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0D8" w:rsidRDefault="00F640D8" w:rsidP="00F640D8">
      <w:pPr>
        <w:spacing w:line="240" w:lineRule="auto"/>
        <w:ind w:left="426"/>
        <w:jc w:val="center"/>
        <w:rPr>
          <w:b/>
          <w:caps/>
          <w:sz w:val="26"/>
          <w:szCs w:val="26"/>
        </w:rPr>
      </w:pPr>
      <w:r>
        <w:rPr>
          <w:b/>
          <w:caps/>
          <w:sz w:val="26"/>
          <w:szCs w:val="26"/>
        </w:rPr>
        <w:t>Администрация Покровского сельского поселения</w:t>
      </w:r>
    </w:p>
    <w:p w:rsidR="00F640D8" w:rsidRDefault="00F640D8" w:rsidP="00F640D8">
      <w:pPr>
        <w:spacing w:line="240" w:lineRule="auto"/>
        <w:ind w:left="426"/>
        <w:jc w:val="center"/>
        <w:rPr>
          <w:b/>
          <w:caps/>
          <w:sz w:val="26"/>
          <w:szCs w:val="26"/>
        </w:rPr>
      </w:pPr>
      <w:r>
        <w:rPr>
          <w:b/>
          <w:caps/>
          <w:sz w:val="26"/>
          <w:szCs w:val="26"/>
        </w:rPr>
        <w:t>Павловского муниципального района</w:t>
      </w:r>
    </w:p>
    <w:p w:rsidR="00F640D8" w:rsidRDefault="00F640D8" w:rsidP="00F640D8">
      <w:pPr>
        <w:spacing w:line="240" w:lineRule="auto"/>
        <w:ind w:left="426"/>
        <w:jc w:val="center"/>
        <w:rPr>
          <w:b/>
          <w:caps/>
          <w:sz w:val="26"/>
          <w:szCs w:val="26"/>
        </w:rPr>
      </w:pPr>
      <w:r>
        <w:rPr>
          <w:b/>
          <w:caps/>
          <w:sz w:val="26"/>
          <w:szCs w:val="26"/>
        </w:rPr>
        <w:t>Воронежской области</w:t>
      </w:r>
    </w:p>
    <w:p w:rsidR="00F640D8" w:rsidRDefault="00F640D8" w:rsidP="00F640D8">
      <w:pPr>
        <w:tabs>
          <w:tab w:val="left" w:pos="5865"/>
        </w:tabs>
        <w:spacing w:line="240" w:lineRule="auto"/>
        <w:ind w:left="426"/>
        <w:jc w:val="center"/>
        <w:rPr>
          <w:b/>
        </w:rPr>
      </w:pPr>
    </w:p>
    <w:p w:rsidR="00F640D8" w:rsidRDefault="00F640D8" w:rsidP="00F640D8">
      <w:pPr>
        <w:spacing w:line="240" w:lineRule="auto"/>
        <w:ind w:left="426"/>
        <w:jc w:val="center"/>
        <w:rPr>
          <w:b/>
          <w:sz w:val="26"/>
          <w:szCs w:val="26"/>
        </w:rPr>
      </w:pPr>
      <w:r>
        <w:rPr>
          <w:b/>
          <w:sz w:val="26"/>
          <w:szCs w:val="26"/>
        </w:rPr>
        <w:t>ПОСТАНОВЛЕНИЕ</w:t>
      </w:r>
    </w:p>
    <w:p w:rsidR="00F640D8" w:rsidRDefault="00F640D8" w:rsidP="00F640D8">
      <w:pPr>
        <w:rPr>
          <w:b/>
          <w:szCs w:val="28"/>
        </w:rPr>
      </w:pPr>
    </w:p>
    <w:p w:rsidR="00F640D8" w:rsidRDefault="00F640D8" w:rsidP="00F640D8">
      <w:pPr>
        <w:spacing w:line="240" w:lineRule="auto"/>
        <w:ind w:left="567"/>
        <w:rPr>
          <w:sz w:val="26"/>
          <w:szCs w:val="26"/>
        </w:rPr>
      </w:pPr>
      <w:r w:rsidRPr="00657B24">
        <w:rPr>
          <w:sz w:val="26"/>
          <w:szCs w:val="26"/>
          <w:u w:val="single"/>
        </w:rPr>
        <w:t xml:space="preserve">от </w:t>
      </w:r>
      <w:r>
        <w:rPr>
          <w:sz w:val="26"/>
          <w:szCs w:val="26"/>
          <w:u w:val="single"/>
        </w:rPr>
        <w:t xml:space="preserve">15.08.2024 </w:t>
      </w:r>
      <w:r w:rsidR="00125010">
        <w:rPr>
          <w:sz w:val="26"/>
          <w:szCs w:val="26"/>
          <w:u w:val="single"/>
        </w:rPr>
        <w:t>года  №</w:t>
      </w:r>
      <w:r>
        <w:rPr>
          <w:sz w:val="26"/>
          <w:szCs w:val="26"/>
          <w:u w:val="single"/>
        </w:rPr>
        <w:t>41</w:t>
      </w:r>
    </w:p>
    <w:p w:rsidR="00F640D8" w:rsidRPr="00B466BD" w:rsidRDefault="00F640D8" w:rsidP="00125010">
      <w:pPr>
        <w:spacing w:line="240" w:lineRule="auto"/>
        <w:ind w:left="567"/>
        <w:rPr>
          <w:sz w:val="26"/>
          <w:szCs w:val="26"/>
        </w:rPr>
      </w:pPr>
      <w:r w:rsidRPr="00C109BF">
        <w:rPr>
          <w:sz w:val="22"/>
        </w:rPr>
        <w:t>с.</w:t>
      </w:r>
      <w:r>
        <w:rPr>
          <w:sz w:val="22"/>
        </w:rPr>
        <w:t xml:space="preserve"> </w:t>
      </w:r>
      <w:r w:rsidRPr="00C109BF">
        <w:rPr>
          <w:sz w:val="22"/>
        </w:rPr>
        <w:t>Покровка</w:t>
      </w:r>
    </w:p>
    <w:p w:rsidR="00F640D8" w:rsidRDefault="00F640D8" w:rsidP="00F640D8">
      <w:pPr>
        <w:ind w:left="426"/>
        <w:rPr>
          <w:sz w:val="22"/>
        </w:rPr>
      </w:pPr>
    </w:p>
    <w:p w:rsidR="00F640D8" w:rsidRPr="00135046" w:rsidRDefault="00F640D8" w:rsidP="00125010">
      <w:pPr>
        <w:spacing w:line="240" w:lineRule="auto"/>
        <w:ind w:left="567" w:right="4251"/>
        <w:jc w:val="both"/>
        <w:rPr>
          <w:bCs/>
          <w:spacing w:val="1"/>
          <w:sz w:val="26"/>
          <w:szCs w:val="26"/>
        </w:rPr>
      </w:pPr>
      <w:r w:rsidRPr="00135046">
        <w:rPr>
          <w:bCs/>
          <w:color w:val="212121"/>
          <w:sz w:val="26"/>
          <w:szCs w:val="26"/>
        </w:rPr>
        <w:t>Об</w:t>
      </w:r>
      <w:r>
        <w:rPr>
          <w:bCs/>
          <w:color w:val="212121"/>
          <w:sz w:val="26"/>
          <w:szCs w:val="26"/>
        </w:rPr>
        <w:t xml:space="preserve"> утверждении схем водоснабжения и водоотведения </w:t>
      </w:r>
      <w:r w:rsidRPr="00135046">
        <w:rPr>
          <w:bCs/>
          <w:color w:val="212121"/>
          <w:sz w:val="26"/>
          <w:szCs w:val="26"/>
        </w:rPr>
        <w:t>Покровского сельского поселения Павловског</w:t>
      </w:r>
      <w:r>
        <w:rPr>
          <w:bCs/>
          <w:color w:val="212121"/>
          <w:sz w:val="26"/>
          <w:szCs w:val="26"/>
        </w:rPr>
        <w:t xml:space="preserve">о </w:t>
      </w:r>
      <w:r w:rsidRPr="00135046">
        <w:rPr>
          <w:bCs/>
          <w:color w:val="212121"/>
          <w:sz w:val="26"/>
          <w:szCs w:val="26"/>
        </w:rPr>
        <w:t>мун</w:t>
      </w:r>
      <w:r w:rsidR="00125010">
        <w:rPr>
          <w:bCs/>
          <w:color w:val="212121"/>
          <w:sz w:val="26"/>
          <w:szCs w:val="26"/>
        </w:rPr>
        <w:t xml:space="preserve">иципального района Воронежской </w:t>
      </w:r>
      <w:r w:rsidRPr="00135046">
        <w:rPr>
          <w:bCs/>
          <w:color w:val="212121"/>
          <w:sz w:val="26"/>
          <w:szCs w:val="26"/>
        </w:rPr>
        <w:t xml:space="preserve">области </w:t>
      </w:r>
      <w:r>
        <w:rPr>
          <w:bCs/>
          <w:color w:val="212121"/>
          <w:sz w:val="26"/>
          <w:szCs w:val="26"/>
        </w:rPr>
        <w:t>на период</w:t>
      </w:r>
      <w:r w:rsidR="00125010">
        <w:rPr>
          <w:bCs/>
          <w:color w:val="212121"/>
          <w:sz w:val="26"/>
          <w:szCs w:val="26"/>
        </w:rPr>
        <w:t xml:space="preserve"> </w:t>
      </w:r>
      <w:r w:rsidRPr="00135046">
        <w:rPr>
          <w:bCs/>
          <w:color w:val="212121"/>
          <w:sz w:val="26"/>
          <w:szCs w:val="26"/>
        </w:rPr>
        <w:t>до 2034 года</w:t>
      </w:r>
    </w:p>
    <w:p w:rsidR="00F640D8" w:rsidRPr="00971BD1" w:rsidRDefault="00F640D8" w:rsidP="00F640D8">
      <w:pPr>
        <w:ind w:right="5101"/>
        <w:rPr>
          <w:szCs w:val="28"/>
        </w:rPr>
      </w:pPr>
    </w:p>
    <w:p w:rsidR="00F640D8" w:rsidRDefault="00F640D8" w:rsidP="00125010">
      <w:pPr>
        <w:pStyle w:val="affe"/>
        <w:shd w:val="clear" w:color="auto" w:fill="FFFFFF"/>
        <w:ind w:left="567" w:firstLine="567"/>
        <w:jc w:val="both"/>
        <w:rPr>
          <w:color w:val="212121"/>
          <w:sz w:val="26"/>
          <w:szCs w:val="26"/>
        </w:rPr>
      </w:pPr>
      <w:r w:rsidRPr="007D5743">
        <w:rPr>
          <w:color w:val="212121"/>
          <w:sz w:val="26"/>
          <w:szCs w:val="26"/>
        </w:rPr>
        <w:t>В соответствии Федеральн</w:t>
      </w:r>
      <w:r w:rsidR="00125010">
        <w:rPr>
          <w:color w:val="212121"/>
          <w:sz w:val="26"/>
          <w:szCs w:val="26"/>
        </w:rPr>
        <w:t>ым</w:t>
      </w:r>
      <w:r>
        <w:rPr>
          <w:color w:val="212121"/>
          <w:sz w:val="26"/>
          <w:szCs w:val="26"/>
        </w:rPr>
        <w:t xml:space="preserve"> з</w:t>
      </w:r>
      <w:r w:rsidRPr="007D5743">
        <w:rPr>
          <w:color w:val="212121"/>
          <w:sz w:val="26"/>
          <w:szCs w:val="26"/>
        </w:rPr>
        <w:t>акон</w:t>
      </w:r>
      <w:r>
        <w:rPr>
          <w:color w:val="212121"/>
          <w:sz w:val="26"/>
          <w:szCs w:val="26"/>
        </w:rPr>
        <w:t xml:space="preserve">ом </w:t>
      </w:r>
      <w:r w:rsidRPr="007D5743">
        <w:rPr>
          <w:color w:val="212121"/>
          <w:sz w:val="26"/>
          <w:szCs w:val="26"/>
        </w:rPr>
        <w:t>от 0</w:t>
      </w:r>
      <w:r>
        <w:rPr>
          <w:color w:val="212121"/>
          <w:sz w:val="26"/>
          <w:szCs w:val="26"/>
        </w:rPr>
        <w:t>6</w:t>
      </w:r>
      <w:r w:rsidRPr="007D5743">
        <w:rPr>
          <w:color w:val="212121"/>
          <w:sz w:val="26"/>
          <w:szCs w:val="26"/>
        </w:rPr>
        <w:t>.1</w:t>
      </w:r>
      <w:r>
        <w:rPr>
          <w:color w:val="212121"/>
          <w:sz w:val="26"/>
          <w:szCs w:val="26"/>
        </w:rPr>
        <w:t>0</w:t>
      </w:r>
      <w:r w:rsidRPr="007D5743">
        <w:rPr>
          <w:color w:val="212121"/>
          <w:sz w:val="26"/>
          <w:szCs w:val="26"/>
        </w:rPr>
        <w:t>.20</w:t>
      </w:r>
      <w:r>
        <w:rPr>
          <w:color w:val="212121"/>
          <w:sz w:val="26"/>
          <w:szCs w:val="26"/>
        </w:rPr>
        <w:t>03</w:t>
      </w:r>
      <w:r w:rsidR="00125010">
        <w:rPr>
          <w:color w:val="212121"/>
          <w:sz w:val="26"/>
          <w:szCs w:val="26"/>
        </w:rPr>
        <w:t xml:space="preserve"> </w:t>
      </w:r>
      <w:r>
        <w:rPr>
          <w:color w:val="212121"/>
          <w:sz w:val="26"/>
          <w:szCs w:val="26"/>
        </w:rPr>
        <w:t>г. №131</w:t>
      </w:r>
      <w:r w:rsidRPr="007D5743">
        <w:rPr>
          <w:color w:val="212121"/>
          <w:sz w:val="26"/>
          <w:szCs w:val="26"/>
        </w:rPr>
        <w:t>-ФЗ «О</w:t>
      </w:r>
      <w:r>
        <w:rPr>
          <w:color w:val="212121"/>
          <w:sz w:val="26"/>
          <w:szCs w:val="26"/>
        </w:rPr>
        <w:t xml:space="preserve">б общих принципах организации местного самоуправления в Российской Федерации», </w:t>
      </w:r>
      <w:r w:rsidR="006C52ED" w:rsidRPr="0005778E">
        <w:rPr>
          <w:sz w:val="26"/>
          <w:szCs w:val="26"/>
        </w:rPr>
        <w:t>в соответствии с Федеральным законом о</w:t>
      </w:r>
      <w:r w:rsidR="006C52ED">
        <w:rPr>
          <w:sz w:val="26"/>
          <w:szCs w:val="26"/>
        </w:rPr>
        <w:t>т 07 декабря 2011 года №</w:t>
      </w:r>
      <w:r w:rsidR="006C52ED" w:rsidRPr="0005778E">
        <w:rPr>
          <w:sz w:val="26"/>
          <w:szCs w:val="26"/>
        </w:rPr>
        <w:t>416 «О водоснабжении и водоотведении»</w:t>
      </w:r>
      <w:r w:rsidR="00125010">
        <w:rPr>
          <w:color w:val="212121"/>
          <w:sz w:val="26"/>
          <w:szCs w:val="26"/>
        </w:rPr>
        <w:t xml:space="preserve">, </w:t>
      </w:r>
      <w:r>
        <w:rPr>
          <w:color w:val="212121"/>
          <w:sz w:val="26"/>
          <w:szCs w:val="26"/>
        </w:rPr>
        <w:t xml:space="preserve">руководствуясь </w:t>
      </w:r>
      <w:r w:rsidRPr="007D5743">
        <w:rPr>
          <w:color w:val="212121"/>
          <w:sz w:val="26"/>
          <w:szCs w:val="26"/>
        </w:rPr>
        <w:t>Устав</w:t>
      </w:r>
      <w:r>
        <w:rPr>
          <w:color w:val="212121"/>
          <w:sz w:val="26"/>
          <w:szCs w:val="26"/>
        </w:rPr>
        <w:t>ом Покровского</w:t>
      </w:r>
      <w:r w:rsidR="00125010">
        <w:rPr>
          <w:color w:val="212121"/>
          <w:sz w:val="26"/>
          <w:szCs w:val="26"/>
        </w:rPr>
        <w:t xml:space="preserve"> сельского поселения, </w:t>
      </w:r>
      <w:r w:rsidRPr="007D5743">
        <w:rPr>
          <w:color w:val="212121"/>
          <w:sz w:val="26"/>
          <w:szCs w:val="26"/>
        </w:rPr>
        <w:t xml:space="preserve">администрация </w:t>
      </w:r>
      <w:r>
        <w:rPr>
          <w:color w:val="212121"/>
          <w:sz w:val="26"/>
          <w:szCs w:val="26"/>
        </w:rPr>
        <w:t>Покровского</w:t>
      </w:r>
      <w:r w:rsidRPr="007D5743">
        <w:rPr>
          <w:color w:val="212121"/>
          <w:sz w:val="26"/>
          <w:szCs w:val="26"/>
        </w:rPr>
        <w:t xml:space="preserve"> сельского поселения </w:t>
      </w:r>
      <w:r>
        <w:rPr>
          <w:color w:val="212121"/>
          <w:sz w:val="26"/>
          <w:szCs w:val="26"/>
        </w:rPr>
        <w:t>Павловского муниципального района Воронежской области</w:t>
      </w:r>
    </w:p>
    <w:p w:rsidR="00AA459A" w:rsidRDefault="00AA459A" w:rsidP="00F640D8">
      <w:pPr>
        <w:pStyle w:val="affe"/>
        <w:shd w:val="clear" w:color="auto" w:fill="FFFFFF"/>
        <w:ind w:left="567" w:hanging="567"/>
        <w:jc w:val="both"/>
        <w:rPr>
          <w:color w:val="212121"/>
          <w:sz w:val="26"/>
          <w:szCs w:val="26"/>
        </w:rPr>
      </w:pPr>
    </w:p>
    <w:p w:rsidR="00F640D8" w:rsidRDefault="00F640D8" w:rsidP="00F640D8">
      <w:pPr>
        <w:pStyle w:val="affe"/>
        <w:shd w:val="clear" w:color="auto" w:fill="FFFFFF"/>
        <w:jc w:val="center"/>
        <w:rPr>
          <w:b/>
          <w:bCs/>
          <w:color w:val="212121"/>
          <w:sz w:val="26"/>
          <w:szCs w:val="26"/>
        </w:rPr>
      </w:pPr>
      <w:r w:rsidRPr="00135046">
        <w:rPr>
          <w:b/>
          <w:bCs/>
          <w:color w:val="212121"/>
          <w:sz w:val="26"/>
          <w:szCs w:val="26"/>
        </w:rPr>
        <w:t>ПОСТАНОВЛЯЕТ:</w:t>
      </w:r>
    </w:p>
    <w:p w:rsidR="00CF7DC9" w:rsidRPr="00135046" w:rsidRDefault="00CF7DC9" w:rsidP="00F640D8">
      <w:pPr>
        <w:pStyle w:val="affe"/>
        <w:shd w:val="clear" w:color="auto" w:fill="FFFFFF"/>
        <w:jc w:val="center"/>
        <w:rPr>
          <w:b/>
          <w:color w:val="212121"/>
          <w:sz w:val="26"/>
          <w:szCs w:val="26"/>
        </w:rPr>
      </w:pPr>
    </w:p>
    <w:p w:rsidR="00F640D8" w:rsidRPr="00CF7DC9" w:rsidRDefault="00F640D8" w:rsidP="00125010">
      <w:pPr>
        <w:pStyle w:val="aff9"/>
        <w:spacing w:line="240" w:lineRule="auto"/>
        <w:ind w:left="567" w:firstLine="567"/>
        <w:jc w:val="both"/>
        <w:rPr>
          <w:rFonts w:ascii="Times New Roman" w:hAnsi="Times New Roman" w:cs="Times New Roman"/>
          <w:b/>
          <w:bCs/>
          <w:sz w:val="26"/>
          <w:szCs w:val="26"/>
        </w:rPr>
      </w:pPr>
      <w:r w:rsidRPr="00CF7DC9">
        <w:rPr>
          <w:rFonts w:ascii="Times New Roman" w:hAnsi="Times New Roman" w:cs="Times New Roman"/>
          <w:sz w:val="26"/>
          <w:szCs w:val="26"/>
        </w:rPr>
        <w:t xml:space="preserve">1. Утвердить схему водоснабжения и водоотведения </w:t>
      </w:r>
      <w:r w:rsidRPr="00CF7DC9">
        <w:rPr>
          <w:rFonts w:ascii="Times New Roman" w:hAnsi="Times New Roman" w:cs="Times New Roman"/>
          <w:bCs/>
          <w:sz w:val="26"/>
          <w:szCs w:val="26"/>
        </w:rPr>
        <w:t xml:space="preserve">Покровского </w:t>
      </w:r>
      <w:r w:rsidRPr="00CF7DC9">
        <w:rPr>
          <w:rFonts w:ascii="Times New Roman" w:hAnsi="Times New Roman" w:cs="Times New Roman"/>
          <w:sz w:val="26"/>
          <w:szCs w:val="26"/>
        </w:rPr>
        <w:t>сельского поселения Павловского мун</w:t>
      </w:r>
      <w:r w:rsidR="00125010">
        <w:rPr>
          <w:rFonts w:ascii="Times New Roman" w:hAnsi="Times New Roman" w:cs="Times New Roman"/>
          <w:sz w:val="26"/>
          <w:szCs w:val="26"/>
        </w:rPr>
        <w:t xml:space="preserve">иципального района Воронежской области на период </w:t>
      </w:r>
      <w:r w:rsidRPr="00CF7DC9">
        <w:rPr>
          <w:rFonts w:ascii="Times New Roman" w:hAnsi="Times New Roman" w:cs="Times New Roman"/>
          <w:sz w:val="26"/>
          <w:szCs w:val="26"/>
        </w:rPr>
        <w:t>до 2034 года</w:t>
      </w:r>
      <w:r w:rsidRPr="00CF7DC9">
        <w:rPr>
          <w:rFonts w:ascii="Times New Roman" w:hAnsi="Times New Roman" w:cs="Times New Roman"/>
          <w:b/>
          <w:bCs/>
          <w:sz w:val="26"/>
          <w:szCs w:val="26"/>
        </w:rPr>
        <w:t>.</w:t>
      </w:r>
    </w:p>
    <w:p w:rsidR="00F640D8" w:rsidRPr="00125010" w:rsidRDefault="00F640D8" w:rsidP="00125010">
      <w:pPr>
        <w:ind w:left="567" w:firstLine="567"/>
        <w:jc w:val="both"/>
        <w:rPr>
          <w:bCs/>
          <w:sz w:val="26"/>
          <w:szCs w:val="26"/>
        </w:rPr>
      </w:pPr>
      <w:r w:rsidRPr="00CF7DC9">
        <w:rPr>
          <w:bCs/>
          <w:sz w:val="26"/>
          <w:szCs w:val="26"/>
        </w:rPr>
        <w:t xml:space="preserve">2. Признать утратившим силу постановление администрации Покровского сельского поселения Павловского муниципального района от </w:t>
      </w:r>
      <w:r w:rsidR="00CF7DC9" w:rsidRPr="00CF7DC9">
        <w:rPr>
          <w:bCs/>
          <w:sz w:val="26"/>
          <w:szCs w:val="26"/>
        </w:rPr>
        <w:t>04.07.2014</w:t>
      </w:r>
      <w:r w:rsidRPr="00CF7DC9">
        <w:rPr>
          <w:bCs/>
          <w:sz w:val="26"/>
          <w:szCs w:val="26"/>
        </w:rPr>
        <w:t xml:space="preserve"> </w:t>
      </w:r>
      <w:r w:rsidR="00125010">
        <w:rPr>
          <w:bCs/>
          <w:sz w:val="26"/>
          <w:szCs w:val="26"/>
        </w:rPr>
        <w:t>г.</w:t>
      </w:r>
      <w:r w:rsidRPr="00CF7DC9">
        <w:rPr>
          <w:bCs/>
          <w:sz w:val="26"/>
          <w:szCs w:val="26"/>
        </w:rPr>
        <w:t xml:space="preserve"> №</w:t>
      </w:r>
      <w:r w:rsidR="00CF7DC9" w:rsidRPr="00CF7DC9">
        <w:rPr>
          <w:bCs/>
          <w:sz w:val="26"/>
          <w:szCs w:val="26"/>
        </w:rPr>
        <w:t>28</w:t>
      </w:r>
      <w:r w:rsidRPr="00CF7DC9">
        <w:rPr>
          <w:bCs/>
          <w:sz w:val="26"/>
          <w:szCs w:val="26"/>
        </w:rPr>
        <w:t xml:space="preserve"> «</w:t>
      </w:r>
      <w:r w:rsidR="00CF7DC9" w:rsidRPr="00CF7DC9">
        <w:rPr>
          <w:sz w:val="26"/>
          <w:szCs w:val="26"/>
        </w:rPr>
        <w:t xml:space="preserve">Об утверждении схемы водоснабжения и водоотведения Покровского сельского </w:t>
      </w:r>
      <w:r w:rsidR="00125010">
        <w:rPr>
          <w:sz w:val="26"/>
          <w:szCs w:val="26"/>
        </w:rPr>
        <w:t xml:space="preserve">поселения </w:t>
      </w:r>
      <w:r w:rsidR="00CF7DC9" w:rsidRPr="00CF7DC9">
        <w:rPr>
          <w:sz w:val="26"/>
          <w:szCs w:val="26"/>
        </w:rPr>
        <w:t>Пав</w:t>
      </w:r>
      <w:r w:rsidR="00125010">
        <w:rPr>
          <w:sz w:val="26"/>
          <w:szCs w:val="26"/>
        </w:rPr>
        <w:t xml:space="preserve">ловского муниципального района </w:t>
      </w:r>
      <w:r w:rsidR="00CF7DC9" w:rsidRPr="00CF7DC9">
        <w:rPr>
          <w:sz w:val="26"/>
          <w:szCs w:val="26"/>
        </w:rPr>
        <w:t>Воронежской области</w:t>
      </w:r>
      <w:r w:rsidR="00AA459A">
        <w:rPr>
          <w:sz w:val="26"/>
          <w:szCs w:val="26"/>
        </w:rPr>
        <w:t>».</w:t>
      </w:r>
      <w:r w:rsidR="00CF7DC9" w:rsidRPr="00CF7DC9">
        <w:rPr>
          <w:sz w:val="26"/>
          <w:szCs w:val="26"/>
        </w:rPr>
        <w:t xml:space="preserve"> </w:t>
      </w:r>
    </w:p>
    <w:p w:rsidR="00F640D8" w:rsidRPr="00CF7DC9" w:rsidRDefault="00F640D8" w:rsidP="00125010">
      <w:pPr>
        <w:spacing w:line="240" w:lineRule="auto"/>
        <w:ind w:left="567" w:firstLine="567"/>
        <w:jc w:val="both"/>
        <w:rPr>
          <w:spacing w:val="-1"/>
          <w:sz w:val="26"/>
          <w:szCs w:val="26"/>
        </w:rPr>
      </w:pPr>
      <w:r w:rsidRPr="00CF7DC9">
        <w:rPr>
          <w:spacing w:val="-1"/>
          <w:sz w:val="26"/>
          <w:szCs w:val="26"/>
        </w:rPr>
        <w:t xml:space="preserve">3.Обнародовать настоящее постановление в соответствии с Положением о порядке обнародования муниципальных правовых актов </w:t>
      </w:r>
      <w:r w:rsidRPr="00CF7DC9">
        <w:rPr>
          <w:bCs/>
          <w:spacing w:val="-1"/>
          <w:sz w:val="26"/>
          <w:szCs w:val="26"/>
        </w:rPr>
        <w:t xml:space="preserve">Покровского </w:t>
      </w:r>
      <w:r w:rsidRPr="00CF7DC9">
        <w:rPr>
          <w:spacing w:val="-1"/>
          <w:sz w:val="26"/>
          <w:szCs w:val="26"/>
        </w:rPr>
        <w:t xml:space="preserve">сельского поселения </w:t>
      </w:r>
      <w:r w:rsidRPr="00CF7DC9">
        <w:rPr>
          <w:sz w:val="26"/>
          <w:szCs w:val="26"/>
        </w:rPr>
        <w:t>и разместить на официальном сайте администрации Покровского сельского поселения.</w:t>
      </w:r>
    </w:p>
    <w:p w:rsidR="00F640D8" w:rsidRPr="00CF7DC9" w:rsidRDefault="00F640D8" w:rsidP="00125010">
      <w:pPr>
        <w:pStyle w:val="aff9"/>
        <w:spacing w:line="240" w:lineRule="auto"/>
        <w:ind w:left="567" w:firstLine="567"/>
        <w:jc w:val="both"/>
        <w:rPr>
          <w:rFonts w:ascii="Times New Roman" w:hAnsi="Times New Roman" w:cs="Times New Roman"/>
          <w:spacing w:val="-1"/>
          <w:sz w:val="26"/>
          <w:szCs w:val="26"/>
        </w:rPr>
      </w:pPr>
      <w:r w:rsidRPr="00CF7DC9">
        <w:rPr>
          <w:rFonts w:ascii="Times New Roman" w:hAnsi="Times New Roman" w:cs="Times New Roman"/>
          <w:spacing w:val="-1"/>
          <w:sz w:val="26"/>
          <w:szCs w:val="26"/>
        </w:rPr>
        <w:t xml:space="preserve">4. Контроль за исполнением настоящего постановления оставляю за собой. </w:t>
      </w:r>
    </w:p>
    <w:p w:rsidR="00F640D8" w:rsidRPr="00125010" w:rsidRDefault="00F640D8" w:rsidP="00125010">
      <w:pPr>
        <w:spacing w:line="240" w:lineRule="auto"/>
        <w:jc w:val="both"/>
        <w:rPr>
          <w:spacing w:val="-1"/>
          <w:sz w:val="26"/>
          <w:szCs w:val="26"/>
        </w:rPr>
      </w:pPr>
    </w:p>
    <w:p w:rsidR="00F640D8" w:rsidRDefault="00F640D8" w:rsidP="00F640D8">
      <w:pPr>
        <w:spacing w:line="240" w:lineRule="auto"/>
        <w:rPr>
          <w:sz w:val="26"/>
          <w:szCs w:val="26"/>
        </w:rPr>
      </w:pPr>
    </w:p>
    <w:p w:rsidR="00F640D8" w:rsidRPr="00DF5626" w:rsidRDefault="00F640D8" w:rsidP="00125010">
      <w:pPr>
        <w:spacing w:line="240" w:lineRule="auto"/>
        <w:ind w:left="567"/>
        <w:rPr>
          <w:sz w:val="26"/>
          <w:szCs w:val="26"/>
        </w:rPr>
      </w:pPr>
      <w:r w:rsidRPr="00DF5626">
        <w:rPr>
          <w:sz w:val="26"/>
          <w:szCs w:val="26"/>
        </w:rPr>
        <w:t xml:space="preserve">Глава Покровского сельского поселения </w:t>
      </w:r>
    </w:p>
    <w:p w:rsidR="00F640D8" w:rsidRPr="00DF5626" w:rsidRDefault="00F640D8" w:rsidP="00125010">
      <w:pPr>
        <w:spacing w:line="240" w:lineRule="auto"/>
        <w:ind w:left="567"/>
        <w:rPr>
          <w:sz w:val="26"/>
          <w:szCs w:val="26"/>
        </w:rPr>
      </w:pPr>
      <w:r w:rsidRPr="00DF5626">
        <w:rPr>
          <w:sz w:val="26"/>
          <w:szCs w:val="26"/>
        </w:rPr>
        <w:t>Павловского муниципального района</w:t>
      </w:r>
    </w:p>
    <w:p w:rsidR="00F640D8" w:rsidRPr="00B466BD" w:rsidRDefault="00F640D8" w:rsidP="00125010">
      <w:pPr>
        <w:spacing w:line="240" w:lineRule="auto"/>
        <w:ind w:left="567"/>
        <w:rPr>
          <w:sz w:val="26"/>
          <w:szCs w:val="26"/>
        </w:rPr>
      </w:pPr>
      <w:r w:rsidRPr="00DF5626">
        <w:rPr>
          <w:sz w:val="26"/>
          <w:szCs w:val="26"/>
        </w:rPr>
        <w:t xml:space="preserve">Воронежской области                                                               </w:t>
      </w:r>
      <w:r w:rsidR="00125010">
        <w:rPr>
          <w:sz w:val="26"/>
          <w:szCs w:val="26"/>
        </w:rPr>
        <w:t xml:space="preserve">              </w:t>
      </w:r>
      <w:r w:rsidRPr="00DF5626">
        <w:rPr>
          <w:sz w:val="26"/>
          <w:szCs w:val="26"/>
        </w:rPr>
        <w:t xml:space="preserve">       А.А. Проценко</w:t>
      </w:r>
    </w:p>
    <w:p w:rsidR="00F640D8" w:rsidRDefault="00F640D8" w:rsidP="00F640D8">
      <w:pPr>
        <w:ind w:left="6300"/>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125010" w:rsidRDefault="00125010" w:rsidP="00AA459A">
      <w:pPr>
        <w:spacing w:line="240" w:lineRule="auto"/>
        <w:jc w:val="both"/>
        <w:rPr>
          <w:bCs/>
          <w:spacing w:val="-1"/>
        </w:rPr>
      </w:pPr>
    </w:p>
    <w:p w:rsidR="00F640D8" w:rsidRDefault="00F640D8" w:rsidP="00125010">
      <w:pPr>
        <w:spacing w:line="240" w:lineRule="auto"/>
        <w:ind w:left="6237"/>
        <w:rPr>
          <w:bCs/>
          <w:spacing w:val="-1"/>
        </w:rPr>
      </w:pPr>
      <w:r w:rsidRPr="000C2275">
        <w:rPr>
          <w:bCs/>
          <w:spacing w:val="-1"/>
        </w:rPr>
        <w:lastRenderedPageBreak/>
        <w:t>Приложение</w:t>
      </w:r>
    </w:p>
    <w:p w:rsidR="00F640D8" w:rsidRPr="000C2275" w:rsidRDefault="00F640D8" w:rsidP="00125010">
      <w:pPr>
        <w:spacing w:line="240" w:lineRule="auto"/>
        <w:ind w:left="6237"/>
        <w:rPr>
          <w:bCs/>
          <w:spacing w:val="-1"/>
        </w:rPr>
      </w:pPr>
      <w:r w:rsidRPr="000C2275">
        <w:rPr>
          <w:bCs/>
          <w:spacing w:val="-1"/>
        </w:rPr>
        <w:t>к постановлению администрации</w:t>
      </w:r>
    </w:p>
    <w:p w:rsidR="00F640D8" w:rsidRDefault="00F640D8" w:rsidP="00125010">
      <w:pPr>
        <w:spacing w:line="240" w:lineRule="auto"/>
        <w:ind w:left="6237"/>
        <w:rPr>
          <w:bCs/>
          <w:spacing w:val="-1"/>
        </w:rPr>
      </w:pPr>
      <w:r w:rsidRPr="000C2275">
        <w:rPr>
          <w:bCs/>
          <w:spacing w:val="-1"/>
        </w:rPr>
        <w:t>Покровского сельского поселения</w:t>
      </w:r>
    </w:p>
    <w:p w:rsidR="00F640D8" w:rsidRDefault="00F640D8" w:rsidP="00125010">
      <w:pPr>
        <w:spacing w:line="240" w:lineRule="auto"/>
        <w:ind w:left="6237"/>
        <w:rPr>
          <w:bCs/>
          <w:spacing w:val="-1"/>
        </w:rPr>
      </w:pPr>
      <w:r w:rsidRPr="000C2275">
        <w:rPr>
          <w:bCs/>
          <w:spacing w:val="-1"/>
        </w:rPr>
        <w:t>Павловского</w:t>
      </w:r>
      <w:r>
        <w:rPr>
          <w:bCs/>
          <w:spacing w:val="-1"/>
        </w:rPr>
        <w:t xml:space="preserve"> </w:t>
      </w:r>
      <w:r w:rsidRPr="000C2275">
        <w:rPr>
          <w:bCs/>
          <w:spacing w:val="-1"/>
        </w:rPr>
        <w:t>муниципального района</w:t>
      </w:r>
    </w:p>
    <w:p w:rsidR="00F640D8" w:rsidRPr="000C2275" w:rsidRDefault="00F640D8" w:rsidP="00125010">
      <w:pPr>
        <w:spacing w:line="240" w:lineRule="auto"/>
        <w:ind w:left="6237"/>
        <w:rPr>
          <w:bCs/>
          <w:spacing w:val="-1"/>
        </w:rPr>
      </w:pPr>
      <w:r>
        <w:rPr>
          <w:bCs/>
          <w:spacing w:val="-1"/>
        </w:rPr>
        <w:t>Воронежской области</w:t>
      </w:r>
    </w:p>
    <w:p w:rsidR="00F640D8" w:rsidRPr="00BC1695" w:rsidRDefault="00125010" w:rsidP="00125010">
      <w:pPr>
        <w:spacing w:line="240" w:lineRule="auto"/>
        <w:ind w:left="6237"/>
        <w:rPr>
          <w:bCs/>
          <w:spacing w:val="-1"/>
          <w:u w:val="single"/>
        </w:rPr>
      </w:pPr>
      <w:r>
        <w:rPr>
          <w:bCs/>
          <w:spacing w:val="-1"/>
          <w:u w:val="single"/>
        </w:rPr>
        <w:t xml:space="preserve">от </w:t>
      </w:r>
      <w:r w:rsidR="00F640D8">
        <w:rPr>
          <w:bCs/>
          <w:spacing w:val="-1"/>
          <w:u w:val="single"/>
        </w:rPr>
        <w:t xml:space="preserve">15.08.2024 </w:t>
      </w:r>
      <w:r>
        <w:rPr>
          <w:bCs/>
          <w:spacing w:val="-1"/>
          <w:u w:val="single"/>
        </w:rPr>
        <w:t>г.  №</w:t>
      </w:r>
      <w:r w:rsidR="00F640D8">
        <w:rPr>
          <w:bCs/>
          <w:spacing w:val="-1"/>
          <w:u w:val="single"/>
        </w:rPr>
        <w:t>41</w:t>
      </w:r>
    </w:p>
    <w:p w:rsidR="00F640D8" w:rsidRDefault="00F640D8" w:rsidP="00AA459A">
      <w:pPr>
        <w:ind w:left="567"/>
        <w:jc w:val="both"/>
        <w:rPr>
          <w:b/>
          <w:bCs/>
          <w:spacing w:val="-1"/>
        </w:rPr>
      </w:pPr>
    </w:p>
    <w:p w:rsidR="00F640D8" w:rsidRDefault="00F640D8" w:rsidP="00F640D8">
      <w:pPr>
        <w:ind w:left="567"/>
        <w:jc w:val="center"/>
        <w:rPr>
          <w:b/>
          <w:bCs/>
          <w:spacing w:val="-1"/>
        </w:rPr>
      </w:pPr>
    </w:p>
    <w:p w:rsidR="00F63617" w:rsidRDefault="00F63617">
      <w:pPr>
        <w:pStyle w:val="1c"/>
        <w:jc w:val="both"/>
        <w:rPr>
          <w:rFonts w:ascii="Times New Roman" w:hAnsi="Times New Roman" w:cs="Times New Roman"/>
          <w:sz w:val="28"/>
          <w:szCs w:val="28"/>
        </w:rPr>
      </w:pPr>
    </w:p>
    <w:p w:rsidR="00F63617" w:rsidRDefault="00F63617">
      <w:pPr>
        <w:pStyle w:val="1c"/>
        <w:jc w:val="both"/>
        <w:rPr>
          <w:rFonts w:ascii="Times New Roman" w:hAnsi="Times New Roman" w:cs="Times New Roman"/>
          <w:sz w:val="28"/>
          <w:szCs w:val="28"/>
        </w:rPr>
      </w:pPr>
    </w:p>
    <w:p w:rsidR="00F63617" w:rsidRDefault="00F63617">
      <w:pPr>
        <w:pStyle w:val="1c"/>
        <w:jc w:val="both"/>
        <w:rPr>
          <w:rFonts w:ascii="Times New Roman" w:hAnsi="Times New Roman" w:cs="Times New Roman"/>
          <w:sz w:val="28"/>
          <w:szCs w:val="28"/>
        </w:rPr>
      </w:pPr>
    </w:p>
    <w:p w:rsidR="00F63617" w:rsidRDefault="00F63617">
      <w:pPr>
        <w:pStyle w:val="1c"/>
        <w:jc w:val="both"/>
        <w:rPr>
          <w:rFonts w:ascii="Times New Roman" w:hAnsi="Times New Roman" w:cs="Times New Roman"/>
          <w:sz w:val="28"/>
          <w:szCs w:val="28"/>
        </w:rPr>
      </w:pPr>
    </w:p>
    <w:p w:rsidR="00F63617" w:rsidRDefault="00F63617">
      <w:pPr>
        <w:pStyle w:val="1c"/>
        <w:jc w:val="both"/>
        <w:rPr>
          <w:rFonts w:ascii="Times New Roman" w:hAnsi="Times New Roman" w:cs="Times New Roman"/>
          <w:sz w:val="28"/>
          <w:szCs w:val="28"/>
        </w:rPr>
      </w:pPr>
    </w:p>
    <w:p w:rsidR="00AC24DB" w:rsidRDefault="00B108E8" w:rsidP="00AC24DB">
      <w:pPr>
        <w:keepNext/>
        <w:keepLines/>
        <w:widowControl w:val="0"/>
        <w:spacing w:line="360" w:lineRule="auto"/>
        <w:jc w:val="center"/>
        <w:rPr>
          <w:rFonts w:eastAsia="Microsoft YaHei"/>
          <w:b/>
          <w:caps/>
          <w:sz w:val="28"/>
          <w:szCs w:val="28"/>
        </w:rPr>
      </w:pPr>
      <w:r>
        <w:rPr>
          <w:rFonts w:eastAsia="Microsoft YaHei"/>
          <w:b/>
          <w:caps/>
          <w:sz w:val="28"/>
          <w:szCs w:val="28"/>
        </w:rPr>
        <w:t xml:space="preserve">Схема водоснабжения И ВОДООТВЕДЕНИЯ </w:t>
      </w:r>
    </w:p>
    <w:p w:rsidR="00F63617" w:rsidRDefault="00AC24DB" w:rsidP="00AC24DB">
      <w:pPr>
        <w:keepNext/>
        <w:keepLines/>
        <w:widowControl w:val="0"/>
        <w:spacing w:line="360" w:lineRule="auto"/>
        <w:jc w:val="center"/>
      </w:pPr>
      <w:r>
        <w:rPr>
          <w:rFonts w:eastAsia="Microsoft YaHei"/>
          <w:b/>
          <w:caps/>
          <w:sz w:val="28"/>
          <w:szCs w:val="28"/>
        </w:rPr>
        <w:t>Покровского сельского поселения павловского муниципального района воронежской области на период До 2034 года</w:t>
      </w:r>
    </w:p>
    <w:p w:rsidR="00F63617" w:rsidRDefault="00F63617">
      <w:pPr>
        <w:keepNext/>
        <w:keepLines/>
        <w:widowControl w:val="0"/>
        <w:spacing w:before="220" w:after="60"/>
        <w:ind w:left="2880" w:firstLine="720"/>
        <w:jc w:val="both"/>
        <w:rPr>
          <w:rFonts w:eastAsia="Microsoft YaHei"/>
          <w:b/>
          <w:caps/>
          <w:sz w:val="28"/>
          <w:szCs w:val="28"/>
        </w:rPr>
      </w:pPr>
    </w:p>
    <w:p w:rsidR="00F63617" w:rsidRDefault="00F63617">
      <w:pPr>
        <w:widowControl w:val="0"/>
        <w:spacing w:before="220" w:after="60"/>
        <w:ind w:left="2880" w:firstLine="720"/>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F63617">
      <w:pPr>
        <w:jc w:val="both"/>
        <w:rPr>
          <w:rFonts w:eastAsia="Microsoft YaHei"/>
          <w:b/>
          <w:caps/>
          <w:sz w:val="28"/>
          <w:szCs w:val="28"/>
        </w:rPr>
      </w:pPr>
    </w:p>
    <w:p w:rsidR="00F63617" w:rsidRDefault="00B108E8">
      <w:pPr>
        <w:jc w:val="center"/>
      </w:pPr>
      <w:r>
        <w:rPr>
          <w:b/>
          <w:sz w:val="28"/>
          <w:szCs w:val="28"/>
        </w:rPr>
        <w:t>2024</w:t>
      </w:r>
      <w:r>
        <w:br w:type="page"/>
      </w:r>
    </w:p>
    <w:p w:rsidR="00F63617" w:rsidRDefault="00B108E8">
      <w:pPr>
        <w:pStyle w:val="1f1"/>
        <w:tabs>
          <w:tab w:val="right" w:leader="dot" w:pos="9356"/>
        </w:tabs>
        <w:spacing w:before="0" w:after="0"/>
        <w:jc w:val="both"/>
        <w:rPr>
          <w:rFonts w:ascii="Times New Roman" w:hAnsi="Times New Roman" w:cs="Times New Roman"/>
        </w:rPr>
      </w:pPr>
      <w:r>
        <w:rPr>
          <w:rFonts w:ascii="Times New Roman" w:hAnsi="Times New Roman" w:cs="Times New Roman"/>
        </w:rPr>
        <w:lastRenderedPageBreak/>
        <w:t>Оглавление</w:t>
      </w:r>
    </w:p>
    <w:sdt>
      <w:sdtPr>
        <w:id w:val="-1445541143"/>
        <w:docPartObj>
          <w:docPartGallery w:val="Table of Contents"/>
          <w:docPartUnique/>
        </w:docPartObj>
      </w:sdtPr>
      <w:sdtContent>
        <w:p w:rsidR="005554CB" w:rsidRDefault="004B61A0">
          <w:pPr>
            <w:pStyle w:val="2a"/>
            <w:rPr>
              <w:rFonts w:asciiTheme="minorHAnsi" w:eastAsiaTheme="minorEastAsia" w:hAnsiTheme="minorHAnsi" w:cstheme="minorBidi"/>
              <w:noProof/>
              <w:color w:val="auto"/>
              <w:kern w:val="2"/>
              <w:sz w:val="22"/>
              <w:szCs w:val="22"/>
              <w:lang w:eastAsia="ru-RU"/>
            </w:rPr>
          </w:pPr>
          <w:r>
            <w:fldChar w:fldCharType="begin"/>
          </w:r>
          <w:r w:rsidR="00B108E8">
            <w:rPr>
              <w:rStyle w:val="aff2"/>
              <w:b/>
              <w:webHidden/>
            </w:rPr>
            <w:instrText xml:space="preserve"> TOC \z \o "1-3" \u \h</w:instrText>
          </w:r>
          <w:r w:rsidRPr="004B61A0">
            <w:rPr>
              <w:rStyle w:val="aff2"/>
              <w:b/>
            </w:rPr>
            <w:fldChar w:fldCharType="separate"/>
          </w:r>
          <w:hyperlink w:anchor="_Toc172045061" w:history="1">
            <w:r w:rsidR="005554CB" w:rsidRPr="00D43F4A">
              <w:rPr>
                <w:rStyle w:val="af7"/>
                <w:noProof/>
              </w:rPr>
              <w:t>1. ВОДОСНАБЖЕНИЕ</w:t>
            </w:r>
            <w:r w:rsidR="005554CB">
              <w:rPr>
                <w:noProof/>
                <w:webHidden/>
              </w:rPr>
              <w:tab/>
            </w:r>
            <w:r>
              <w:rPr>
                <w:noProof/>
                <w:webHidden/>
              </w:rPr>
              <w:fldChar w:fldCharType="begin"/>
            </w:r>
            <w:r w:rsidR="005554CB">
              <w:rPr>
                <w:noProof/>
                <w:webHidden/>
              </w:rPr>
              <w:instrText xml:space="preserve"> PAGEREF _Toc172045061 \h </w:instrText>
            </w:r>
            <w:r>
              <w:rPr>
                <w:noProof/>
                <w:webHidden/>
              </w:rPr>
            </w:r>
            <w:r>
              <w:rPr>
                <w:noProof/>
                <w:webHidden/>
              </w:rPr>
              <w:fldChar w:fldCharType="separate"/>
            </w:r>
            <w:r w:rsidR="0007672F">
              <w:rPr>
                <w:noProof/>
                <w:webHidden/>
              </w:rPr>
              <w:t>20</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062" w:history="1">
            <w:r w:rsidR="005554CB" w:rsidRPr="00D43F4A">
              <w:rPr>
                <w:rStyle w:val="af7"/>
                <w:noProof/>
              </w:rPr>
              <w:t>1.1. Технико-экономическое состояние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_Toc172045062 \h </w:instrText>
            </w:r>
            <w:r>
              <w:rPr>
                <w:noProof/>
                <w:webHidden/>
              </w:rPr>
            </w:r>
            <w:r>
              <w:rPr>
                <w:noProof/>
                <w:webHidden/>
              </w:rPr>
              <w:fldChar w:fldCharType="separate"/>
            </w:r>
            <w:r w:rsidR="0007672F">
              <w:rPr>
                <w:noProof/>
                <w:webHidden/>
              </w:rPr>
              <w:t>20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3" w:history="1">
            <w:r w:rsidR="005554CB" w:rsidRPr="00D43F4A">
              <w:rPr>
                <w:rStyle w:val="af7"/>
                <w:noProof/>
              </w:rPr>
              <w:t>1.1.1. Системы и структуры водоснабжения поселения и деление территорий на эксплуатационные зоны</w:t>
            </w:r>
            <w:r w:rsidR="005554CB">
              <w:rPr>
                <w:noProof/>
                <w:webHidden/>
              </w:rPr>
              <w:tab/>
            </w:r>
            <w:r>
              <w:rPr>
                <w:noProof/>
                <w:webHidden/>
              </w:rPr>
              <w:fldChar w:fldCharType="begin"/>
            </w:r>
            <w:r w:rsidR="005554CB">
              <w:rPr>
                <w:noProof/>
                <w:webHidden/>
              </w:rPr>
              <w:instrText xml:space="preserve"> PAGEREF _Toc172045063 \h </w:instrText>
            </w:r>
            <w:r>
              <w:rPr>
                <w:noProof/>
                <w:webHidden/>
              </w:rPr>
            </w:r>
            <w:r>
              <w:rPr>
                <w:noProof/>
                <w:webHidden/>
              </w:rPr>
              <w:fldChar w:fldCharType="separate"/>
            </w:r>
            <w:r w:rsidR="0007672F">
              <w:rPr>
                <w:noProof/>
                <w:webHidden/>
              </w:rPr>
              <w:t>20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4" w:history="1">
            <w:r w:rsidR="005554CB" w:rsidRPr="00D43F4A">
              <w:rPr>
                <w:rStyle w:val="af7"/>
                <w:noProof/>
                <w:lang w:eastAsia="ru-RU"/>
              </w:rPr>
              <w:t>1.1.2. Описание территорий поселения, не охваченных централизованными системами водоснабжения</w:t>
            </w:r>
            <w:r w:rsidR="005554CB">
              <w:rPr>
                <w:noProof/>
                <w:webHidden/>
              </w:rPr>
              <w:tab/>
            </w:r>
            <w:r>
              <w:rPr>
                <w:noProof/>
                <w:webHidden/>
              </w:rPr>
              <w:fldChar w:fldCharType="begin"/>
            </w:r>
            <w:r w:rsidR="005554CB">
              <w:rPr>
                <w:noProof/>
                <w:webHidden/>
              </w:rPr>
              <w:instrText xml:space="preserve"> PAGEREF _Toc172045064 \h </w:instrText>
            </w:r>
            <w:r>
              <w:rPr>
                <w:noProof/>
                <w:webHidden/>
              </w:rPr>
            </w:r>
            <w:r>
              <w:rPr>
                <w:noProof/>
                <w:webHidden/>
              </w:rPr>
              <w:fldChar w:fldCharType="separate"/>
            </w:r>
            <w:r w:rsidR="0007672F">
              <w:rPr>
                <w:noProof/>
                <w:webHidden/>
              </w:rPr>
              <w:t>21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5" w:history="1">
            <w:r w:rsidR="005554CB" w:rsidRPr="00D43F4A">
              <w:rPr>
                <w:rStyle w:val="af7"/>
                <w:noProof/>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_Toc172045065 \h </w:instrText>
            </w:r>
            <w:r>
              <w:rPr>
                <w:noProof/>
                <w:webHidden/>
              </w:rPr>
            </w:r>
            <w:r>
              <w:rPr>
                <w:noProof/>
                <w:webHidden/>
              </w:rPr>
              <w:fldChar w:fldCharType="separate"/>
            </w:r>
            <w:r w:rsidR="0007672F">
              <w:rPr>
                <w:noProof/>
                <w:webHidden/>
              </w:rPr>
              <w:t>21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6" w:history="1">
            <w:r w:rsidR="005554CB" w:rsidRPr="00D43F4A">
              <w:rPr>
                <w:rStyle w:val="af7"/>
                <w:noProof/>
              </w:rPr>
              <w:t>1.1.4. Описание результатов технического обследования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_Toc172045066 \h </w:instrText>
            </w:r>
            <w:r>
              <w:rPr>
                <w:noProof/>
                <w:webHidden/>
              </w:rPr>
            </w:r>
            <w:r>
              <w:rPr>
                <w:noProof/>
                <w:webHidden/>
              </w:rPr>
              <w:fldChar w:fldCharType="separate"/>
            </w:r>
            <w:r w:rsidR="0007672F">
              <w:rPr>
                <w:noProof/>
                <w:webHidden/>
              </w:rPr>
              <w:t>22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7" w:history="1">
            <w:r w:rsidR="005554CB" w:rsidRPr="00D43F4A">
              <w:rPr>
                <w:rStyle w:val="af7"/>
                <w:noProof/>
              </w:rPr>
              <w:t>1.1.5. Существующие технические и технологические решения по предотвращению замерзания воды</w:t>
            </w:r>
            <w:r w:rsidR="005554CB">
              <w:rPr>
                <w:noProof/>
                <w:webHidden/>
              </w:rPr>
              <w:tab/>
            </w:r>
            <w:r>
              <w:rPr>
                <w:noProof/>
                <w:webHidden/>
              </w:rPr>
              <w:fldChar w:fldCharType="begin"/>
            </w:r>
            <w:r w:rsidR="005554CB">
              <w:rPr>
                <w:noProof/>
                <w:webHidden/>
              </w:rPr>
              <w:instrText xml:space="preserve"> PAGEREF _Toc172045067 \h </w:instrText>
            </w:r>
            <w:r>
              <w:rPr>
                <w:noProof/>
                <w:webHidden/>
              </w:rPr>
            </w:r>
            <w:r>
              <w:rPr>
                <w:noProof/>
                <w:webHidden/>
              </w:rPr>
              <w:fldChar w:fldCharType="separate"/>
            </w:r>
            <w:r w:rsidR="0007672F">
              <w:rPr>
                <w:noProof/>
                <w:webHidden/>
              </w:rPr>
              <w:t>29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68" w:history="1">
            <w:r w:rsidR="005554CB" w:rsidRPr="00D43F4A">
              <w:rPr>
                <w:rStyle w:val="af7"/>
                <w:noProof/>
              </w:rPr>
              <w:t>1.1.6.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r w:rsidR="005554CB">
              <w:rPr>
                <w:noProof/>
                <w:webHidden/>
              </w:rPr>
              <w:tab/>
            </w:r>
            <w:r>
              <w:rPr>
                <w:noProof/>
                <w:webHidden/>
              </w:rPr>
              <w:fldChar w:fldCharType="begin"/>
            </w:r>
            <w:r w:rsidR="005554CB">
              <w:rPr>
                <w:noProof/>
                <w:webHidden/>
              </w:rPr>
              <w:instrText xml:space="preserve"> PAGEREF _Toc172045068 \h </w:instrText>
            </w:r>
            <w:r>
              <w:rPr>
                <w:noProof/>
                <w:webHidden/>
              </w:rPr>
            </w:r>
            <w:r>
              <w:rPr>
                <w:noProof/>
                <w:webHidden/>
              </w:rPr>
              <w:fldChar w:fldCharType="separate"/>
            </w:r>
            <w:r w:rsidR="0007672F">
              <w:rPr>
                <w:noProof/>
                <w:webHidden/>
              </w:rPr>
              <w:t>29</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069" w:history="1">
            <w:r w:rsidR="005554CB" w:rsidRPr="00D43F4A">
              <w:rPr>
                <w:rStyle w:val="af7"/>
                <w:noProof/>
              </w:rPr>
              <w:t>1.2. Направления развития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_Toc172045069 \h </w:instrText>
            </w:r>
            <w:r>
              <w:rPr>
                <w:noProof/>
                <w:webHidden/>
              </w:rPr>
            </w:r>
            <w:r>
              <w:rPr>
                <w:noProof/>
                <w:webHidden/>
              </w:rPr>
              <w:fldChar w:fldCharType="separate"/>
            </w:r>
            <w:r w:rsidR="0007672F">
              <w:rPr>
                <w:noProof/>
                <w:webHidden/>
              </w:rPr>
              <w:t>29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0" w:history="1">
            <w:r w:rsidR="005554CB" w:rsidRPr="00D43F4A">
              <w:rPr>
                <w:rStyle w:val="af7"/>
                <w:noProof/>
              </w:rPr>
              <w:t>1.2.1. Основные направления, принципы, задачи и целевые показатели развития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_Toc172045070 \h </w:instrText>
            </w:r>
            <w:r>
              <w:rPr>
                <w:noProof/>
                <w:webHidden/>
              </w:rPr>
            </w:r>
            <w:r>
              <w:rPr>
                <w:noProof/>
                <w:webHidden/>
              </w:rPr>
              <w:fldChar w:fldCharType="separate"/>
            </w:r>
            <w:r w:rsidR="0007672F">
              <w:rPr>
                <w:noProof/>
                <w:webHidden/>
              </w:rPr>
              <w:t>29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1" w:history="1">
            <w:r w:rsidR="005554CB" w:rsidRPr="00D43F4A">
              <w:rPr>
                <w:rStyle w:val="af7"/>
                <w:noProof/>
              </w:rPr>
              <w:t>1.2.2. Различные сценарии развития централизованных систем водоснабжения в зависимости от различных сценариев развития поселения</w:t>
            </w:r>
            <w:r w:rsidR="005554CB">
              <w:rPr>
                <w:noProof/>
                <w:webHidden/>
              </w:rPr>
              <w:tab/>
            </w:r>
            <w:r>
              <w:rPr>
                <w:noProof/>
                <w:webHidden/>
              </w:rPr>
              <w:fldChar w:fldCharType="begin"/>
            </w:r>
            <w:r w:rsidR="005554CB">
              <w:rPr>
                <w:noProof/>
                <w:webHidden/>
              </w:rPr>
              <w:instrText xml:space="preserve"> PAGEREF _Toc172045071 \h </w:instrText>
            </w:r>
            <w:r>
              <w:rPr>
                <w:noProof/>
                <w:webHidden/>
              </w:rPr>
            </w:r>
            <w:r>
              <w:rPr>
                <w:noProof/>
                <w:webHidden/>
              </w:rPr>
              <w:fldChar w:fldCharType="separate"/>
            </w:r>
            <w:r w:rsidR="0007672F">
              <w:rPr>
                <w:noProof/>
                <w:webHidden/>
              </w:rPr>
              <w:t>32</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072" w:history="1">
            <w:r w:rsidR="005554CB" w:rsidRPr="00D43F4A">
              <w:rPr>
                <w:rStyle w:val="af7"/>
                <w:noProof/>
              </w:rPr>
              <w:t>1.3. Баланс водоснабжения и потребления горячей, питьевой, технической воды</w:t>
            </w:r>
            <w:r w:rsidR="005554CB">
              <w:rPr>
                <w:noProof/>
                <w:webHidden/>
              </w:rPr>
              <w:tab/>
            </w:r>
            <w:r>
              <w:rPr>
                <w:noProof/>
                <w:webHidden/>
              </w:rPr>
              <w:fldChar w:fldCharType="begin"/>
            </w:r>
            <w:r w:rsidR="005554CB">
              <w:rPr>
                <w:noProof/>
                <w:webHidden/>
              </w:rPr>
              <w:instrText xml:space="preserve"> PAGEREF _Toc172045072 \h </w:instrText>
            </w:r>
            <w:r>
              <w:rPr>
                <w:noProof/>
                <w:webHidden/>
              </w:rPr>
            </w:r>
            <w:r>
              <w:rPr>
                <w:noProof/>
                <w:webHidden/>
              </w:rPr>
              <w:fldChar w:fldCharType="separate"/>
            </w:r>
            <w:r w:rsidR="0007672F">
              <w:rPr>
                <w:noProof/>
                <w:webHidden/>
              </w:rPr>
              <w:t>34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3" w:history="1">
            <w:r w:rsidR="005554CB" w:rsidRPr="00D43F4A">
              <w:rPr>
                <w:rStyle w:val="af7"/>
                <w:noProof/>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r w:rsidR="005554CB">
              <w:rPr>
                <w:noProof/>
                <w:webHidden/>
              </w:rPr>
              <w:tab/>
            </w:r>
            <w:r>
              <w:rPr>
                <w:noProof/>
                <w:webHidden/>
              </w:rPr>
              <w:fldChar w:fldCharType="begin"/>
            </w:r>
            <w:r w:rsidR="005554CB">
              <w:rPr>
                <w:noProof/>
                <w:webHidden/>
              </w:rPr>
              <w:instrText xml:space="preserve"> PAGEREF _Toc172045073 \h </w:instrText>
            </w:r>
            <w:r>
              <w:rPr>
                <w:noProof/>
                <w:webHidden/>
              </w:rPr>
            </w:r>
            <w:r>
              <w:rPr>
                <w:noProof/>
                <w:webHidden/>
              </w:rPr>
              <w:fldChar w:fldCharType="separate"/>
            </w:r>
            <w:r w:rsidR="0007672F">
              <w:rPr>
                <w:noProof/>
                <w:webHidden/>
              </w:rPr>
              <w:t>34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4" w:history="1">
            <w:r w:rsidR="005554CB" w:rsidRPr="00D43F4A">
              <w:rPr>
                <w:rStyle w:val="af7"/>
                <w:noProof/>
                <w:lang w:eastAsia="ru-RU"/>
              </w:rPr>
              <w:t>1.3.2. Территориальный баланс подачи воды по технологическим зонам водоснабжения</w:t>
            </w:r>
            <w:r w:rsidR="005554CB">
              <w:rPr>
                <w:noProof/>
                <w:webHidden/>
              </w:rPr>
              <w:tab/>
            </w:r>
            <w:r>
              <w:rPr>
                <w:noProof/>
                <w:webHidden/>
              </w:rPr>
              <w:fldChar w:fldCharType="begin"/>
            </w:r>
            <w:r w:rsidR="005554CB">
              <w:rPr>
                <w:noProof/>
                <w:webHidden/>
              </w:rPr>
              <w:instrText xml:space="preserve"> PAGEREF _Toc172045074 \h </w:instrText>
            </w:r>
            <w:r>
              <w:rPr>
                <w:noProof/>
                <w:webHidden/>
              </w:rPr>
            </w:r>
            <w:r>
              <w:rPr>
                <w:noProof/>
                <w:webHidden/>
              </w:rPr>
              <w:fldChar w:fldCharType="separate"/>
            </w:r>
            <w:r w:rsidR="0007672F">
              <w:rPr>
                <w:noProof/>
                <w:webHidden/>
              </w:rPr>
              <w:t>35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5" w:history="1">
            <w:r w:rsidR="005554CB" w:rsidRPr="00D43F4A">
              <w:rPr>
                <w:rStyle w:val="af7"/>
                <w:noProof/>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sidR="005554CB">
              <w:rPr>
                <w:noProof/>
                <w:webHidden/>
              </w:rPr>
              <w:tab/>
            </w:r>
            <w:r>
              <w:rPr>
                <w:noProof/>
                <w:webHidden/>
              </w:rPr>
              <w:fldChar w:fldCharType="begin"/>
            </w:r>
            <w:r w:rsidR="005554CB">
              <w:rPr>
                <w:noProof/>
                <w:webHidden/>
              </w:rPr>
              <w:instrText xml:space="preserve"> PAGEREF _Toc172045075 \h </w:instrText>
            </w:r>
            <w:r>
              <w:rPr>
                <w:noProof/>
                <w:webHidden/>
              </w:rPr>
            </w:r>
            <w:r>
              <w:rPr>
                <w:noProof/>
                <w:webHidden/>
              </w:rPr>
              <w:fldChar w:fldCharType="separate"/>
            </w:r>
            <w:r w:rsidR="0007672F">
              <w:rPr>
                <w:noProof/>
                <w:webHidden/>
              </w:rPr>
              <w:t>36</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6" w:history="1">
            <w:r w:rsidR="005554CB" w:rsidRPr="00D43F4A">
              <w:rPr>
                <w:rStyle w:val="af7"/>
                <w:noProof/>
              </w:rPr>
              <w:t>1.3.4. 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5554CB">
              <w:rPr>
                <w:noProof/>
                <w:webHidden/>
              </w:rPr>
              <w:tab/>
            </w:r>
            <w:r>
              <w:rPr>
                <w:noProof/>
                <w:webHidden/>
              </w:rPr>
              <w:fldChar w:fldCharType="begin"/>
            </w:r>
            <w:r w:rsidR="005554CB">
              <w:rPr>
                <w:noProof/>
                <w:webHidden/>
              </w:rPr>
              <w:instrText xml:space="preserve"> PAGEREF _Toc172045076 \h </w:instrText>
            </w:r>
            <w:r>
              <w:rPr>
                <w:noProof/>
                <w:webHidden/>
              </w:rPr>
            </w:r>
            <w:r>
              <w:rPr>
                <w:noProof/>
                <w:webHidden/>
              </w:rPr>
              <w:fldChar w:fldCharType="separate"/>
            </w:r>
            <w:r w:rsidR="0007672F">
              <w:rPr>
                <w:noProof/>
                <w:webHidden/>
              </w:rPr>
              <w:t>37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7" w:history="1">
            <w:r w:rsidR="005554CB" w:rsidRPr="00D43F4A">
              <w:rPr>
                <w:rStyle w:val="af7"/>
                <w:noProof/>
              </w:rPr>
              <w:t>1.3.5. Существующие системы коммерческого учета горячей, питьевой, технической воды и планов по установке приборов учета</w:t>
            </w:r>
            <w:r w:rsidR="005554CB">
              <w:rPr>
                <w:noProof/>
                <w:webHidden/>
              </w:rPr>
              <w:tab/>
            </w:r>
            <w:r>
              <w:rPr>
                <w:noProof/>
                <w:webHidden/>
              </w:rPr>
              <w:fldChar w:fldCharType="begin"/>
            </w:r>
            <w:r w:rsidR="005554CB">
              <w:rPr>
                <w:noProof/>
                <w:webHidden/>
              </w:rPr>
              <w:instrText xml:space="preserve"> PAGEREF _Toc172045077 \h </w:instrText>
            </w:r>
            <w:r>
              <w:rPr>
                <w:noProof/>
                <w:webHidden/>
              </w:rPr>
            </w:r>
            <w:r>
              <w:rPr>
                <w:noProof/>
                <w:webHidden/>
              </w:rPr>
              <w:fldChar w:fldCharType="separate"/>
            </w:r>
            <w:r w:rsidR="0007672F">
              <w:rPr>
                <w:noProof/>
                <w:webHidden/>
              </w:rPr>
              <w:t>38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8" w:history="1">
            <w:r w:rsidR="005554CB" w:rsidRPr="00D43F4A">
              <w:rPr>
                <w:rStyle w:val="af7"/>
                <w:noProof/>
              </w:rPr>
              <w:t>1.3.6. Анализ резервов и дефицитов производственных мощностей системы водоснабжения поселения</w:t>
            </w:r>
            <w:r w:rsidR="005554CB">
              <w:rPr>
                <w:noProof/>
                <w:webHidden/>
              </w:rPr>
              <w:tab/>
            </w:r>
            <w:r>
              <w:rPr>
                <w:noProof/>
                <w:webHidden/>
              </w:rPr>
              <w:fldChar w:fldCharType="begin"/>
            </w:r>
            <w:r w:rsidR="005554CB">
              <w:rPr>
                <w:noProof/>
                <w:webHidden/>
              </w:rPr>
              <w:instrText xml:space="preserve"> PAGEREF _Toc172045078 \h </w:instrText>
            </w:r>
            <w:r>
              <w:rPr>
                <w:noProof/>
                <w:webHidden/>
              </w:rPr>
            </w:r>
            <w:r>
              <w:rPr>
                <w:noProof/>
                <w:webHidden/>
              </w:rPr>
              <w:fldChar w:fldCharType="separate"/>
            </w:r>
            <w:r w:rsidR="0007672F">
              <w:rPr>
                <w:noProof/>
                <w:webHidden/>
              </w:rPr>
              <w:t>39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79" w:history="1">
            <w:r w:rsidR="005554CB" w:rsidRPr="00D43F4A">
              <w:rPr>
                <w:rStyle w:val="af7"/>
                <w:noProof/>
              </w:rPr>
              <w:t>1.3.8. Описание централизованной системы горячего водоснабжения</w:t>
            </w:r>
            <w:r w:rsidR="005554CB">
              <w:rPr>
                <w:noProof/>
                <w:webHidden/>
              </w:rPr>
              <w:tab/>
            </w:r>
            <w:r>
              <w:rPr>
                <w:noProof/>
                <w:webHidden/>
              </w:rPr>
              <w:fldChar w:fldCharType="begin"/>
            </w:r>
            <w:r w:rsidR="005554CB">
              <w:rPr>
                <w:noProof/>
                <w:webHidden/>
              </w:rPr>
              <w:instrText xml:space="preserve"> PAGEREF _Toc172045079 \h </w:instrText>
            </w:r>
            <w:r>
              <w:rPr>
                <w:noProof/>
                <w:webHidden/>
              </w:rPr>
            </w:r>
            <w:r>
              <w:rPr>
                <w:noProof/>
                <w:webHidden/>
              </w:rPr>
              <w:fldChar w:fldCharType="separate"/>
            </w:r>
            <w:r w:rsidR="0007672F">
              <w:rPr>
                <w:noProof/>
                <w:webHidden/>
              </w:rPr>
              <w:t>40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0" w:history="1">
            <w:r w:rsidR="005554CB" w:rsidRPr="00D43F4A">
              <w:rPr>
                <w:rStyle w:val="af7"/>
                <w:noProof/>
              </w:rPr>
              <w:t xml:space="preserve">1.3.9. </w:t>
            </w:r>
            <w:r w:rsidR="005554CB" w:rsidRPr="00D43F4A">
              <w:rPr>
                <w:rStyle w:val="af7"/>
                <w:noProof/>
                <w:lang w:eastAsia="ru-RU"/>
              </w:rPr>
              <w:t>Сведения о фактическом и ожидаемом потреблении горячей, питьевой, технической воды (годовое, среднесуточное, максимальное суточное)</w:t>
            </w:r>
            <w:r w:rsidR="005554CB">
              <w:rPr>
                <w:noProof/>
                <w:webHidden/>
              </w:rPr>
              <w:tab/>
            </w:r>
            <w:r>
              <w:rPr>
                <w:noProof/>
                <w:webHidden/>
              </w:rPr>
              <w:fldChar w:fldCharType="begin"/>
            </w:r>
            <w:r w:rsidR="005554CB">
              <w:rPr>
                <w:noProof/>
                <w:webHidden/>
              </w:rPr>
              <w:instrText xml:space="preserve"> PAGEREF _Toc172045080 \h </w:instrText>
            </w:r>
            <w:r>
              <w:rPr>
                <w:noProof/>
                <w:webHidden/>
              </w:rPr>
            </w:r>
            <w:r>
              <w:rPr>
                <w:noProof/>
                <w:webHidden/>
              </w:rPr>
              <w:fldChar w:fldCharType="separate"/>
            </w:r>
            <w:r w:rsidR="0007672F">
              <w:rPr>
                <w:noProof/>
                <w:webHidden/>
              </w:rPr>
              <w:t>41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1" w:history="1">
            <w:r w:rsidR="005554CB" w:rsidRPr="00D43F4A">
              <w:rPr>
                <w:rStyle w:val="af7"/>
                <w:noProof/>
              </w:rPr>
              <w:t>1.3.10.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5554CB">
              <w:rPr>
                <w:noProof/>
                <w:webHidden/>
              </w:rPr>
              <w:tab/>
            </w:r>
            <w:r>
              <w:rPr>
                <w:noProof/>
                <w:webHidden/>
              </w:rPr>
              <w:fldChar w:fldCharType="begin"/>
            </w:r>
            <w:r w:rsidR="005554CB">
              <w:rPr>
                <w:noProof/>
                <w:webHidden/>
              </w:rPr>
              <w:instrText xml:space="preserve"> PAGEREF _Toc172045081 \h </w:instrText>
            </w:r>
            <w:r>
              <w:rPr>
                <w:noProof/>
                <w:webHidden/>
              </w:rPr>
            </w:r>
            <w:r>
              <w:rPr>
                <w:noProof/>
                <w:webHidden/>
              </w:rPr>
              <w:fldChar w:fldCharType="separate"/>
            </w:r>
            <w:r w:rsidR="0007672F">
              <w:rPr>
                <w:noProof/>
                <w:webHidden/>
              </w:rPr>
              <w:t>41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2" w:history="1">
            <w:r w:rsidR="005554CB" w:rsidRPr="00D43F4A">
              <w:rPr>
                <w:rStyle w:val="af7"/>
                <w:noProof/>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r w:rsidR="005554CB">
              <w:rPr>
                <w:noProof/>
                <w:webHidden/>
              </w:rPr>
              <w:tab/>
            </w:r>
            <w:r>
              <w:rPr>
                <w:noProof/>
                <w:webHidden/>
              </w:rPr>
              <w:fldChar w:fldCharType="begin"/>
            </w:r>
            <w:r w:rsidR="005554CB">
              <w:rPr>
                <w:noProof/>
                <w:webHidden/>
              </w:rPr>
              <w:instrText xml:space="preserve"> PAGEREF _Toc172045082 \h </w:instrText>
            </w:r>
            <w:r>
              <w:rPr>
                <w:noProof/>
                <w:webHidden/>
              </w:rPr>
            </w:r>
            <w:r>
              <w:rPr>
                <w:noProof/>
                <w:webHidden/>
              </w:rPr>
              <w:fldChar w:fldCharType="separate"/>
            </w:r>
            <w:r w:rsidR="0007672F">
              <w:rPr>
                <w:noProof/>
                <w:webHidden/>
              </w:rPr>
              <w:t>41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3" w:history="1">
            <w:r w:rsidR="005554CB" w:rsidRPr="00D43F4A">
              <w:rPr>
                <w:rStyle w:val="af7"/>
                <w:noProof/>
              </w:rPr>
              <w:t>1.3.12. Сведения о фактических и планируемых потерях горячей, питьевой, технической воды при её транспортировке</w:t>
            </w:r>
            <w:r w:rsidR="005554CB">
              <w:rPr>
                <w:noProof/>
                <w:webHidden/>
              </w:rPr>
              <w:tab/>
            </w:r>
            <w:r>
              <w:rPr>
                <w:noProof/>
                <w:webHidden/>
              </w:rPr>
              <w:fldChar w:fldCharType="begin"/>
            </w:r>
            <w:r w:rsidR="005554CB">
              <w:rPr>
                <w:noProof/>
                <w:webHidden/>
              </w:rPr>
              <w:instrText xml:space="preserve"> PAGEREF _Toc172045083 \h </w:instrText>
            </w:r>
            <w:r>
              <w:rPr>
                <w:noProof/>
                <w:webHidden/>
              </w:rPr>
            </w:r>
            <w:r>
              <w:rPr>
                <w:noProof/>
                <w:webHidden/>
              </w:rPr>
              <w:fldChar w:fldCharType="separate"/>
            </w:r>
            <w:r w:rsidR="0007672F">
              <w:rPr>
                <w:noProof/>
                <w:webHidden/>
              </w:rPr>
              <w:t>42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4" w:history="1">
            <w:r w:rsidR="005554CB" w:rsidRPr="00D43F4A">
              <w:rPr>
                <w:rStyle w:val="af7"/>
                <w:noProof/>
              </w:rPr>
              <w:t>1.3.13. Перспективные балансы водоснабжения и водоотведения</w:t>
            </w:r>
            <w:r w:rsidR="005554CB">
              <w:rPr>
                <w:noProof/>
                <w:webHidden/>
              </w:rPr>
              <w:tab/>
            </w:r>
            <w:r>
              <w:rPr>
                <w:noProof/>
                <w:webHidden/>
              </w:rPr>
              <w:fldChar w:fldCharType="begin"/>
            </w:r>
            <w:r w:rsidR="005554CB">
              <w:rPr>
                <w:noProof/>
                <w:webHidden/>
              </w:rPr>
              <w:instrText xml:space="preserve"> PAGEREF _Toc172045084 \h </w:instrText>
            </w:r>
            <w:r>
              <w:rPr>
                <w:noProof/>
                <w:webHidden/>
              </w:rPr>
            </w:r>
            <w:r>
              <w:rPr>
                <w:noProof/>
                <w:webHidden/>
              </w:rPr>
              <w:fldChar w:fldCharType="separate"/>
            </w:r>
            <w:r w:rsidR="0007672F">
              <w:rPr>
                <w:noProof/>
                <w:webHidden/>
              </w:rPr>
              <w:t>43</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5" w:history="1">
            <w:r w:rsidR="005554CB" w:rsidRPr="00D43F4A">
              <w:rPr>
                <w:rStyle w:val="af7"/>
                <w:noProof/>
              </w:rPr>
              <w:t xml:space="preserve">1.3.14.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w:t>
            </w:r>
            <w:r w:rsidR="005554CB" w:rsidRPr="00D43F4A">
              <w:rPr>
                <w:rStyle w:val="af7"/>
                <w:noProof/>
              </w:rPr>
              <w:lastRenderedPageBreak/>
              <w:t>подачи и потребления питьевой воды, дефицита (резерва) мощностей по технологическим зонам с разбивкой по годам</w:t>
            </w:r>
            <w:r w:rsidR="005554CB">
              <w:rPr>
                <w:noProof/>
                <w:webHidden/>
              </w:rPr>
              <w:tab/>
            </w:r>
            <w:r>
              <w:rPr>
                <w:noProof/>
                <w:webHidden/>
              </w:rPr>
              <w:fldChar w:fldCharType="begin"/>
            </w:r>
            <w:r w:rsidR="005554CB">
              <w:rPr>
                <w:noProof/>
                <w:webHidden/>
              </w:rPr>
              <w:instrText xml:space="preserve"> PAGEREF _Toc172045085 \h </w:instrText>
            </w:r>
            <w:r>
              <w:rPr>
                <w:noProof/>
                <w:webHidden/>
              </w:rPr>
            </w:r>
            <w:r>
              <w:rPr>
                <w:noProof/>
                <w:webHidden/>
              </w:rPr>
              <w:fldChar w:fldCharType="separate"/>
            </w:r>
            <w:r w:rsidR="0007672F">
              <w:rPr>
                <w:noProof/>
                <w:webHidden/>
              </w:rPr>
              <w:t>44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6" w:history="1">
            <w:r w:rsidR="005554CB" w:rsidRPr="00D43F4A">
              <w:rPr>
                <w:rStyle w:val="af7"/>
                <w:noProof/>
              </w:rPr>
              <w:t>1.3.15. Наименование организации, которая наделена статусом гарантирующей организации</w:t>
            </w:r>
            <w:r w:rsidR="005554CB">
              <w:rPr>
                <w:noProof/>
                <w:webHidden/>
              </w:rPr>
              <w:tab/>
            </w:r>
            <w:r>
              <w:rPr>
                <w:noProof/>
                <w:webHidden/>
              </w:rPr>
              <w:fldChar w:fldCharType="begin"/>
            </w:r>
            <w:r w:rsidR="005554CB">
              <w:rPr>
                <w:noProof/>
                <w:webHidden/>
              </w:rPr>
              <w:instrText xml:space="preserve"> PAGEREF _Toc172045086 \h </w:instrText>
            </w:r>
            <w:r>
              <w:rPr>
                <w:noProof/>
                <w:webHidden/>
              </w:rPr>
            </w:r>
            <w:r>
              <w:rPr>
                <w:noProof/>
                <w:webHidden/>
              </w:rPr>
              <w:fldChar w:fldCharType="separate"/>
            </w:r>
            <w:r w:rsidR="0007672F">
              <w:rPr>
                <w:noProof/>
                <w:webHidden/>
              </w:rPr>
              <w:t>44</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087" w:history="1">
            <w:r w:rsidR="005554CB" w:rsidRPr="00D43F4A">
              <w:rPr>
                <w:rStyle w:val="af7"/>
                <w:noProof/>
              </w:rPr>
              <w:t>1.4. Предложения по строительству, реконструкции и модернизации объектов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_Toc172045087 \h </w:instrText>
            </w:r>
            <w:r>
              <w:rPr>
                <w:noProof/>
                <w:webHidden/>
              </w:rPr>
            </w:r>
            <w:r>
              <w:rPr>
                <w:noProof/>
                <w:webHidden/>
              </w:rPr>
              <w:fldChar w:fldCharType="separate"/>
            </w:r>
            <w:r w:rsidR="0007672F">
              <w:rPr>
                <w:noProof/>
                <w:webHidden/>
              </w:rPr>
              <w:t>44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8" w:history="1">
            <w:r w:rsidR="005554CB" w:rsidRPr="00D43F4A">
              <w:rPr>
                <w:rStyle w:val="af7"/>
                <w:noProof/>
              </w:rPr>
              <w:t>1.4.1. Перечень основных мероприятий по реализации схем водоснабжения с разбивкой по годам</w:t>
            </w:r>
            <w:r w:rsidR="005554CB">
              <w:rPr>
                <w:noProof/>
                <w:webHidden/>
              </w:rPr>
              <w:tab/>
            </w:r>
            <w:r>
              <w:rPr>
                <w:noProof/>
                <w:webHidden/>
              </w:rPr>
              <w:fldChar w:fldCharType="begin"/>
            </w:r>
            <w:r w:rsidR="005554CB">
              <w:rPr>
                <w:noProof/>
                <w:webHidden/>
              </w:rPr>
              <w:instrText xml:space="preserve"> PAGEREF _Toc172045088 \h </w:instrText>
            </w:r>
            <w:r>
              <w:rPr>
                <w:noProof/>
                <w:webHidden/>
              </w:rPr>
            </w:r>
            <w:r>
              <w:rPr>
                <w:noProof/>
                <w:webHidden/>
              </w:rPr>
              <w:fldChar w:fldCharType="separate"/>
            </w:r>
            <w:r w:rsidR="0007672F">
              <w:rPr>
                <w:noProof/>
                <w:webHidden/>
              </w:rPr>
              <w:t>44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89" w:history="1">
            <w:r w:rsidR="005554CB" w:rsidRPr="00D43F4A">
              <w:rPr>
                <w:rStyle w:val="af7"/>
                <w:noProof/>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5554CB">
              <w:rPr>
                <w:noProof/>
                <w:webHidden/>
              </w:rPr>
              <w:tab/>
            </w:r>
            <w:r>
              <w:rPr>
                <w:noProof/>
                <w:webHidden/>
              </w:rPr>
              <w:fldChar w:fldCharType="begin"/>
            </w:r>
            <w:r w:rsidR="005554CB">
              <w:rPr>
                <w:noProof/>
                <w:webHidden/>
              </w:rPr>
              <w:instrText xml:space="preserve"> PAGEREF _Toc172045089 \h </w:instrText>
            </w:r>
            <w:r>
              <w:rPr>
                <w:noProof/>
                <w:webHidden/>
              </w:rPr>
            </w:r>
            <w:r>
              <w:rPr>
                <w:noProof/>
                <w:webHidden/>
              </w:rPr>
              <w:fldChar w:fldCharType="separate"/>
            </w:r>
            <w:r w:rsidR="0007672F">
              <w:rPr>
                <w:noProof/>
                <w:webHidden/>
              </w:rPr>
              <w:t>45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0" w:history="1">
            <w:r w:rsidR="005554CB" w:rsidRPr="00D43F4A">
              <w:rPr>
                <w:rStyle w:val="af7"/>
                <w:noProof/>
              </w:rPr>
              <w:t>1.4.3. Сведения о вновь строящихся, реконструируемых и предлагаемых к выводу из эксплуатации объектах водоснабжения</w:t>
            </w:r>
            <w:r w:rsidR="005554CB">
              <w:rPr>
                <w:noProof/>
                <w:webHidden/>
              </w:rPr>
              <w:tab/>
            </w:r>
            <w:r>
              <w:rPr>
                <w:noProof/>
                <w:webHidden/>
              </w:rPr>
              <w:fldChar w:fldCharType="begin"/>
            </w:r>
            <w:r w:rsidR="005554CB">
              <w:rPr>
                <w:noProof/>
                <w:webHidden/>
              </w:rPr>
              <w:instrText xml:space="preserve"> PAGEREF _Toc172045090 \h </w:instrText>
            </w:r>
            <w:r>
              <w:rPr>
                <w:noProof/>
                <w:webHidden/>
              </w:rPr>
            </w:r>
            <w:r>
              <w:rPr>
                <w:noProof/>
                <w:webHidden/>
              </w:rPr>
              <w:fldChar w:fldCharType="separate"/>
            </w:r>
            <w:r w:rsidR="0007672F">
              <w:rPr>
                <w:noProof/>
                <w:webHidden/>
              </w:rPr>
              <w:t>46</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1" w:history="1">
            <w:r w:rsidR="005554CB" w:rsidRPr="00D43F4A">
              <w:rPr>
                <w:rStyle w:val="af7"/>
                <w:noProof/>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sidR="005554CB">
              <w:rPr>
                <w:noProof/>
                <w:webHidden/>
              </w:rPr>
              <w:tab/>
            </w:r>
            <w:r>
              <w:rPr>
                <w:noProof/>
                <w:webHidden/>
              </w:rPr>
              <w:fldChar w:fldCharType="begin"/>
            </w:r>
            <w:r w:rsidR="005554CB">
              <w:rPr>
                <w:noProof/>
                <w:webHidden/>
              </w:rPr>
              <w:instrText xml:space="preserve"> PAGEREF _Toc172045091 \h </w:instrText>
            </w:r>
            <w:r>
              <w:rPr>
                <w:noProof/>
                <w:webHidden/>
              </w:rPr>
            </w:r>
            <w:r>
              <w:rPr>
                <w:noProof/>
                <w:webHidden/>
              </w:rPr>
              <w:fldChar w:fldCharType="separate"/>
            </w:r>
            <w:r w:rsidR="0007672F">
              <w:rPr>
                <w:noProof/>
                <w:webHidden/>
              </w:rPr>
              <w:t>47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2" w:history="1">
            <w:r w:rsidR="005554CB" w:rsidRPr="00D43F4A">
              <w:rPr>
                <w:rStyle w:val="af7"/>
                <w:noProof/>
              </w:rPr>
              <w:t>1.4.5. Сведения об оснащенности зданий, строений, сооружений приборами учета и их применении при осуществлении расчетов за потребленную воду</w:t>
            </w:r>
            <w:r w:rsidR="005554CB">
              <w:rPr>
                <w:noProof/>
                <w:webHidden/>
              </w:rPr>
              <w:tab/>
            </w:r>
            <w:r>
              <w:rPr>
                <w:noProof/>
                <w:webHidden/>
              </w:rPr>
              <w:fldChar w:fldCharType="begin"/>
            </w:r>
            <w:r w:rsidR="005554CB">
              <w:rPr>
                <w:noProof/>
                <w:webHidden/>
              </w:rPr>
              <w:instrText xml:space="preserve"> PAGEREF _Toc172045092 \h </w:instrText>
            </w:r>
            <w:r>
              <w:rPr>
                <w:noProof/>
                <w:webHidden/>
              </w:rPr>
            </w:r>
            <w:r>
              <w:rPr>
                <w:noProof/>
                <w:webHidden/>
              </w:rPr>
              <w:fldChar w:fldCharType="separate"/>
            </w:r>
            <w:r w:rsidR="0007672F">
              <w:rPr>
                <w:noProof/>
                <w:webHidden/>
              </w:rPr>
              <w:t>48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3" w:history="1">
            <w:r w:rsidR="005554CB" w:rsidRPr="00D43F4A">
              <w:rPr>
                <w:rStyle w:val="af7"/>
                <w:noProof/>
              </w:rPr>
              <w:t>1.4.6. Описание вариантов маршрутов прохождения трубопроводов (трасс) по территории поселения, городского округа и их обоснование</w:t>
            </w:r>
            <w:r w:rsidR="005554CB">
              <w:rPr>
                <w:noProof/>
                <w:webHidden/>
              </w:rPr>
              <w:tab/>
            </w:r>
            <w:r>
              <w:rPr>
                <w:noProof/>
                <w:webHidden/>
              </w:rPr>
              <w:fldChar w:fldCharType="begin"/>
            </w:r>
            <w:r w:rsidR="005554CB">
              <w:rPr>
                <w:noProof/>
                <w:webHidden/>
              </w:rPr>
              <w:instrText xml:space="preserve"> PAGEREF _Toc172045093 \h </w:instrText>
            </w:r>
            <w:r>
              <w:rPr>
                <w:noProof/>
                <w:webHidden/>
              </w:rPr>
            </w:r>
            <w:r>
              <w:rPr>
                <w:noProof/>
                <w:webHidden/>
              </w:rPr>
              <w:fldChar w:fldCharType="separate"/>
            </w:r>
            <w:r w:rsidR="0007672F">
              <w:rPr>
                <w:noProof/>
                <w:webHidden/>
              </w:rPr>
              <w:t>48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4" w:history="1">
            <w:r w:rsidR="005554CB" w:rsidRPr="00D43F4A">
              <w:rPr>
                <w:rStyle w:val="af7"/>
                <w:noProof/>
              </w:rPr>
              <w:t>1.4.7. Рекомендации о месте размещения насосных станций, резервуаров, водонапорных башен</w:t>
            </w:r>
            <w:r w:rsidR="005554CB">
              <w:rPr>
                <w:noProof/>
                <w:webHidden/>
              </w:rPr>
              <w:tab/>
            </w:r>
            <w:r>
              <w:rPr>
                <w:noProof/>
                <w:webHidden/>
              </w:rPr>
              <w:fldChar w:fldCharType="begin"/>
            </w:r>
            <w:r w:rsidR="005554CB">
              <w:rPr>
                <w:noProof/>
                <w:webHidden/>
              </w:rPr>
              <w:instrText xml:space="preserve"> PAGEREF _Toc172045094 \h </w:instrText>
            </w:r>
            <w:r>
              <w:rPr>
                <w:noProof/>
                <w:webHidden/>
              </w:rPr>
            </w:r>
            <w:r>
              <w:rPr>
                <w:noProof/>
                <w:webHidden/>
              </w:rPr>
              <w:fldChar w:fldCharType="separate"/>
            </w:r>
            <w:r w:rsidR="0007672F">
              <w:rPr>
                <w:noProof/>
                <w:webHidden/>
              </w:rPr>
              <w:t>49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5" w:history="1">
            <w:r w:rsidR="005554CB" w:rsidRPr="00D43F4A">
              <w:rPr>
                <w:rStyle w:val="af7"/>
                <w:noProof/>
              </w:rPr>
              <w:t>1.4.8. Границы планируемых зон размещения объектов централизованных систем горячего водоснабжения, холодного водоснабжения</w:t>
            </w:r>
            <w:r w:rsidR="005554CB">
              <w:rPr>
                <w:noProof/>
                <w:webHidden/>
              </w:rPr>
              <w:tab/>
            </w:r>
            <w:r>
              <w:rPr>
                <w:noProof/>
                <w:webHidden/>
              </w:rPr>
              <w:fldChar w:fldCharType="begin"/>
            </w:r>
            <w:r w:rsidR="005554CB">
              <w:rPr>
                <w:noProof/>
                <w:webHidden/>
              </w:rPr>
              <w:instrText xml:space="preserve"> PAGEREF _Toc172045095 \h </w:instrText>
            </w:r>
            <w:r>
              <w:rPr>
                <w:noProof/>
                <w:webHidden/>
              </w:rPr>
            </w:r>
            <w:r>
              <w:rPr>
                <w:noProof/>
                <w:webHidden/>
              </w:rPr>
              <w:fldChar w:fldCharType="separate"/>
            </w:r>
            <w:r w:rsidR="0007672F">
              <w:rPr>
                <w:noProof/>
                <w:webHidden/>
              </w:rPr>
              <w:t>49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6" w:history="1">
            <w:r w:rsidR="005554CB" w:rsidRPr="00D43F4A">
              <w:rPr>
                <w:rStyle w:val="af7"/>
                <w:noProof/>
              </w:rPr>
              <w:t>1.4.9. Карты (схемы) существующего и планируемого размещения объектов централизованных систем горячего водоснабжения, холодного водоснабжения</w:t>
            </w:r>
            <w:r w:rsidR="005554CB">
              <w:rPr>
                <w:noProof/>
                <w:webHidden/>
              </w:rPr>
              <w:tab/>
            </w:r>
            <w:r>
              <w:rPr>
                <w:noProof/>
                <w:webHidden/>
              </w:rPr>
              <w:fldChar w:fldCharType="begin"/>
            </w:r>
            <w:r w:rsidR="005554CB">
              <w:rPr>
                <w:noProof/>
                <w:webHidden/>
              </w:rPr>
              <w:instrText xml:space="preserve"> PAGEREF _Toc172045096 \h </w:instrText>
            </w:r>
            <w:r>
              <w:rPr>
                <w:noProof/>
                <w:webHidden/>
              </w:rPr>
            </w:r>
            <w:r>
              <w:rPr>
                <w:noProof/>
                <w:webHidden/>
              </w:rPr>
              <w:fldChar w:fldCharType="separate"/>
            </w:r>
            <w:r w:rsidR="0007672F">
              <w:rPr>
                <w:noProof/>
                <w:webHidden/>
              </w:rPr>
              <w:t>49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7" w:history="1">
            <w:r w:rsidR="005554CB" w:rsidRPr="00D43F4A">
              <w:rPr>
                <w:rStyle w:val="af7"/>
                <w:noProof/>
              </w:rPr>
              <w:t>1.4.10. Обеспечение подачи абонентам определенного объема горячей, питьевой воды установленного качества</w:t>
            </w:r>
            <w:r w:rsidR="005554CB">
              <w:rPr>
                <w:noProof/>
                <w:webHidden/>
              </w:rPr>
              <w:tab/>
            </w:r>
            <w:r>
              <w:rPr>
                <w:noProof/>
                <w:webHidden/>
              </w:rPr>
              <w:fldChar w:fldCharType="begin"/>
            </w:r>
            <w:r w:rsidR="005554CB">
              <w:rPr>
                <w:noProof/>
                <w:webHidden/>
              </w:rPr>
              <w:instrText xml:space="preserve"> PAGEREF _Toc172045097 \h </w:instrText>
            </w:r>
            <w:r>
              <w:rPr>
                <w:noProof/>
                <w:webHidden/>
              </w:rPr>
            </w:r>
            <w:r>
              <w:rPr>
                <w:noProof/>
                <w:webHidden/>
              </w:rPr>
              <w:fldChar w:fldCharType="separate"/>
            </w:r>
            <w:r w:rsidR="0007672F">
              <w:rPr>
                <w:noProof/>
                <w:webHidden/>
              </w:rPr>
              <w:t>49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8" w:history="1">
            <w:r w:rsidR="005554CB" w:rsidRPr="00D43F4A">
              <w:rPr>
                <w:rStyle w:val="af7"/>
                <w:noProof/>
              </w:rPr>
              <w:t>1.4.11. Организация и обеспечение централизованного водоснабжения на территориях, где оно отсутствует</w:t>
            </w:r>
            <w:r w:rsidR="005554CB">
              <w:rPr>
                <w:noProof/>
                <w:webHidden/>
              </w:rPr>
              <w:tab/>
            </w:r>
            <w:r>
              <w:rPr>
                <w:noProof/>
                <w:webHidden/>
              </w:rPr>
              <w:fldChar w:fldCharType="begin"/>
            </w:r>
            <w:r w:rsidR="005554CB">
              <w:rPr>
                <w:noProof/>
                <w:webHidden/>
              </w:rPr>
              <w:instrText xml:space="preserve"> PAGEREF _Toc172045098 \h </w:instrText>
            </w:r>
            <w:r>
              <w:rPr>
                <w:noProof/>
                <w:webHidden/>
              </w:rPr>
            </w:r>
            <w:r>
              <w:rPr>
                <w:noProof/>
                <w:webHidden/>
              </w:rPr>
              <w:fldChar w:fldCharType="separate"/>
            </w:r>
            <w:r w:rsidR="0007672F">
              <w:rPr>
                <w:noProof/>
                <w:webHidden/>
              </w:rPr>
              <w:t>50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099" w:history="1">
            <w:r w:rsidR="005554CB" w:rsidRPr="00D43F4A">
              <w:rPr>
                <w:rStyle w:val="af7"/>
                <w:noProof/>
              </w:rPr>
              <w:t>1.4.12. Обеспечение водоснабжения объектов перспективной застройки населенного пункта</w:t>
            </w:r>
            <w:r w:rsidR="005554CB">
              <w:rPr>
                <w:noProof/>
                <w:webHidden/>
              </w:rPr>
              <w:tab/>
            </w:r>
            <w:r>
              <w:rPr>
                <w:noProof/>
                <w:webHidden/>
              </w:rPr>
              <w:fldChar w:fldCharType="begin"/>
            </w:r>
            <w:r w:rsidR="005554CB">
              <w:rPr>
                <w:noProof/>
                <w:webHidden/>
              </w:rPr>
              <w:instrText xml:space="preserve"> PAGEREF _Toc172045099 \h </w:instrText>
            </w:r>
            <w:r>
              <w:rPr>
                <w:noProof/>
                <w:webHidden/>
              </w:rPr>
            </w:r>
            <w:r>
              <w:rPr>
                <w:noProof/>
                <w:webHidden/>
              </w:rPr>
              <w:fldChar w:fldCharType="separate"/>
            </w:r>
            <w:r w:rsidR="0007672F">
              <w:rPr>
                <w:noProof/>
                <w:webHidden/>
              </w:rPr>
              <w:t>50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0" w:history="1">
            <w:r w:rsidR="005554CB" w:rsidRPr="00D43F4A">
              <w:rPr>
                <w:rStyle w:val="af7"/>
                <w:noProof/>
              </w:rPr>
              <w:t>1.4.13. Сокращение потерь воды при ее транспортировке</w:t>
            </w:r>
            <w:r w:rsidR="005554CB">
              <w:rPr>
                <w:noProof/>
                <w:webHidden/>
              </w:rPr>
              <w:tab/>
            </w:r>
            <w:r>
              <w:rPr>
                <w:noProof/>
                <w:webHidden/>
              </w:rPr>
              <w:fldChar w:fldCharType="begin"/>
            </w:r>
            <w:r w:rsidR="005554CB">
              <w:rPr>
                <w:noProof/>
                <w:webHidden/>
              </w:rPr>
              <w:instrText xml:space="preserve"> PAGEREF _Toc172045100 \h </w:instrText>
            </w:r>
            <w:r>
              <w:rPr>
                <w:noProof/>
                <w:webHidden/>
              </w:rPr>
            </w:r>
            <w:r>
              <w:rPr>
                <w:noProof/>
                <w:webHidden/>
              </w:rPr>
              <w:fldChar w:fldCharType="separate"/>
            </w:r>
            <w:r w:rsidR="0007672F">
              <w:rPr>
                <w:noProof/>
                <w:webHidden/>
              </w:rPr>
              <w:t>50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1" w:history="1">
            <w:r w:rsidR="005554CB" w:rsidRPr="00D43F4A">
              <w:rPr>
                <w:rStyle w:val="af7"/>
                <w:noProof/>
              </w:rPr>
              <w:t>1.4.14. Выполнение мероприятий, направленных на обеспечение соответствия качества питьевой воды, горячей воды требованиям законодательства Российской Федерации</w:t>
            </w:r>
            <w:r w:rsidR="005554CB">
              <w:rPr>
                <w:noProof/>
                <w:webHidden/>
              </w:rPr>
              <w:tab/>
            </w:r>
            <w:r>
              <w:rPr>
                <w:noProof/>
                <w:webHidden/>
              </w:rPr>
              <w:fldChar w:fldCharType="begin"/>
            </w:r>
            <w:r w:rsidR="005554CB">
              <w:rPr>
                <w:noProof/>
                <w:webHidden/>
              </w:rPr>
              <w:instrText xml:space="preserve"> PAGEREF _Toc172045101 \h </w:instrText>
            </w:r>
            <w:r>
              <w:rPr>
                <w:noProof/>
                <w:webHidden/>
              </w:rPr>
            </w:r>
            <w:r>
              <w:rPr>
                <w:noProof/>
                <w:webHidden/>
              </w:rPr>
              <w:fldChar w:fldCharType="separate"/>
            </w:r>
            <w:r w:rsidR="0007672F">
              <w:rPr>
                <w:noProof/>
                <w:webHidden/>
              </w:rPr>
              <w:t>51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2" w:history="1">
            <w:r w:rsidR="005554CB" w:rsidRPr="00D43F4A">
              <w:rPr>
                <w:rStyle w:val="af7"/>
                <w:noProof/>
              </w:rPr>
              <w:t>1.4.15. Обеспечение предотвращения замерзания воды в зонах распространения вечномерзлых грунтов путем ее регулируемого сброса, автоматизированного сосредоточенного подогрева воды в сочетании с циркуляцией или линейным обогревом трубопроводов, теплоизоляции поверхности труб высокоэффективными долговечными материалами с закрытой пористостью, использования арматуры, работоспособной при частичном оледенении трубопровода, автоматических выпусков воды</w:t>
            </w:r>
            <w:r w:rsidR="005554CB">
              <w:rPr>
                <w:noProof/>
                <w:webHidden/>
              </w:rPr>
              <w:tab/>
            </w:r>
            <w:r>
              <w:rPr>
                <w:noProof/>
                <w:webHidden/>
              </w:rPr>
              <w:fldChar w:fldCharType="begin"/>
            </w:r>
            <w:r w:rsidR="005554CB">
              <w:rPr>
                <w:noProof/>
                <w:webHidden/>
              </w:rPr>
              <w:instrText xml:space="preserve"> PAGEREF _Toc172045102 \h </w:instrText>
            </w:r>
            <w:r>
              <w:rPr>
                <w:noProof/>
                <w:webHidden/>
              </w:rPr>
            </w:r>
            <w:r>
              <w:rPr>
                <w:noProof/>
                <w:webHidden/>
              </w:rPr>
              <w:fldChar w:fldCharType="separate"/>
            </w:r>
            <w:r w:rsidR="0007672F">
              <w:rPr>
                <w:noProof/>
                <w:webHidden/>
              </w:rPr>
              <w:t>51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3" w:history="1">
            <w:r w:rsidR="005554CB" w:rsidRPr="00D43F4A">
              <w:rPr>
                <w:rStyle w:val="af7"/>
                <w:noProof/>
              </w:rPr>
              <w:t>1.5. Экологические аспекты мероприятий по строительству, реконструкции и модернизации объектов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_Toc172045103 \h </w:instrText>
            </w:r>
            <w:r>
              <w:rPr>
                <w:noProof/>
                <w:webHidden/>
              </w:rPr>
            </w:r>
            <w:r>
              <w:rPr>
                <w:noProof/>
                <w:webHidden/>
              </w:rPr>
              <w:fldChar w:fldCharType="separate"/>
            </w:r>
            <w:r w:rsidR="0007672F">
              <w:rPr>
                <w:noProof/>
                <w:webHidden/>
              </w:rPr>
              <w:t>52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4" w:history="1">
            <w:r w:rsidR="005554CB" w:rsidRPr="00D43F4A">
              <w:rPr>
                <w:rStyle w:val="af7"/>
                <w:noProof/>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r w:rsidR="005554CB">
              <w:rPr>
                <w:noProof/>
                <w:webHidden/>
              </w:rPr>
              <w:tab/>
            </w:r>
            <w:r>
              <w:rPr>
                <w:noProof/>
                <w:webHidden/>
              </w:rPr>
              <w:fldChar w:fldCharType="begin"/>
            </w:r>
            <w:r w:rsidR="005554CB">
              <w:rPr>
                <w:noProof/>
                <w:webHidden/>
              </w:rPr>
              <w:instrText xml:space="preserve"> PAGEREF _Toc172045104 \h </w:instrText>
            </w:r>
            <w:r>
              <w:rPr>
                <w:noProof/>
                <w:webHidden/>
              </w:rPr>
            </w:r>
            <w:r>
              <w:rPr>
                <w:noProof/>
                <w:webHidden/>
              </w:rPr>
              <w:fldChar w:fldCharType="separate"/>
            </w:r>
            <w:r w:rsidR="0007672F">
              <w:rPr>
                <w:noProof/>
                <w:webHidden/>
              </w:rPr>
              <w:t>52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5" w:history="1">
            <w:r w:rsidR="005554CB" w:rsidRPr="00D43F4A">
              <w:rPr>
                <w:rStyle w:val="af7"/>
                <w:noProof/>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5554CB">
              <w:rPr>
                <w:noProof/>
                <w:webHidden/>
              </w:rPr>
              <w:tab/>
            </w:r>
            <w:r>
              <w:rPr>
                <w:noProof/>
                <w:webHidden/>
              </w:rPr>
              <w:fldChar w:fldCharType="begin"/>
            </w:r>
            <w:r w:rsidR="005554CB">
              <w:rPr>
                <w:noProof/>
                <w:webHidden/>
              </w:rPr>
              <w:instrText xml:space="preserve"> PAGEREF _Toc172045105 \h </w:instrText>
            </w:r>
            <w:r>
              <w:rPr>
                <w:noProof/>
                <w:webHidden/>
              </w:rPr>
            </w:r>
            <w:r>
              <w:rPr>
                <w:noProof/>
                <w:webHidden/>
              </w:rPr>
              <w:fldChar w:fldCharType="separate"/>
            </w:r>
            <w:r w:rsidR="0007672F">
              <w:rPr>
                <w:noProof/>
                <w:webHidden/>
              </w:rPr>
              <w:t>53</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06" w:history="1">
            <w:r w:rsidR="005554CB" w:rsidRPr="00D43F4A">
              <w:rPr>
                <w:rStyle w:val="af7"/>
                <w:noProof/>
              </w:rPr>
              <w:t>1.6. Оценка объемов капитальных вложений в строительство, реконструкцию и модернизацию объектов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_Toc172045106 \h </w:instrText>
            </w:r>
            <w:r>
              <w:rPr>
                <w:noProof/>
                <w:webHidden/>
              </w:rPr>
            </w:r>
            <w:r>
              <w:rPr>
                <w:noProof/>
                <w:webHidden/>
              </w:rPr>
              <w:fldChar w:fldCharType="separate"/>
            </w:r>
            <w:r w:rsidR="0007672F">
              <w:rPr>
                <w:noProof/>
                <w:webHidden/>
              </w:rPr>
              <w:t>53</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07" w:history="1">
            <w:r w:rsidR="005554CB" w:rsidRPr="00D43F4A">
              <w:rPr>
                <w:rStyle w:val="af7"/>
                <w:noProof/>
              </w:rPr>
              <w:t>1.7. Плановые значения показателей развития централизованных систем водоснабжения</w:t>
            </w:r>
            <w:r w:rsidR="005554CB">
              <w:rPr>
                <w:noProof/>
                <w:webHidden/>
              </w:rPr>
              <w:tab/>
            </w:r>
            <w:r>
              <w:rPr>
                <w:noProof/>
                <w:webHidden/>
              </w:rPr>
              <w:fldChar w:fldCharType="begin"/>
            </w:r>
            <w:r w:rsidR="005554CB">
              <w:rPr>
                <w:noProof/>
                <w:webHidden/>
              </w:rPr>
              <w:instrText xml:space="preserve"> PAGEREF _Toc172045107 \h </w:instrText>
            </w:r>
            <w:r>
              <w:rPr>
                <w:noProof/>
                <w:webHidden/>
              </w:rPr>
            </w:r>
            <w:r>
              <w:rPr>
                <w:noProof/>
                <w:webHidden/>
              </w:rPr>
              <w:fldChar w:fldCharType="separate"/>
            </w:r>
            <w:r w:rsidR="0007672F">
              <w:rPr>
                <w:noProof/>
                <w:webHidden/>
              </w:rPr>
              <w:t>55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8" w:history="1">
            <w:r w:rsidR="005554CB" w:rsidRPr="00D43F4A">
              <w:rPr>
                <w:rStyle w:val="af7"/>
                <w:noProof/>
              </w:rPr>
              <w:t>1.7.1. Показатели качества соответственно горячей и питьевой воды</w:t>
            </w:r>
            <w:r w:rsidR="005554CB">
              <w:rPr>
                <w:noProof/>
                <w:webHidden/>
              </w:rPr>
              <w:tab/>
            </w:r>
            <w:r>
              <w:rPr>
                <w:noProof/>
                <w:webHidden/>
              </w:rPr>
              <w:fldChar w:fldCharType="begin"/>
            </w:r>
            <w:r w:rsidR="005554CB">
              <w:rPr>
                <w:noProof/>
                <w:webHidden/>
              </w:rPr>
              <w:instrText xml:space="preserve"> PAGEREF _Toc172045108 \h </w:instrText>
            </w:r>
            <w:r>
              <w:rPr>
                <w:noProof/>
                <w:webHidden/>
              </w:rPr>
            </w:r>
            <w:r>
              <w:rPr>
                <w:noProof/>
                <w:webHidden/>
              </w:rPr>
              <w:fldChar w:fldCharType="separate"/>
            </w:r>
            <w:r w:rsidR="0007672F">
              <w:rPr>
                <w:noProof/>
                <w:webHidden/>
              </w:rPr>
              <w:t>57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09" w:history="1">
            <w:r w:rsidR="005554CB" w:rsidRPr="00D43F4A">
              <w:rPr>
                <w:rStyle w:val="af7"/>
                <w:noProof/>
              </w:rPr>
              <w:t>1.7.2. Показатели надежности и бесперебойности водоснабжения</w:t>
            </w:r>
            <w:r w:rsidR="005554CB">
              <w:rPr>
                <w:noProof/>
                <w:webHidden/>
              </w:rPr>
              <w:tab/>
            </w:r>
            <w:r>
              <w:rPr>
                <w:noProof/>
                <w:webHidden/>
              </w:rPr>
              <w:fldChar w:fldCharType="begin"/>
            </w:r>
            <w:r w:rsidR="005554CB">
              <w:rPr>
                <w:noProof/>
                <w:webHidden/>
              </w:rPr>
              <w:instrText xml:space="preserve"> PAGEREF _Toc172045109 \h </w:instrText>
            </w:r>
            <w:r>
              <w:rPr>
                <w:noProof/>
                <w:webHidden/>
              </w:rPr>
            </w:r>
            <w:r>
              <w:rPr>
                <w:noProof/>
                <w:webHidden/>
              </w:rPr>
              <w:fldChar w:fldCharType="separate"/>
            </w:r>
            <w:r w:rsidR="0007672F">
              <w:rPr>
                <w:noProof/>
                <w:webHidden/>
              </w:rPr>
              <w:t>57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0" w:history="1">
            <w:r w:rsidR="005554CB" w:rsidRPr="00D43F4A">
              <w:rPr>
                <w:rStyle w:val="af7"/>
                <w:noProof/>
              </w:rPr>
              <w:t>1.7.3. Показатели эффективности использования ресурсов, в том числе сокращения потерь воды (тепловой энергии в составе горячей воды) при транспортировке</w:t>
            </w:r>
            <w:r w:rsidR="005554CB">
              <w:rPr>
                <w:noProof/>
                <w:webHidden/>
              </w:rPr>
              <w:tab/>
            </w:r>
            <w:r>
              <w:rPr>
                <w:noProof/>
                <w:webHidden/>
              </w:rPr>
              <w:fldChar w:fldCharType="begin"/>
            </w:r>
            <w:r w:rsidR="005554CB">
              <w:rPr>
                <w:noProof/>
                <w:webHidden/>
              </w:rPr>
              <w:instrText xml:space="preserve"> PAGEREF _Toc172045110 \h </w:instrText>
            </w:r>
            <w:r>
              <w:rPr>
                <w:noProof/>
                <w:webHidden/>
              </w:rPr>
            </w:r>
            <w:r>
              <w:rPr>
                <w:noProof/>
                <w:webHidden/>
              </w:rPr>
              <w:fldChar w:fldCharType="separate"/>
            </w:r>
            <w:r w:rsidR="0007672F">
              <w:rPr>
                <w:noProof/>
                <w:webHidden/>
              </w:rPr>
              <w:t>58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1" w:history="1">
            <w:r w:rsidR="005554CB" w:rsidRPr="00D43F4A">
              <w:rPr>
                <w:rStyle w:val="af7"/>
                <w:noProof/>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5554CB">
              <w:rPr>
                <w:noProof/>
                <w:webHidden/>
              </w:rPr>
              <w:tab/>
            </w:r>
            <w:r>
              <w:rPr>
                <w:noProof/>
                <w:webHidden/>
              </w:rPr>
              <w:fldChar w:fldCharType="begin"/>
            </w:r>
            <w:r w:rsidR="005554CB">
              <w:rPr>
                <w:noProof/>
                <w:webHidden/>
              </w:rPr>
              <w:instrText xml:space="preserve"> PAGEREF _Toc172045111 \h </w:instrText>
            </w:r>
            <w:r>
              <w:rPr>
                <w:noProof/>
                <w:webHidden/>
              </w:rPr>
            </w:r>
            <w:r>
              <w:rPr>
                <w:noProof/>
                <w:webHidden/>
              </w:rPr>
              <w:fldChar w:fldCharType="separate"/>
            </w:r>
            <w:r w:rsidR="0007672F">
              <w:rPr>
                <w:noProof/>
                <w:webHidden/>
              </w:rPr>
              <w:t>59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2" w:history="1">
            <w:r w:rsidR="005554CB" w:rsidRPr="00D43F4A">
              <w:rPr>
                <w:rStyle w:val="af7"/>
                <w:noProof/>
              </w:rPr>
              <w:t>1.8 Перечень выявленных бесхозяйных объектов централизованных систем водоснабжения и перечень организаций, уполномоченных на их эксплуатацию</w:t>
            </w:r>
            <w:r w:rsidR="005554CB">
              <w:rPr>
                <w:noProof/>
                <w:webHidden/>
              </w:rPr>
              <w:tab/>
            </w:r>
            <w:r>
              <w:rPr>
                <w:noProof/>
                <w:webHidden/>
              </w:rPr>
              <w:fldChar w:fldCharType="begin"/>
            </w:r>
            <w:r w:rsidR="005554CB">
              <w:rPr>
                <w:noProof/>
                <w:webHidden/>
              </w:rPr>
              <w:instrText xml:space="preserve"> PAGEREF _Toc172045112 \h </w:instrText>
            </w:r>
            <w:r>
              <w:rPr>
                <w:noProof/>
                <w:webHidden/>
              </w:rPr>
            </w:r>
            <w:r>
              <w:rPr>
                <w:noProof/>
                <w:webHidden/>
              </w:rPr>
              <w:fldChar w:fldCharType="separate"/>
            </w:r>
            <w:r w:rsidR="0007672F">
              <w:rPr>
                <w:noProof/>
                <w:webHidden/>
              </w:rPr>
              <w:t>59</w:t>
            </w:r>
            <w:r>
              <w:rPr>
                <w:noProof/>
                <w:webHidden/>
              </w:rPr>
              <w:fldChar w:fldCharType="end"/>
            </w:r>
          </w:hyperlink>
        </w:p>
        <w:p w:rsidR="005554CB" w:rsidRDefault="004B61A0">
          <w:pPr>
            <w:pStyle w:val="1f2"/>
            <w:rPr>
              <w:rFonts w:asciiTheme="minorHAnsi" w:eastAsiaTheme="minorEastAsia" w:hAnsiTheme="minorHAnsi" w:cstheme="minorBidi"/>
              <w:noProof/>
              <w:color w:val="auto"/>
              <w:kern w:val="2"/>
              <w:sz w:val="22"/>
              <w:szCs w:val="22"/>
              <w:lang w:eastAsia="ru-RU"/>
            </w:rPr>
          </w:pPr>
          <w:hyperlink w:anchor="_Toc172045113" w:history="1">
            <w:r w:rsidR="005554CB" w:rsidRPr="00D43F4A">
              <w:rPr>
                <w:rStyle w:val="af7"/>
                <w:noProof/>
              </w:rPr>
              <w:t>2. ВОДООТВЕДЕНИЕ</w:t>
            </w:r>
            <w:r w:rsidR="005554CB">
              <w:rPr>
                <w:noProof/>
                <w:webHidden/>
              </w:rPr>
              <w:tab/>
            </w:r>
            <w:r>
              <w:rPr>
                <w:noProof/>
                <w:webHidden/>
              </w:rPr>
              <w:fldChar w:fldCharType="begin"/>
            </w:r>
            <w:r w:rsidR="005554CB">
              <w:rPr>
                <w:noProof/>
                <w:webHidden/>
              </w:rPr>
              <w:instrText xml:space="preserve"> PAGEREF _Toc172045113 \h </w:instrText>
            </w:r>
            <w:r>
              <w:rPr>
                <w:noProof/>
                <w:webHidden/>
              </w:rPr>
            </w:r>
            <w:r>
              <w:rPr>
                <w:noProof/>
                <w:webHidden/>
              </w:rPr>
              <w:fldChar w:fldCharType="separate"/>
            </w:r>
            <w:r w:rsidR="0007672F">
              <w:rPr>
                <w:noProof/>
                <w:webHidden/>
              </w:rPr>
              <w:t>60</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14" w:history="1">
            <w:r w:rsidR="005554CB" w:rsidRPr="00D43F4A">
              <w:rPr>
                <w:rStyle w:val="af7"/>
                <w:noProof/>
              </w:rPr>
              <w:t>2.1. Существующее положение в сфере водоотведения поселения</w:t>
            </w:r>
            <w:r w:rsidR="005554CB">
              <w:rPr>
                <w:noProof/>
                <w:webHidden/>
              </w:rPr>
              <w:tab/>
            </w:r>
            <w:r>
              <w:rPr>
                <w:noProof/>
                <w:webHidden/>
              </w:rPr>
              <w:fldChar w:fldCharType="begin"/>
            </w:r>
            <w:r w:rsidR="005554CB">
              <w:rPr>
                <w:noProof/>
                <w:webHidden/>
              </w:rPr>
              <w:instrText xml:space="preserve"> PAGEREF _Toc172045114 \h </w:instrText>
            </w:r>
            <w:r>
              <w:rPr>
                <w:noProof/>
                <w:webHidden/>
              </w:rPr>
            </w:r>
            <w:r>
              <w:rPr>
                <w:noProof/>
                <w:webHidden/>
              </w:rPr>
              <w:fldChar w:fldCharType="separate"/>
            </w:r>
            <w:r w:rsidR="0007672F">
              <w:rPr>
                <w:noProof/>
                <w:webHidden/>
              </w:rPr>
              <w:t>60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5" w:history="1">
            <w:r w:rsidR="005554CB" w:rsidRPr="00D43F4A">
              <w:rPr>
                <w:rStyle w:val="af7"/>
                <w:noProof/>
              </w:rPr>
              <w:t>2.1.1.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r w:rsidR="005554CB">
              <w:rPr>
                <w:noProof/>
                <w:webHidden/>
              </w:rPr>
              <w:tab/>
            </w:r>
            <w:r>
              <w:rPr>
                <w:noProof/>
                <w:webHidden/>
              </w:rPr>
              <w:fldChar w:fldCharType="begin"/>
            </w:r>
            <w:r w:rsidR="005554CB">
              <w:rPr>
                <w:noProof/>
                <w:webHidden/>
              </w:rPr>
              <w:instrText xml:space="preserve"> PAGEREF _Toc172045115 \h </w:instrText>
            </w:r>
            <w:r>
              <w:rPr>
                <w:noProof/>
                <w:webHidden/>
              </w:rPr>
            </w:r>
            <w:r>
              <w:rPr>
                <w:noProof/>
                <w:webHidden/>
              </w:rPr>
              <w:fldChar w:fldCharType="separate"/>
            </w:r>
            <w:r w:rsidR="0007672F">
              <w:rPr>
                <w:noProof/>
                <w:webHidden/>
              </w:rPr>
              <w:t>60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6" w:history="1">
            <w:r w:rsidR="005554CB" w:rsidRPr="00D43F4A">
              <w:rPr>
                <w:rStyle w:val="af7"/>
                <w:noProof/>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5554CB">
              <w:rPr>
                <w:noProof/>
                <w:webHidden/>
              </w:rPr>
              <w:tab/>
            </w:r>
            <w:r>
              <w:rPr>
                <w:noProof/>
                <w:webHidden/>
              </w:rPr>
              <w:fldChar w:fldCharType="begin"/>
            </w:r>
            <w:r w:rsidR="005554CB">
              <w:rPr>
                <w:noProof/>
                <w:webHidden/>
              </w:rPr>
              <w:instrText xml:space="preserve"> PAGEREF _Toc172045116 \h </w:instrText>
            </w:r>
            <w:r>
              <w:rPr>
                <w:noProof/>
                <w:webHidden/>
              </w:rPr>
            </w:r>
            <w:r>
              <w:rPr>
                <w:noProof/>
                <w:webHidden/>
              </w:rPr>
              <w:fldChar w:fldCharType="separate"/>
            </w:r>
            <w:r w:rsidR="0007672F">
              <w:rPr>
                <w:noProof/>
                <w:webHidden/>
              </w:rPr>
              <w:t>61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7" w:history="1">
            <w:r w:rsidR="005554CB" w:rsidRPr="00D43F4A">
              <w:rPr>
                <w:rStyle w:val="af7"/>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_Toc172045117 \h </w:instrText>
            </w:r>
            <w:r>
              <w:rPr>
                <w:noProof/>
                <w:webHidden/>
              </w:rPr>
            </w:r>
            <w:r>
              <w:rPr>
                <w:noProof/>
                <w:webHidden/>
              </w:rPr>
              <w:fldChar w:fldCharType="separate"/>
            </w:r>
            <w:r w:rsidR="0007672F">
              <w:rPr>
                <w:noProof/>
                <w:webHidden/>
              </w:rPr>
              <w:t>61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8" w:history="1">
            <w:r w:rsidR="005554CB" w:rsidRPr="00D43F4A">
              <w:rPr>
                <w:rStyle w:val="af7"/>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_Toc172045118 \h </w:instrText>
            </w:r>
            <w:r>
              <w:rPr>
                <w:noProof/>
                <w:webHidden/>
              </w:rPr>
            </w:r>
            <w:r>
              <w:rPr>
                <w:noProof/>
                <w:webHidden/>
              </w:rPr>
              <w:fldChar w:fldCharType="separate"/>
            </w:r>
            <w:r w:rsidR="0007672F">
              <w:rPr>
                <w:noProof/>
                <w:webHidden/>
              </w:rPr>
              <w:t>61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19" w:history="1">
            <w:r w:rsidR="005554CB" w:rsidRPr="00D43F4A">
              <w:rPr>
                <w:rStyle w:val="af7"/>
                <w:noProof/>
              </w:rPr>
              <w:t>2.1.6. Оценка безопасности и надежности объектов централизованной системы водоотведения и их управляемости</w:t>
            </w:r>
            <w:r w:rsidR="005554CB">
              <w:rPr>
                <w:noProof/>
                <w:webHidden/>
              </w:rPr>
              <w:tab/>
            </w:r>
            <w:r>
              <w:rPr>
                <w:noProof/>
                <w:webHidden/>
              </w:rPr>
              <w:fldChar w:fldCharType="begin"/>
            </w:r>
            <w:r w:rsidR="005554CB">
              <w:rPr>
                <w:noProof/>
                <w:webHidden/>
              </w:rPr>
              <w:instrText xml:space="preserve"> PAGEREF _Toc172045119 \h </w:instrText>
            </w:r>
            <w:r>
              <w:rPr>
                <w:noProof/>
                <w:webHidden/>
              </w:rPr>
            </w:r>
            <w:r>
              <w:rPr>
                <w:noProof/>
                <w:webHidden/>
              </w:rPr>
              <w:fldChar w:fldCharType="separate"/>
            </w:r>
            <w:r w:rsidR="0007672F">
              <w:rPr>
                <w:noProof/>
                <w:webHidden/>
              </w:rPr>
              <w:t>61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0" w:history="1">
            <w:r w:rsidR="005554CB" w:rsidRPr="00D43F4A">
              <w:rPr>
                <w:rStyle w:val="af7"/>
                <w:noProof/>
                <w:lang w:eastAsia="ru-RU"/>
              </w:rPr>
              <w:t>2.1.7. Оценка воздействия сбросов сточных вод через централизованную систему водоотведения на окружающую среду</w:t>
            </w:r>
            <w:r w:rsidR="005554CB">
              <w:rPr>
                <w:noProof/>
                <w:webHidden/>
              </w:rPr>
              <w:tab/>
            </w:r>
            <w:r>
              <w:rPr>
                <w:noProof/>
                <w:webHidden/>
              </w:rPr>
              <w:fldChar w:fldCharType="begin"/>
            </w:r>
            <w:r w:rsidR="005554CB">
              <w:rPr>
                <w:noProof/>
                <w:webHidden/>
              </w:rPr>
              <w:instrText xml:space="preserve"> PAGEREF _Toc172045120 \h </w:instrText>
            </w:r>
            <w:r>
              <w:rPr>
                <w:noProof/>
                <w:webHidden/>
              </w:rPr>
            </w:r>
            <w:r>
              <w:rPr>
                <w:noProof/>
                <w:webHidden/>
              </w:rPr>
              <w:fldChar w:fldCharType="separate"/>
            </w:r>
            <w:r w:rsidR="0007672F">
              <w:rPr>
                <w:noProof/>
                <w:webHidden/>
              </w:rPr>
              <w:t>62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1" w:history="1">
            <w:r w:rsidR="005554CB" w:rsidRPr="00D43F4A">
              <w:rPr>
                <w:rStyle w:val="af7"/>
                <w:noProof/>
                <w:lang w:eastAsia="ru-RU"/>
              </w:rPr>
              <w:t>2.1.8. Описание территорий сельского поселения, не охваченных централизованной системой водоотведения</w:t>
            </w:r>
            <w:r w:rsidR="005554CB">
              <w:rPr>
                <w:noProof/>
                <w:webHidden/>
              </w:rPr>
              <w:tab/>
            </w:r>
            <w:r>
              <w:rPr>
                <w:noProof/>
                <w:webHidden/>
              </w:rPr>
              <w:fldChar w:fldCharType="begin"/>
            </w:r>
            <w:r w:rsidR="005554CB">
              <w:rPr>
                <w:noProof/>
                <w:webHidden/>
              </w:rPr>
              <w:instrText xml:space="preserve"> PAGEREF _Toc172045121 \h </w:instrText>
            </w:r>
            <w:r>
              <w:rPr>
                <w:noProof/>
                <w:webHidden/>
              </w:rPr>
            </w:r>
            <w:r>
              <w:rPr>
                <w:noProof/>
                <w:webHidden/>
              </w:rPr>
              <w:fldChar w:fldCharType="separate"/>
            </w:r>
            <w:r w:rsidR="0007672F">
              <w:rPr>
                <w:noProof/>
                <w:webHidden/>
              </w:rPr>
              <w:t>62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2" w:history="1">
            <w:r w:rsidR="005554CB" w:rsidRPr="00D43F4A">
              <w:rPr>
                <w:rStyle w:val="af7"/>
                <w:noProof/>
                <w:lang w:eastAsia="ru-RU"/>
              </w:rPr>
              <w:t>2.1.9. Описание существующих технических и технологических проблем системы водоотведения поселения, городского округа</w:t>
            </w:r>
            <w:r w:rsidR="005554CB">
              <w:rPr>
                <w:noProof/>
                <w:webHidden/>
              </w:rPr>
              <w:tab/>
            </w:r>
            <w:r>
              <w:rPr>
                <w:noProof/>
                <w:webHidden/>
              </w:rPr>
              <w:fldChar w:fldCharType="begin"/>
            </w:r>
            <w:r w:rsidR="005554CB">
              <w:rPr>
                <w:noProof/>
                <w:webHidden/>
              </w:rPr>
              <w:instrText xml:space="preserve"> PAGEREF _Toc172045122 \h </w:instrText>
            </w:r>
            <w:r>
              <w:rPr>
                <w:noProof/>
                <w:webHidden/>
              </w:rPr>
            </w:r>
            <w:r>
              <w:rPr>
                <w:noProof/>
                <w:webHidden/>
              </w:rPr>
              <w:fldChar w:fldCharType="separate"/>
            </w:r>
            <w:r w:rsidR="0007672F">
              <w:rPr>
                <w:noProof/>
                <w:webHidden/>
              </w:rPr>
              <w:t>62</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3" w:history="1">
            <w:r w:rsidR="005554CB" w:rsidRPr="00D43F4A">
              <w:rPr>
                <w:rStyle w:val="af7"/>
                <w:noProof/>
                <w:lang w:eastAsia="ru-RU"/>
              </w:rPr>
              <w:t>2.1.10. 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5554CB">
              <w:rPr>
                <w:noProof/>
                <w:webHidden/>
              </w:rPr>
              <w:tab/>
            </w:r>
            <w:r>
              <w:rPr>
                <w:noProof/>
                <w:webHidden/>
              </w:rPr>
              <w:fldChar w:fldCharType="begin"/>
            </w:r>
            <w:r w:rsidR="005554CB">
              <w:rPr>
                <w:noProof/>
                <w:webHidden/>
              </w:rPr>
              <w:instrText xml:space="preserve"> PAGEREF _Toc172045123 \h </w:instrText>
            </w:r>
            <w:r>
              <w:rPr>
                <w:noProof/>
                <w:webHidden/>
              </w:rPr>
            </w:r>
            <w:r>
              <w:rPr>
                <w:noProof/>
                <w:webHidden/>
              </w:rPr>
              <w:fldChar w:fldCharType="separate"/>
            </w:r>
            <w:r w:rsidR="0007672F">
              <w:rPr>
                <w:noProof/>
                <w:webHidden/>
              </w:rPr>
              <w:t>63</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24" w:history="1">
            <w:r w:rsidR="005554CB" w:rsidRPr="00D43F4A">
              <w:rPr>
                <w:rStyle w:val="af7"/>
                <w:noProof/>
              </w:rPr>
              <w:t>2.2. Балансы сточных вод в системе водоотведения</w:t>
            </w:r>
            <w:r w:rsidR="005554CB">
              <w:rPr>
                <w:noProof/>
                <w:webHidden/>
              </w:rPr>
              <w:tab/>
            </w:r>
            <w:r>
              <w:rPr>
                <w:noProof/>
                <w:webHidden/>
              </w:rPr>
              <w:fldChar w:fldCharType="begin"/>
            </w:r>
            <w:r w:rsidR="005554CB">
              <w:rPr>
                <w:noProof/>
                <w:webHidden/>
              </w:rPr>
              <w:instrText xml:space="preserve"> PAGEREF _Toc172045124 \h </w:instrText>
            </w:r>
            <w:r>
              <w:rPr>
                <w:noProof/>
                <w:webHidden/>
              </w:rPr>
            </w:r>
            <w:r>
              <w:rPr>
                <w:noProof/>
                <w:webHidden/>
              </w:rPr>
              <w:fldChar w:fldCharType="separate"/>
            </w:r>
            <w:r w:rsidR="0007672F">
              <w:rPr>
                <w:noProof/>
                <w:webHidden/>
              </w:rPr>
              <w:t>64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5" w:history="1">
            <w:r w:rsidR="005554CB" w:rsidRPr="00D43F4A">
              <w:rPr>
                <w:rStyle w:val="af7"/>
                <w:noProof/>
              </w:rPr>
              <w:t>2.2.1. Баланс поступления сточных вод в централизованную систему водоотведения и отведение стоков по технологическим зонам водоотведения</w:t>
            </w:r>
            <w:r w:rsidR="005554CB">
              <w:rPr>
                <w:noProof/>
                <w:webHidden/>
              </w:rPr>
              <w:tab/>
            </w:r>
            <w:r>
              <w:rPr>
                <w:noProof/>
                <w:webHidden/>
              </w:rPr>
              <w:fldChar w:fldCharType="begin"/>
            </w:r>
            <w:r w:rsidR="005554CB">
              <w:rPr>
                <w:noProof/>
                <w:webHidden/>
              </w:rPr>
              <w:instrText xml:space="preserve"> PAGEREF _Toc172045125 \h </w:instrText>
            </w:r>
            <w:r>
              <w:rPr>
                <w:noProof/>
                <w:webHidden/>
              </w:rPr>
            </w:r>
            <w:r>
              <w:rPr>
                <w:noProof/>
                <w:webHidden/>
              </w:rPr>
              <w:fldChar w:fldCharType="separate"/>
            </w:r>
            <w:r w:rsidR="0007672F">
              <w:rPr>
                <w:noProof/>
                <w:webHidden/>
              </w:rPr>
              <w:t>64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6" w:history="1">
            <w:r w:rsidR="005554CB" w:rsidRPr="00D43F4A">
              <w:rPr>
                <w:rStyle w:val="af7"/>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5554CB">
              <w:rPr>
                <w:noProof/>
                <w:webHidden/>
              </w:rPr>
              <w:tab/>
            </w:r>
            <w:r>
              <w:rPr>
                <w:noProof/>
                <w:webHidden/>
              </w:rPr>
              <w:fldChar w:fldCharType="begin"/>
            </w:r>
            <w:r w:rsidR="005554CB">
              <w:rPr>
                <w:noProof/>
                <w:webHidden/>
              </w:rPr>
              <w:instrText xml:space="preserve"> PAGEREF _Toc172045126 \h </w:instrText>
            </w:r>
            <w:r>
              <w:rPr>
                <w:noProof/>
                <w:webHidden/>
              </w:rPr>
            </w:r>
            <w:r>
              <w:rPr>
                <w:noProof/>
                <w:webHidden/>
              </w:rPr>
              <w:fldChar w:fldCharType="separate"/>
            </w:r>
            <w:r w:rsidR="0007672F">
              <w:rPr>
                <w:noProof/>
                <w:webHidden/>
              </w:rPr>
              <w:t>64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7" w:history="1">
            <w:r w:rsidR="005554CB" w:rsidRPr="00D43F4A">
              <w:rPr>
                <w:rStyle w:val="af7"/>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5554CB">
              <w:rPr>
                <w:noProof/>
                <w:webHidden/>
              </w:rPr>
              <w:tab/>
            </w:r>
            <w:r>
              <w:rPr>
                <w:noProof/>
                <w:webHidden/>
              </w:rPr>
              <w:fldChar w:fldCharType="begin"/>
            </w:r>
            <w:r w:rsidR="005554CB">
              <w:rPr>
                <w:noProof/>
                <w:webHidden/>
              </w:rPr>
              <w:instrText xml:space="preserve"> PAGEREF _Toc172045127 \h </w:instrText>
            </w:r>
            <w:r>
              <w:rPr>
                <w:noProof/>
                <w:webHidden/>
              </w:rPr>
            </w:r>
            <w:r>
              <w:rPr>
                <w:noProof/>
                <w:webHidden/>
              </w:rPr>
              <w:fldChar w:fldCharType="separate"/>
            </w:r>
            <w:r w:rsidR="0007672F">
              <w:rPr>
                <w:noProof/>
                <w:webHidden/>
              </w:rPr>
              <w:t>64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8" w:history="1">
            <w:r w:rsidR="005554CB" w:rsidRPr="00D43F4A">
              <w:rPr>
                <w:rStyle w:val="af7"/>
                <w:noProof/>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sidR="005554CB">
              <w:rPr>
                <w:noProof/>
                <w:webHidden/>
              </w:rPr>
              <w:tab/>
            </w:r>
            <w:r>
              <w:rPr>
                <w:noProof/>
                <w:webHidden/>
              </w:rPr>
              <w:fldChar w:fldCharType="begin"/>
            </w:r>
            <w:r w:rsidR="005554CB">
              <w:rPr>
                <w:noProof/>
                <w:webHidden/>
              </w:rPr>
              <w:instrText xml:space="preserve"> PAGEREF _Toc172045128 \h </w:instrText>
            </w:r>
            <w:r>
              <w:rPr>
                <w:noProof/>
                <w:webHidden/>
              </w:rPr>
            </w:r>
            <w:r>
              <w:rPr>
                <w:noProof/>
                <w:webHidden/>
              </w:rPr>
              <w:fldChar w:fldCharType="separate"/>
            </w:r>
            <w:r w:rsidR="0007672F">
              <w:rPr>
                <w:noProof/>
                <w:webHidden/>
              </w:rPr>
              <w:t>64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29" w:history="1">
            <w:r w:rsidR="005554CB" w:rsidRPr="00D43F4A">
              <w:rPr>
                <w:rStyle w:val="af7"/>
                <w:noProof/>
              </w:rPr>
              <w:t>2.2.5. Прогнозные балансы поступления сточных вод в централизованную систему водоотведения поселения, с учётом различных сценариев</w:t>
            </w:r>
            <w:r w:rsidR="005554CB">
              <w:rPr>
                <w:noProof/>
                <w:webHidden/>
              </w:rPr>
              <w:tab/>
            </w:r>
            <w:r>
              <w:rPr>
                <w:noProof/>
                <w:webHidden/>
              </w:rPr>
              <w:fldChar w:fldCharType="begin"/>
            </w:r>
            <w:r w:rsidR="005554CB">
              <w:rPr>
                <w:noProof/>
                <w:webHidden/>
              </w:rPr>
              <w:instrText xml:space="preserve"> PAGEREF _Toc172045129 \h </w:instrText>
            </w:r>
            <w:r>
              <w:rPr>
                <w:noProof/>
                <w:webHidden/>
              </w:rPr>
            </w:r>
            <w:r>
              <w:rPr>
                <w:noProof/>
                <w:webHidden/>
              </w:rPr>
              <w:fldChar w:fldCharType="separate"/>
            </w:r>
            <w:r w:rsidR="0007672F">
              <w:rPr>
                <w:noProof/>
                <w:webHidden/>
              </w:rPr>
              <w:t>65</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30" w:history="1">
            <w:r w:rsidR="005554CB" w:rsidRPr="00D43F4A">
              <w:rPr>
                <w:rStyle w:val="af7"/>
                <w:noProof/>
              </w:rPr>
              <w:t>2.3. Прогноз объема сточных вод</w:t>
            </w:r>
            <w:r w:rsidR="005554CB">
              <w:rPr>
                <w:noProof/>
                <w:webHidden/>
              </w:rPr>
              <w:tab/>
            </w:r>
            <w:r>
              <w:rPr>
                <w:noProof/>
                <w:webHidden/>
              </w:rPr>
              <w:fldChar w:fldCharType="begin"/>
            </w:r>
            <w:r w:rsidR="005554CB">
              <w:rPr>
                <w:noProof/>
                <w:webHidden/>
              </w:rPr>
              <w:instrText xml:space="preserve"> PAGEREF _Toc172045130 \h </w:instrText>
            </w:r>
            <w:r>
              <w:rPr>
                <w:noProof/>
                <w:webHidden/>
              </w:rPr>
            </w:r>
            <w:r>
              <w:rPr>
                <w:noProof/>
                <w:webHidden/>
              </w:rPr>
              <w:fldChar w:fldCharType="separate"/>
            </w:r>
            <w:r w:rsidR="0007672F">
              <w:rPr>
                <w:noProof/>
                <w:webHidden/>
              </w:rPr>
              <w:t>65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1" w:history="1">
            <w:r w:rsidR="005554CB" w:rsidRPr="00D43F4A">
              <w:rPr>
                <w:rStyle w:val="af7"/>
                <w:noProof/>
              </w:rPr>
              <w:t>2.3.1. Сведения о фактическом и ожидаемом поступлении сточных вод в централизованную систему водоотведения</w:t>
            </w:r>
            <w:r w:rsidR="005554CB">
              <w:rPr>
                <w:noProof/>
                <w:webHidden/>
              </w:rPr>
              <w:tab/>
            </w:r>
            <w:r>
              <w:rPr>
                <w:noProof/>
                <w:webHidden/>
              </w:rPr>
              <w:fldChar w:fldCharType="begin"/>
            </w:r>
            <w:r w:rsidR="005554CB">
              <w:rPr>
                <w:noProof/>
                <w:webHidden/>
              </w:rPr>
              <w:instrText xml:space="preserve"> PAGEREF _Toc172045131 \h </w:instrText>
            </w:r>
            <w:r>
              <w:rPr>
                <w:noProof/>
                <w:webHidden/>
              </w:rPr>
            </w:r>
            <w:r>
              <w:rPr>
                <w:noProof/>
                <w:webHidden/>
              </w:rPr>
              <w:fldChar w:fldCharType="separate"/>
            </w:r>
            <w:r w:rsidR="0007672F">
              <w:rPr>
                <w:noProof/>
                <w:webHidden/>
              </w:rPr>
              <w:t>65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2" w:history="1">
            <w:r w:rsidR="005554CB" w:rsidRPr="00D43F4A">
              <w:rPr>
                <w:rStyle w:val="af7"/>
                <w:noProof/>
              </w:rPr>
              <w:t>2.3.2. Описание структуры централизованной системы водоотведения (эксплуатационные и технологические зоны)</w:t>
            </w:r>
            <w:r w:rsidR="005554CB">
              <w:rPr>
                <w:noProof/>
                <w:webHidden/>
              </w:rPr>
              <w:tab/>
            </w:r>
            <w:r>
              <w:rPr>
                <w:noProof/>
                <w:webHidden/>
              </w:rPr>
              <w:fldChar w:fldCharType="begin"/>
            </w:r>
            <w:r w:rsidR="005554CB">
              <w:rPr>
                <w:noProof/>
                <w:webHidden/>
              </w:rPr>
              <w:instrText xml:space="preserve"> PAGEREF _Toc172045132 \h </w:instrText>
            </w:r>
            <w:r>
              <w:rPr>
                <w:noProof/>
                <w:webHidden/>
              </w:rPr>
            </w:r>
            <w:r>
              <w:rPr>
                <w:noProof/>
                <w:webHidden/>
              </w:rPr>
              <w:fldChar w:fldCharType="separate"/>
            </w:r>
            <w:r w:rsidR="0007672F">
              <w:rPr>
                <w:noProof/>
                <w:webHidden/>
              </w:rPr>
              <w:t>65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3" w:history="1">
            <w:r w:rsidR="005554CB" w:rsidRPr="00D43F4A">
              <w:rPr>
                <w:rStyle w:val="af7"/>
                <w:noProof/>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5554CB">
              <w:rPr>
                <w:noProof/>
                <w:webHidden/>
              </w:rPr>
              <w:tab/>
            </w:r>
            <w:r>
              <w:rPr>
                <w:noProof/>
                <w:webHidden/>
              </w:rPr>
              <w:fldChar w:fldCharType="begin"/>
            </w:r>
            <w:r w:rsidR="005554CB">
              <w:rPr>
                <w:noProof/>
                <w:webHidden/>
              </w:rPr>
              <w:instrText xml:space="preserve"> PAGEREF _Toc172045133 \h </w:instrText>
            </w:r>
            <w:r>
              <w:rPr>
                <w:noProof/>
                <w:webHidden/>
              </w:rPr>
            </w:r>
            <w:r>
              <w:rPr>
                <w:noProof/>
                <w:webHidden/>
              </w:rPr>
              <w:fldChar w:fldCharType="separate"/>
            </w:r>
            <w:r w:rsidR="0007672F">
              <w:rPr>
                <w:noProof/>
                <w:webHidden/>
              </w:rPr>
              <w:t>66</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4" w:history="1">
            <w:r w:rsidR="005554CB" w:rsidRPr="00D43F4A">
              <w:rPr>
                <w:rStyle w:val="af7"/>
                <w:noProof/>
              </w:rPr>
              <w:t>2.3.4. Результаты анализа гидравлических режимов и режимов работы элементов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_Toc172045134 \h </w:instrText>
            </w:r>
            <w:r>
              <w:rPr>
                <w:noProof/>
                <w:webHidden/>
              </w:rPr>
            </w:r>
            <w:r>
              <w:rPr>
                <w:noProof/>
                <w:webHidden/>
              </w:rPr>
              <w:fldChar w:fldCharType="separate"/>
            </w:r>
            <w:r w:rsidR="0007672F">
              <w:rPr>
                <w:noProof/>
                <w:webHidden/>
              </w:rPr>
              <w:t>66</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5" w:history="1">
            <w:r w:rsidR="005554CB" w:rsidRPr="00D43F4A">
              <w:rPr>
                <w:rStyle w:val="af7"/>
                <w:noProof/>
              </w:rPr>
              <w:t>2.3.5. Анализ резервов производственных мощностей очистных сооружений системы водоотведения и возможности расширения зоны их действия</w:t>
            </w:r>
            <w:r w:rsidR="005554CB">
              <w:rPr>
                <w:noProof/>
                <w:webHidden/>
              </w:rPr>
              <w:tab/>
            </w:r>
            <w:r>
              <w:rPr>
                <w:noProof/>
                <w:webHidden/>
              </w:rPr>
              <w:fldChar w:fldCharType="begin"/>
            </w:r>
            <w:r w:rsidR="005554CB">
              <w:rPr>
                <w:noProof/>
                <w:webHidden/>
              </w:rPr>
              <w:instrText xml:space="preserve"> PAGEREF _Toc172045135 \h </w:instrText>
            </w:r>
            <w:r>
              <w:rPr>
                <w:noProof/>
                <w:webHidden/>
              </w:rPr>
            </w:r>
            <w:r>
              <w:rPr>
                <w:noProof/>
                <w:webHidden/>
              </w:rPr>
              <w:fldChar w:fldCharType="separate"/>
            </w:r>
            <w:r w:rsidR="0007672F">
              <w:rPr>
                <w:noProof/>
                <w:webHidden/>
              </w:rPr>
              <w:t>66</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36" w:history="1">
            <w:r w:rsidR="005554CB" w:rsidRPr="00D43F4A">
              <w:rPr>
                <w:rStyle w:val="af7"/>
                <w:noProof/>
              </w:rPr>
              <w:t>2.4. Предложения по строительству, реконструкции и модернизации объектов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_Toc172045136 \h </w:instrText>
            </w:r>
            <w:r>
              <w:rPr>
                <w:noProof/>
                <w:webHidden/>
              </w:rPr>
            </w:r>
            <w:r>
              <w:rPr>
                <w:noProof/>
                <w:webHidden/>
              </w:rPr>
              <w:fldChar w:fldCharType="separate"/>
            </w:r>
            <w:r w:rsidR="0007672F">
              <w:rPr>
                <w:noProof/>
                <w:webHidden/>
              </w:rPr>
              <w:t>67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7" w:history="1">
            <w:r w:rsidR="005554CB" w:rsidRPr="00D43F4A">
              <w:rPr>
                <w:rStyle w:val="af7"/>
                <w:noProof/>
              </w:rPr>
              <w:t>2.4.1. Основные направления, принципы, задачи и плановые значения показатели развития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_Toc172045137 \h </w:instrText>
            </w:r>
            <w:r>
              <w:rPr>
                <w:noProof/>
                <w:webHidden/>
              </w:rPr>
            </w:r>
            <w:r>
              <w:rPr>
                <w:noProof/>
                <w:webHidden/>
              </w:rPr>
              <w:fldChar w:fldCharType="separate"/>
            </w:r>
            <w:r w:rsidR="0007672F">
              <w:rPr>
                <w:noProof/>
                <w:webHidden/>
              </w:rPr>
              <w:t>67</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8" w:history="1">
            <w:r w:rsidR="005554CB" w:rsidRPr="00D43F4A">
              <w:rPr>
                <w:rStyle w:val="af7"/>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5554CB">
              <w:rPr>
                <w:noProof/>
                <w:webHidden/>
              </w:rPr>
              <w:tab/>
            </w:r>
            <w:r>
              <w:rPr>
                <w:noProof/>
                <w:webHidden/>
              </w:rPr>
              <w:fldChar w:fldCharType="begin"/>
            </w:r>
            <w:r w:rsidR="005554CB">
              <w:rPr>
                <w:noProof/>
                <w:webHidden/>
              </w:rPr>
              <w:instrText xml:space="preserve"> PAGEREF _Toc172045138 \h </w:instrText>
            </w:r>
            <w:r>
              <w:rPr>
                <w:noProof/>
                <w:webHidden/>
              </w:rPr>
            </w:r>
            <w:r>
              <w:rPr>
                <w:noProof/>
                <w:webHidden/>
              </w:rPr>
              <w:fldChar w:fldCharType="separate"/>
            </w:r>
            <w:r w:rsidR="0007672F">
              <w:rPr>
                <w:noProof/>
                <w:webHidden/>
              </w:rPr>
              <w:t>68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39" w:history="1">
            <w:r w:rsidR="005554CB" w:rsidRPr="00D43F4A">
              <w:rPr>
                <w:rStyle w:val="af7"/>
                <w:noProof/>
              </w:rPr>
              <w:t>2.4.3. Технические обоснования основных мероприятий по реализации схем водоотведения</w:t>
            </w:r>
            <w:r w:rsidR="005554CB">
              <w:rPr>
                <w:noProof/>
                <w:webHidden/>
              </w:rPr>
              <w:tab/>
            </w:r>
            <w:r>
              <w:rPr>
                <w:noProof/>
                <w:webHidden/>
              </w:rPr>
              <w:fldChar w:fldCharType="begin"/>
            </w:r>
            <w:r w:rsidR="005554CB">
              <w:rPr>
                <w:noProof/>
                <w:webHidden/>
              </w:rPr>
              <w:instrText xml:space="preserve"> PAGEREF _Toc172045139 \h </w:instrText>
            </w:r>
            <w:r>
              <w:rPr>
                <w:noProof/>
                <w:webHidden/>
              </w:rPr>
            </w:r>
            <w:r>
              <w:rPr>
                <w:noProof/>
                <w:webHidden/>
              </w:rPr>
              <w:fldChar w:fldCharType="separate"/>
            </w:r>
            <w:r w:rsidR="0007672F">
              <w:rPr>
                <w:noProof/>
                <w:webHidden/>
              </w:rPr>
              <w:t>68</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0" w:history="1">
            <w:r w:rsidR="005554CB" w:rsidRPr="00D43F4A">
              <w:rPr>
                <w:rStyle w:val="af7"/>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_Toc172045140 \h </w:instrText>
            </w:r>
            <w:r>
              <w:rPr>
                <w:noProof/>
                <w:webHidden/>
              </w:rPr>
            </w:r>
            <w:r>
              <w:rPr>
                <w:noProof/>
                <w:webHidden/>
              </w:rPr>
              <w:fldChar w:fldCharType="separate"/>
            </w:r>
            <w:r w:rsidR="0007672F">
              <w:rPr>
                <w:noProof/>
                <w:webHidden/>
              </w:rPr>
              <w:t>69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1" w:history="1">
            <w:r w:rsidR="005554CB" w:rsidRPr="00D43F4A">
              <w:rPr>
                <w:rStyle w:val="af7"/>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5554CB">
              <w:rPr>
                <w:noProof/>
                <w:webHidden/>
              </w:rPr>
              <w:tab/>
            </w:r>
            <w:r>
              <w:rPr>
                <w:noProof/>
                <w:webHidden/>
              </w:rPr>
              <w:fldChar w:fldCharType="begin"/>
            </w:r>
            <w:r w:rsidR="005554CB">
              <w:rPr>
                <w:noProof/>
                <w:webHidden/>
              </w:rPr>
              <w:instrText xml:space="preserve"> PAGEREF _Toc172045141 \h </w:instrText>
            </w:r>
            <w:r>
              <w:rPr>
                <w:noProof/>
                <w:webHidden/>
              </w:rPr>
            </w:r>
            <w:r>
              <w:rPr>
                <w:noProof/>
                <w:webHidden/>
              </w:rPr>
              <w:fldChar w:fldCharType="separate"/>
            </w:r>
            <w:r w:rsidR="0007672F">
              <w:rPr>
                <w:noProof/>
                <w:webHidden/>
              </w:rPr>
              <w:t>69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2" w:history="1">
            <w:r w:rsidR="005554CB" w:rsidRPr="00D43F4A">
              <w:rPr>
                <w:rStyle w:val="af7"/>
                <w:noProof/>
              </w:rPr>
              <w:t>2.4.6. 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r w:rsidR="005554CB">
              <w:rPr>
                <w:noProof/>
                <w:webHidden/>
              </w:rPr>
              <w:tab/>
            </w:r>
            <w:r>
              <w:rPr>
                <w:noProof/>
                <w:webHidden/>
              </w:rPr>
              <w:fldChar w:fldCharType="begin"/>
            </w:r>
            <w:r w:rsidR="005554CB">
              <w:rPr>
                <w:noProof/>
                <w:webHidden/>
              </w:rPr>
              <w:instrText xml:space="preserve"> PAGEREF _Toc172045142 \h </w:instrText>
            </w:r>
            <w:r>
              <w:rPr>
                <w:noProof/>
                <w:webHidden/>
              </w:rPr>
            </w:r>
            <w:r>
              <w:rPr>
                <w:noProof/>
                <w:webHidden/>
              </w:rPr>
              <w:fldChar w:fldCharType="separate"/>
            </w:r>
            <w:r w:rsidR="0007672F">
              <w:rPr>
                <w:noProof/>
                <w:webHidden/>
              </w:rPr>
              <w:t>69</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3" w:history="1">
            <w:r w:rsidR="005554CB" w:rsidRPr="00D43F4A">
              <w:rPr>
                <w:rStyle w:val="af7"/>
                <w:noProof/>
              </w:rPr>
              <w:t>2.4.7. Границы и характеристики охранных зон сетей и сооружений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_Toc172045143 \h </w:instrText>
            </w:r>
            <w:r>
              <w:rPr>
                <w:noProof/>
                <w:webHidden/>
              </w:rPr>
            </w:r>
            <w:r>
              <w:rPr>
                <w:noProof/>
                <w:webHidden/>
              </w:rPr>
              <w:fldChar w:fldCharType="separate"/>
            </w:r>
            <w:r w:rsidR="0007672F">
              <w:rPr>
                <w:noProof/>
                <w:webHidden/>
              </w:rPr>
              <w:t>70</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4" w:history="1">
            <w:r w:rsidR="005554CB" w:rsidRPr="00D43F4A">
              <w:rPr>
                <w:rStyle w:val="af7"/>
                <w:noProof/>
              </w:rPr>
              <w:t>2.4.8. Границы планируемых зон размещения объектов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_Toc172045144 \h </w:instrText>
            </w:r>
            <w:r>
              <w:rPr>
                <w:noProof/>
                <w:webHidden/>
              </w:rPr>
            </w:r>
            <w:r>
              <w:rPr>
                <w:noProof/>
                <w:webHidden/>
              </w:rPr>
              <w:fldChar w:fldCharType="separate"/>
            </w:r>
            <w:r w:rsidR="0007672F">
              <w:rPr>
                <w:noProof/>
                <w:webHidden/>
              </w:rPr>
              <w:t>71</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45" w:history="1">
            <w:r w:rsidR="005554CB" w:rsidRPr="00D43F4A">
              <w:rPr>
                <w:rStyle w:val="af7"/>
                <w:noProof/>
              </w:rPr>
              <w:t>2.5. Экологические аспекты мероприятий по строительству и реконструкции объектов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_Toc172045145 \h </w:instrText>
            </w:r>
            <w:r>
              <w:rPr>
                <w:noProof/>
                <w:webHidden/>
              </w:rPr>
            </w:r>
            <w:r>
              <w:rPr>
                <w:noProof/>
                <w:webHidden/>
              </w:rPr>
              <w:fldChar w:fldCharType="separate"/>
            </w:r>
            <w:r w:rsidR="0007672F">
              <w:rPr>
                <w:noProof/>
                <w:webHidden/>
              </w:rPr>
              <w:t>71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6" w:history="1">
            <w:r w:rsidR="005554CB" w:rsidRPr="00D43F4A">
              <w:rPr>
                <w:rStyle w:val="af7"/>
                <w:noProof/>
              </w:rPr>
              <w:t>2.5.1. Сведения о мероприятиях, содержащихся в планах по снижению сбросов загрязняющих веществ, программа повышения эффективности, планах мероприятий по охране окружающей среды</w:t>
            </w:r>
            <w:r w:rsidR="005554CB">
              <w:rPr>
                <w:noProof/>
                <w:webHidden/>
              </w:rPr>
              <w:tab/>
            </w:r>
            <w:r>
              <w:rPr>
                <w:noProof/>
                <w:webHidden/>
              </w:rPr>
              <w:fldChar w:fldCharType="begin"/>
            </w:r>
            <w:r w:rsidR="005554CB">
              <w:rPr>
                <w:noProof/>
                <w:webHidden/>
              </w:rPr>
              <w:instrText xml:space="preserve"> PAGEREF _Toc172045146 \h </w:instrText>
            </w:r>
            <w:r>
              <w:rPr>
                <w:noProof/>
                <w:webHidden/>
              </w:rPr>
            </w:r>
            <w:r>
              <w:rPr>
                <w:noProof/>
                <w:webHidden/>
              </w:rPr>
              <w:fldChar w:fldCharType="separate"/>
            </w:r>
            <w:r w:rsidR="0007672F">
              <w:rPr>
                <w:noProof/>
                <w:webHidden/>
              </w:rPr>
              <w:t>71</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47" w:history="1">
            <w:r w:rsidR="005554CB" w:rsidRPr="00D43F4A">
              <w:rPr>
                <w:rStyle w:val="af7"/>
                <w:noProof/>
              </w:rPr>
              <w:t>2.5.2. Сведения о применении методов, безопасных для окружающей среды, при утилизации осадков сточных вод</w:t>
            </w:r>
            <w:r w:rsidR="005554CB">
              <w:rPr>
                <w:noProof/>
                <w:webHidden/>
              </w:rPr>
              <w:tab/>
            </w:r>
            <w:r>
              <w:rPr>
                <w:noProof/>
                <w:webHidden/>
              </w:rPr>
              <w:fldChar w:fldCharType="begin"/>
            </w:r>
            <w:r w:rsidR="005554CB">
              <w:rPr>
                <w:noProof/>
                <w:webHidden/>
              </w:rPr>
              <w:instrText xml:space="preserve"> PAGEREF _Toc172045147 \h </w:instrText>
            </w:r>
            <w:r>
              <w:rPr>
                <w:noProof/>
                <w:webHidden/>
              </w:rPr>
            </w:r>
            <w:r>
              <w:rPr>
                <w:noProof/>
                <w:webHidden/>
              </w:rPr>
              <w:fldChar w:fldCharType="separate"/>
            </w:r>
            <w:r w:rsidR="0007672F">
              <w:rPr>
                <w:noProof/>
                <w:webHidden/>
              </w:rPr>
              <w:t>71</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48" w:history="1">
            <w:r w:rsidR="005554CB" w:rsidRPr="00D43F4A">
              <w:rPr>
                <w:rStyle w:val="af7"/>
                <w:noProof/>
              </w:rPr>
              <w:t>2.6. Оценка потребности в капитальных вложениях в строительство, реконструкции и модернизацию объектов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_Toc172045148 \h </w:instrText>
            </w:r>
            <w:r>
              <w:rPr>
                <w:noProof/>
                <w:webHidden/>
              </w:rPr>
            </w:r>
            <w:r>
              <w:rPr>
                <w:noProof/>
                <w:webHidden/>
              </w:rPr>
              <w:fldChar w:fldCharType="separate"/>
            </w:r>
            <w:r w:rsidR="0007672F">
              <w:rPr>
                <w:noProof/>
                <w:webHidden/>
              </w:rPr>
              <w:t>72</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49" w:history="1">
            <w:r w:rsidR="005554CB" w:rsidRPr="00D43F4A">
              <w:rPr>
                <w:rStyle w:val="af7"/>
                <w:noProof/>
              </w:rPr>
              <w:t>2.7. Плановые значения показателей развития централизованной системы водоотведения</w:t>
            </w:r>
            <w:r w:rsidR="005554CB">
              <w:rPr>
                <w:noProof/>
                <w:webHidden/>
              </w:rPr>
              <w:tab/>
            </w:r>
            <w:r>
              <w:rPr>
                <w:noProof/>
                <w:webHidden/>
              </w:rPr>
              <w:fldChar w:fldCharType="begin"/>
            </w:r>
            <w:r w:rsidR="005554CB">
              <w:rPr>
                <w:noProof/>
                <w:webHidden/>
              </w:rPr>
              <w:instrText xml:space="preserve"> PAGEREF _Toc172045149 \h </w:instrText>
            </w:r>
            <w:r>
              <w:rPr>
                <w:noProof/>
                <w:webHidden/>
              </w:rPr>
            </w:r>
            <w:r>
              <w:rPr>
                <w:noProof/>
                <w:webHidden/>
              </w:rPr>
              <w:fldChar w:fldCharType="separate"/>
            </w:r>
            <w:r w:rsidR="0007672F">
              <w:rPr>
                <w:noProof/>
                <w:webHidden/>
              </w:rPr>
              <w:t>73</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50" w:history="1">
            <w:r w:rsidR="005554CB" w:rsidRPr="00D43F4A">
              <w:rPr>
                <w:rStyle w:val="af7"/>
                <w:noProof/>
              </w:rPr>
              <w:t>2.7.1. Показатели надежности и бесперебойности водоотведения</w:t>
            </w:r>
            <w:r w:rsidR="005554CB">
              <w:rPr>
                <w:noProof/>
                <w:webHidden/>
              </w:rPr>
              <w:tab/>
            </w:r>
            <w:r>
              <w:rPr>
                <w:noProof/>
                <w:webHidden/>
              </w:rPr>
              <w:fldChar w:fldCharType="begin"/>
            </w:r>
            <w:r w:rsidR="005554CB">
              <w:rPr>
                <w:noProof/>
                <w:webHidden/>
              </w:rPr>
              <w:instrText xml:space="preserve"> PAGEREF _Toc172045150 \h </w:instrText>
            </w:r>
            <w:r>
              <w:rPr>
                <w:noProof/>
                <w:webHidden/>
              </w:rPr>
            </w:r>
            <w:r>
              <w:rPr>
                <w:noProof/>
                <w:webHidden/>
              </w:rPr>
              <w:fldChar w:fldCharType="separate"/>
            </w:r>
            <w:r w:rsidR="0007672F">
              <w:rPr>
                <w:noProof/>
                <w:webHidden/>
              </w:rPr>
              <w:t>74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51" w:history="1">
            <w:r w:rsidR="005554CB" w:rsidRPr="00D43F4A">
              <w:rPr>
                <w:rStyle w:val="af7"/>
                <w:noProof/>
              </w:rPr>
              <w:t>2.7.2. Показатели очистки сточных вод</w:t>
            </w:r>
            <w:r w:rsidR="005554CB">
              <w:rPr>
                <w:noProof/>
                <w:webHidden/>
              </w:rPr>
              <w:tab/>
            </w:r>
            <w:r>
              <w:rPr>
                <w:noProof/>
                <w:webHidden/>
              </w:rPr>
              <w:fldChar w:fldCharType="begin"/>
            </w:r>
            <w:r w:rsidR="005554CB">
              <w:rPr>
                <w:noProof/>
                <w:webHidden/>
              </w:rPr>
              <w:instrText xml:space="preserve"> PAGEREF _Toc172045151 \h </w:instrText>
            </w:r>
            <w:r>
              <w:rPr>
                <w:noProof/>
                <w:webHidden/>
              </w:rPr>
            </w:r>
            <w:r>
              <w:rPr>
                <w:noProof/>
                <w:webHidden/>
              </w:rPr>
              <w:fldChar w:fldCharType="separate"/>
            </w:r>
            <w:r w:rsidR="0007672F">
              <w:rPr>
                <w:noProof/>
                <w:webHidden/>
              </w:rPr>
              <w:t>74</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52" w:history="1">
            <w:r w:rsidR="005554CB" w:rsidRPr="00D43F4A">
              <w:rPr>
                <w:rStyle w:val="af7"/>
                <w:noProof/>
              </w:rPr>
              <w:t>2.7.3. Показатели эффективности использования ресурсов при транспортировке сточных вод</w:t>
            </w:r>
            <w:r w:rsidR="005554CB">
              <w:rPr>
                <w:noProof/>
                <w:webHidden/>
              </w:rPr>
              <w:tab/>
            </w:r>
            <w:r>
              <w:rPr>
                <w:noProof/>
                <w:webHidden/>
              </w:rPr>
              <w:fldChar w:fldCharType="begin"/>
            </w:r>
            <w:r w:rsidR="005554CB">
              <w:rPr>
                <w:noProof/>
                <w:webHidden/>
              </w:rPr>
              <w:instrText xml:space="preserve"> PAGEREF _Toc172045152 \h </w:instrText>
            </w:r>
            <w:r>
              <w:rPr>
                <w:noProof/>
                <w:webHidden/>
              </w:rPr>
            </w:r>
            <w:r>
              <w:rPr>
                <w:noProof/>
                <w:webHidden/>
              </w:rPr>
              <w:fldChar w:fldCharType="separate"/>
            </w:r>
            <w:r w:rsidR="0007672F">
              <w:rPr>
                <w:noProof/>
                <w:webHidden/>
              </w:rPr>
              <w:t>75</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53" w:history="1">
            <w:r w:rsidR="005554CB" w:rsidRPr="00D43F4A">
              <w:rPr>
                <w:rStyle w:val="af7"/>
                <w:noProof/>
              </w:rPr>
              <w:t>2.7.4.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r w:rsidR="005554CB">
              <w:rPr>
                <w:noProof/>
                <w:webHidden/>
              </w:rPr>
              <w:tab/>
            </w:r>
            <w:r>
              <w:rPr>
                <w:noProof/>
                <w:webHidden/>
              </w:rPr>
              <w:fldChar w:fldCharType="begin"/>
            </w:r>
            <w:r w:rsidR="005554CB">
              <w:rPr>
                <w:noProof/>
                <w:webHidden/>
              </w:rPr>
              <w:instrText xml:space="preserve"> PAGEREF _Toc172045153 \h </w:instrText>
            </w:r>
            <w:r>
              <w:rPr>
                <w:noProof/>
                <w:webHidden/>
              </w:rPr>
            </w:r>
            <w:r>
              <w:rPr>
                <w:noProof/>
                <w:webHidden/>
              </w:rPr>
              <w:fldChar w:fldCharType="separate"/>
            </w:r>
            <w:r w:rsidR="0007672F">
              <w:rPr>
                <w:noProof/>
                <w:webHidden/>
              </w:rPr>
              <w:t>75</w:t>
            </w:r>
            <w:r>
              <w:rPr>
                <w:noProof/>
                <w:webHidden/>
              </w:rPr>
              <w:fldChar w:fldCharType="end"/>
            </w:r>
          </w:hyperlink>
        </w:p>
        <w:p w:rsidR="005554CB" w:rsidRDefault="004B61A0">
          <w:pPr>
            <w:pStyle w:val="2a"/>
            <w:rPr>
              <w:rFonts w:asciiTheme="minorHAnsi" w:eastAsiaTheme="minorEastAsia" w:hAnsiTheme="minorHAnsi" w:cstheme="minorBidi"/>
              <w:noProof/>
              <w:color w:val="auto"/>
              <w:kern w:val="2"/>
              <w:sz w:val="22"/>
              <w:szCs w:val="22"/>
              <w:lang w:eastAsia="ru-RU"/>
            </w:rPr>
          </w:pPr>
          <w:hyperlink w:anchor="_Toc172045154" w:history="1">
            <w:r w:rsidR="005554CB" w:rsidRPr="00D43F4A">
              <w:rPr>
                <w:rStyle w:val="af7"/>
                <w:noProof/>
              </w:rPr>
              <w:t>2.8. Перечень выявленных бесхозяйных объектов централизованной системы водоотведения и перечень организаций, уполномоченных на их эксплуатацию</w:t>
            </w:r>
            <w:r w:rsidR="005554CB">
              <w:rPr>
                <w:noProof/>
                <w:webHidden/>
              </w:rPr>
              <w:tab/>
            </w:r>
            <w:r>
              <w:rPr>
                <w:noProof/>
                <w:webHidden/>
              </w:rPr>
              <w:fldChar w:fldCharType="begin"/>
            </w:r>
            <w:r w:rsidR="005554CB">
              <w:rPr>
                <w:noProof/>
                <w:webHidden/>
              </w:rPr>
              <w:instrText xml:space="preserve"> PAGEREF _Toc172045154 \h </w:instrText>
            </w:r>
            <w:r>
              <w:rPr>
                <w:noProof/>
                <w:webHidden/>
              </w:rPr>
            </w:r>
            <w:r>
              <w:rPr>
                <w:noProof/>
                <w:webHidden/>
              </w:rPr>
              <w:fldChar w:fldCharType="separate"/>
            </w:r>
            <w:r w:rsidR="0007672F">
              <w:rPr>
                <w:noProof/>
                <w:webHidden/>
              </w:rPr>
              <w:t>76</w:t>
            </w:r>
            <w:r>
              <w:rPr>
                <w:noProof/>
                <w:webHidden/>
              </w:rPr>
              <w:fldChar w:fldCharType="end"/>
            </w:r>
          </w:hyperlink>
        </w:p>
        <w:p w:rsidR="005554CB" w:rsidRDefault="004B61A0">
          <w:pPr>
            <w:pStyle w:val="36"/>
            <w:rPr>
              <w:rFonts w:asciiTheme="minorHAnsi" w:eastAsiaTheme="minorEastAsia" w:hAnsiTheme="minorHAnsi" w:cstheme="minorBidi"/>
              <w:noProof/>
              <w:color w:val="auto"/>
              <w:kern w:val="2"/>
              <w:sz w:val="22"/>
              <w:szCs w:val="22"/>
              <w:lang w:eastAsia="ru-RU"/>
            </w:rPr>
          </w:pPr>
          <w:hyperlink w:anchor="_Toc172045155" w:history="1">
            <w:r w:rsidR="005554CB" w:rsidRPr="00D43F4A">
              <w:rPr>
                <w:rStyle w:val="af7"/>
                <w:noProof/>
              </w:rPr>
              <w:t>П Р И Л О Ж Е Н И Я</w:t>
            </w:r>
            <w:r w:rsidR="005554CB">
              <w:rPr>
                <w:noProof/>
                <w:webHidden/>
              </w:rPr>
              <w:tab/>
            </w:r>
            <w:r>
              <w:rPr>
                <w:noProof/>
                <w:webHidden/>
              </w:rPr>
              <w:fldChar w:fldCharType="begin"/>
            </w:r>
            <w:r w:rsidR="005554CB">
              <w:rPr>
                <w:noProof/>
                <w:webHidden/>
              </w:rPr>
              <w:instrText xml:space="preserve"> PAGEREF _Toc172045155 \h </w:instrText>
            </w:r>
            <w:r>
              <w:rPr>
                <w:noProof/>
                <w:webHidden/>
              </w:rPr>
            </w:r>
            <w:r>
              <w:rPr>
                <w:noProof/>
                <w:webHidden/>
              </w:rPr>
              <w:fldChar w:fldCharType="separate"/>
            </w:r>
            <w:r w:rsidR="0007672F">
              <w:rPr>
                <w:noProof/>
                <w:webHidden/>
              </w:rPr>
              <w:t>77</w:t>
            </w:r>
            <w:r>
              <w:rPr>
                <w:noProof/>
                <w:webHidden/>
              </w:rPr>
              <w:fldChar w:fldCharType="end"/>
            </w:r>
          </w:hyperlink>
        </w:p>
        <w:p w:rsidR="00F63617" w:rsidRDefault="004B61A0">
          <w:pPr>
            <w:pStyle w:val="36"/>
            <w:tabs>
              <w:tab w:val="right" w:leader="dot" w:pos="9356"/>
            </w:tabs>
            <w:ind w:left="0"/>
            <w:jc w:val="both"/>
            <w:rPr>
              <w:color w:val="auto"/>
              <w:sz w:val="22"/>
              <w:szCs w:val="22"/>
              <w:lang w:eastAsia="ru-RU"/>
            </w:rPr>
          </w:pPr>
          <w:r>
            <w:fldChar w:fldCharType="end"/>
          </w:r>
        </w:p>
      </w:sdtContent>
    </w:sdt>
    <w:p w:rsidR="00F63617" w:rsidRDefault="00B108E8">
      <w:pPr>
        <w:tabs>
          <w:tab w:val="right" w:leader="dot" w:pos="9356"/>
        </w:tabs>
        <w:spacing w:line="360" w:lineRule="auto"/>
        <w:jc w:val="both"/>
      </w:pPr>
      <w:r>
        <w:br w:type="page"/>
      </w:r>
    </w:p>
    <w:p w:rsidR="00F63617" w:rsidRDefault="00B108E8">
      <w:pPr>
        <w:pStyle w:val="1f1"/>
        <w:jc w:val="center"/>
        <w:rPr>
          <w:rFonts w:ascii="Times New Roman" w:hAnsi="Times New Roman" w:cs="Times New Roman"/>
          <w:bCs w:val="0"/>
          <w:color w:val="auto"/>
          <w:sz w:val="28"/>
          <w:szCs w:val="28"/>
        </w:rPr>
      </w:pPr>
      <w:bookmarkStart w:id="0" w:name="_Toc57880025"/>
      <w:r>
        <w:rPr>
          <w:rFonts w:ascii="Times New Roman" w:hAnsi="Times New Roman" w:cs="Times New Roman"/>
          <w:bCs w:val="0"/>
          <w:color w:val="auto"/>
          <w:sz w:val="28"/>
          <w:szCs w:val="28"/>
        </w:rPr>
        <w:lastRenderedPageBreak/>
        <w:t>ВВЕДЕНИЕ</w:t>
      </w:r>
      <w:bookmarkEnd w:id="0"/>
    </w:p>
    <w:p w:rsidR="00F63617" w:rsidRDefault="00B108E8">
      <w:pPr>
        <w:spacing w:line="360" w:lineRule="auto"/>
        <w:ind w:firstLine="709"/>
        <w:jc w:val="both"/>
        <w:rPr>
          <w:sz w:val="28"/>
        </w:rPr>
      </w:pPr>
      <w:r>
        <w:rPr>
          <w:sz w:val="28"/>
        </w:rPr>
        <w:t xml:space="preserve">Объектом настоящего исследования является система водоснабжения и водоотведения </w:t>
      </w:r>
      <w:r w:rsidR="00DA798A">
        <w:rPr>
          <w:sz w:val="28"/>
        </w:rPr>
        <w:t xml:space="preserve">Покровского сельского поселения Павловского </w:t>
      </w:r>
      <w:r>
        <w:rPr>
          <w:sz w:val="28"/>
        </w:rPr>
        <w:t xml:space="preserve">муниципального района </w:t>
      </w:r>
      <w:r w:rsidR="00DA798A">
        <w:rPr>
          <w:sz w:val="28"/>
        </w:rPr>
        <w:t>Воронежской</w:t>
      </w:r>
      <w:r>
        <w:rPr>
          <w:sz w:val="28"/>
        </w:rPr>
        <w:t xml:space="preserve"> области.</w:t>
      </w:r>
    </w:p>
    <w:p w:rsidR="00F63617" w:rsidRDefault="00B108E8">
      <w:pPr>
        <w:spacing w:line="360" w:lineRule="auto"/>
        <w:ind w:firstLine="709"/>
        <w:jc w:val="both"/>
        <w:rPr>
          <w:sz w:val="28"/>
        </w:rPr>
      </w:pPr>
      <w:r>
        <w:rPr>
          <w:sz w:val="28"/>
        </w:rPr>
        <w:t xml:space="preserve">Проектирование систем водоснабжения городских и сельских поселений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и водоотведению основан на прогнозировании развития </w:t>
      </w:r>
      <w:r w:rsidR="0091011A">
        <w:rPr>
          <w:sz w:val="28"/>
        </w:rPr>
        <w:t>сельского поселения</w:t>
      </w:r>
      <w:r>
        <w:rPr>
          <w:sz w:val="28"/>
        </w:rPr>
        <w:t xml:space="preserve">, в первую очередь его градостроительной деятельности, определенной генеральным планом. </w:t>
      </w:r>
    </w:p>
    <w:p w:rsidR="00F63617" w:rsidRDefault="00B108E8">
      <w:pPr>
        <w:spacing w:line="360" w:lineRule="auto"/>
        <w:ind w:firstLine="709"/>
        <w:jc w:val="both"/>
        <w:rPr>
          <w:sz w:val="28"/>
        </w:rPr>
      </w:pPr>
      <w:r>
        <w:rPr>
          <w:sz w:val="28"/>
        </w:rPr>
        <w:t xml:space="preserve">Рассмотрение проблемы начинается на стадии разработки генеральных планов в самом общем виде совместно с другими вопросами сельской инфраструктуры, и такие решения носят предварительный характер. Дается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расчетный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w:t>
      </w:r>
      <w:proofErr w:type="spellStart"/>
      <w:r>
        <w:rPr>
          <w:sz w:val="28"/>
        </w:rPr>
        <w:t>предпроектного</w:t>
      </w:r>
      <w:proofErr w:type="spellEnd"/>
      <w:r>
        <w:rPr>
          <w:sz w:val="28"/>
        </w:rPr>
        <w:t xml:space="preserve"> документа по развитию водопроводного и канализационного хозяйства </w:t>
      </w:r>
      <w:r w:rsidR="0091011A">
        <w:rPr>
          <w:sz w:val="28"/>
        </w:rPr>
        <w:t>сельского поселения</w:t>
      </w:r>
      <w:r>
        <w:rPr>
          <w:sz w:val="28"/>
        </w:rPr>
        <w:t xml:space="preserve"> принята практика составления перспективных схем водоснабжения городских и сельских поселений. </w:t>
      </w:r>
    </w:p>
    <w:p w:rsidR="00F63617" w:rsidRDefault="00B108E8">
      <w:pPr>
        <w:spacing w:line="360" w:lineRule="auto"/>
        <w:ind w:firstLine="709"/>
        <w:jc w:val="both"/>
        <w:rPr>
          <w:sz w:val="32"/>
          <w:szCs w:val="28"/>
          <w:lang w:eastAsia="ru-RU"/>
        </w:rPr>
      </w:pPr>
      <w:r>
        <w:rPr>
          <w:sz w:val="28"/>
        </w:rPr>
        <w:t xml:space="preserve">Схемы разрабатываются на основе анализа фактических нагрузок потребителей по водоснабжению и водоотведению с учетом перспективного развития,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w:t>
      </w:r>
      <w:r>
        <w:rPr>
          <w:sz w:val="28"/>
        </w:rPr>
        <w:lastRenderedPageBreak/>
        <w:t>их дальнейшего использования, рассмотрения вопросов надежности, экономичности.</w:t>
      </w:r>
    </w:p>
    <w:p w:rsidR="00F63617" w:rsidRDefault="00B108E8">
      <w:pPr>
        <w:spacing w:line="360" w:lineRule="auto"/>
        <w:ind w:firstLine="709"/>
        <w:jc w:val="both"/>
        <w:rPr>
          <w:sz w:val="28"/>
        </w:rPr>
      </w:pPr>
      <w:r>
        <w:rPr>
          <w:sz w:val="28"/>
        </w:rPr>
        <w:t xml:space="preserve">Схема водоснабжения и водоотведения на период до 2034 года </w:t>
      </w:r>
      <w:r w:rsidR="00DA798A">
        <w:rPr>
          <w:sz w:val="28"/>
        </w:rPr>
        <w:t>Покровского сельского поселения Павловского муниципального района Воронежской области</w:t>
      </w:r>
      <w:r>
        <w:rPr>
          <w:sz w:val="28"/>
        </w:rPr>
        <w:t xml:space="preserve">, разработана на основании следующих документов: </w:t>
      </w:r>
    </w:p>
    <w:p w:rsidR="00F63617" w:rsidRDefault="00B108E8">
      <w:pPr>
        <w:spacing w:line="360" w:lineRule="auto"/>
        <w:ind w:firstLine="709"/>
        <w:jc w:val="both"/>
        <w:rPr>
          <w:sz w:val="28"/>
        </w:rPr>
      </w:pPr>
      <w:r>
        <w:rPr>
          <w:sz w:val="28"/>
        </w:rPr>
        <w:t xml:space="preserve">- технического задания, утвержденного главой </w:t>
      </w:r>
      <w:r w:rsidR="00DA798A">
        <w:rPr>
          <w:sz w:val="28"/>
        </w:rPr>
        <w:t>Покровского сельского поселения Павловского муниципального района Воронежской области</w:t>
      </w:r>
      <w:r>
        <w:rPr>
          <w:sz w:val="28"/>
        </w:rPr>
        <w:t xml:space="preserve">; </w:t>
      </w:r>
    </w:p>
    <w:p w:rsidR="00F63617" w:rsidRDefault="00B108E8">
      <w:pPr>
        <w:spacing w:line="360" w:lineRule="auto"/>
        <w:ind w:firstLine="709"/>
        <w:jc w:val="both"/>
        <w:rPr>
          <w:sz w:val="28"/>
        </w:rPr>
      </w:pPr>
      <w:r>
        <w:rPr>
          <w:sz w:val="28"/>
        </w:rPr>
        <w:t>- Федерального закона № 416 «О водоснабжении и водоотведении» от 07.12.2011 (</w:t>
      </w:r>
      <w:r>
        <w:rPr>
          <w:sz w:val="28"/>
          <w:szCs w:val="28"/>
          <w:lang w:eastAsia="ru-RU"/>
        </w:rPr>
        <w:t>с изменениями и дополнениями от 13 июня 2023 года)</w:t>
      </w:r>
      <w:r>
        <w:rPr>
          <w:sz w:val="28"/>
        </w:rPr>
        <w:t xml:space="preserve">; </w:t>
      </w:r>
    </w:p>
    <w:p w:rsidR="00F63617" w:rsidRDefault="00B108E8">
      <w:pPr>
        <w:spacing w:line="360" w:lineRule="auto"/>
        <w:ind w:firstLine="709"/>
        <w:jc w:val="both"/>
        <w:rPr>
          <w:sz w:val="28"/>
        </w:rPr>
      </w:pPr>
      <w:r>
        <w:rPr>
          <w:sz w:val="28"/>
          <w:szCs w:val="28"/>
          <w:lang w:eastAsia="ru-RU"/>
        </w:rPr>
        <w:t xml:space="preserve">- генерального плана </w:t>
      </w:r>
      <w:r w:rsidR="00DA798A">
        <w:rPr>
          <w:sz w:val="28"/>
        </w:rPr>
        <w:t>Покровского сельского поселения Павловского муниципального района Воронежской области</w:t>
      </w:r>
      <w:r>
        <w:rPr>
          <w:sz w:val="28"/>
        </w:rPr>
        <w:t xml:space="preserve">. </w:t>
      </w:r>
    </w:p>
    <w:p w:rsidR="00F63617" w:rsidRDefault="00B108E8">
      <w:pPr>
        <w:spacing w:line="360" w:lineRule="auto"/>
        <w:ind w:firstLine="709"/>
        <w:jc w:val="both"/>
        <w:rPr>
          <w:sz w:val="28"/>
        </w:rPr>
      </w:pPr>
      <w:r>
        <w:rPr>
          <w:sz w:val="28"/>
        </w:rPr>
        <w:t xml:space="preserve">И в соответствии с требованиями: </w:t>
      </w:r>
    </w:p>
    <w:p w:rsidR="00F63617" w:rsidRDefault="00B108E8">
      <w:pPr>
        <w:spacing w:line="360" w:lineRule="auto"/>
        <w:ind w:firstLine="709"/>
        <w:jc w:val="both"/>
        <w:rPr>
          <w:sz w:val="28"/>
        </w:rPr>
      </w:pPr>
      <w:r>
        <w:rPr>
          <w:sz w:val="28"/>
        </w:rPr>
        <w:t>- Постановления Российской Федерации от 5.09.2013 года №782 «О схемах водоснабжения и водоотведения» (с изменениями на 22 мая 2020 года);</w:t>
      </w:r>
    </w:p>
    <w:p w:rsidR="00F63617" w:rsidRDefault="00B108E8">
      <w:pPr>
        <w:spacing w:line="360" w:lineRule="auto"/>
        <w:ind w:firstLine="709"/>
        <w:jc w:val="both"/>
        <w:rPr>
          <w:sz w:val="28"/>
        </w:rPr>
      </w:pPr>
      <w:r>
        <w:rPr>
          <w:sz w:val="28"/>
        </w:rPr>
        <w:t xml:space="preserve">- Водного кодекса Российской Федерации. </w:t>
      </w:r>
    </w:p>
    <w:p w:rsidR="00F63617" w:rsidRDefault="00B108E8">
      <w:pPr>
        <w:spacing w:line="360" w:lineRule="auto"/>
        <w:ind w:firstLine="709"/>
        <w:jc w:val="both"/>
        <w:rPr>
          <w:sz w:val="28"/>
        </w:rPr>
      </w:pPr>
      <w:r>
        <w:rPr>
          <w:sz w:val="28"/>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w:t>
      </w:r>
      <w:r w:rsidR="001F570A">
        <w:rPr>
          <w:sz w:val="28"/>
        </w:rPr>
        <w:t xml:space="preserve">населения </w:t>
      </w:r>
      <w:r w:rsidR="00DA798A">
        <w:rPr>
          <w:sz w:val="28"/>
        </w:rPr>
        <w:t>Покровского сельского поселения Павловского муниципального района Воронежской области</w:t>
      </w:r>
      <w:r>
        <w:rPr>
          <w:sz w:val="28"/>
        </w:rPr>
        <w:t xml:space="preserve">. </w:t>
      </w:r>
    </w:p>
    <w:p w:rsidR="00F63617" w:rsidRDefault="00B108E8">
      <w:pPr>
        <w:spacing w:line="360" w:lineRule="auto"/>
        <w:ind w:firstLine="709"/>
        <w:jc w:val="both"/>
        <w:rPr>
          <w:sz w:val="28"/>
        </w:rPr>
      </w:pPr>
      <w:r>
        <w:rPr>
          <w:sz w:val="28"/>
        </w:rPr>
        <w:t xml:space="preserve">Мероприятия охватывают следующие объекты системы водоснабжения и водоотведения: </w:t>
      </w:r>
    </w:p>
    <w:p w:rsidR="00F63617" w:rsidRDefault="00B108E8">
      <w:pPr>
        <w:spacing w:line="360" w:lineRule="auto"/>
        <w:ind w:firstLine="709"/>
        <w:jc w:val="both"/>
        <w:rPr>
          <w:sz w:val="28"/>
        </w:rPr>
      </w:pPr>
      <w:r>
        <w:rPr>
          <w:sz w:val="28"/>
        </w:rPr>
        <w:t>- сети водопровода;</w:t>
      </w:r>
    </w:p>
    <w:p w:rsidR="00F63617" w:rsidRDefault="00B108E8">
      <w:pPr>
        <w:spacing w:line="360" w:lineRule="auto"/>
        <w:ind w:firstLine="709"/>
        <w:jc w:val="both"/>
        <w:rPr>
          <w:sz w:val="28"/>
        </w:rPr>
      </w:pPr>
      <w:r>
        <w:rPr>
          <w:sz w:val="28"/>
        </w:rPr>
        <w:t>- скважины.</w:t>
      </w:r>
    </w:p>
    <w:p w:rsidR="00F63617" w:rsidRDefault="00B108E8">
      <w:pPr>
        <w:spacing w:line="360" w:lineRule="auto"/>
        <w:ind w:firstLine="709"/>
        <w:jc w:val="both"/>
      </w:pPr>
      <w:r>
        <w:rPr>
          <w:sz w:val="28"/>
          <w:szCs w:val="28"/>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областного, местного бюджетов и внебюджетных средств (средств от прибыли муниципального предприятия коммунального хозяйства). </w:t>
      </w:r>
    </w:p>
    <w:p w:rsidR="00F63617" w:rsidRDefault="00B108E8">
      <w:pPr>
        <w:spacing w:line="360" w:lineRule="auto"/>
        <w:ind w:firstLine="709"/>
        <w:jc w:val="both"/>
      </w:pPr>
      <w:r>
        <w:rPr>
          <w:sz w:val="28"/>
          <w:szCs w:val="28"/>
          <w:lang w:eastAsia="ru-RU"/>
        </w:rPr>
        <w:lastRenderedPageBreak/>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F63617"/>
    <w:p w:rsidR="00F63617" w:rsidRDefault="00B108E8">
      <w:r>
        <w:br w:type="page"/>
      </w:r>
    </w:p>
    <w:p w:rsidR="00F63617" w:rsidRDefault="00B108E8">
      <w:pPr>
        <w:spacing w:before="240" w:after="240"/>
        <w:jc w:val="center"/>
      </w:pPr>
      <w:r>
        <w:rPr>
          <w:b/>
          <w:bCs/>
          <w:sz w:val="28"/>
          <w:szCs w:val="28"/>
          <w:lang w:eastAsia="ru-RU"/>
        </w:rPr>
        <w:lastRenderedPageBreak/>
        <w:t>ПАСПОРТ СХЕМЫ</w:t>
      </w:r>
    </w:p>
    <w:p w:rsidR="00F63617" w:rsidRDefault="00B108E8">
      <w:pPr>
        <w:spacing w:line="360" w:lineRule="auto"/>
        <w:ind w:firstLine="709"/>
        <w:jc w:val="both"/>
      </w:pPr>
      <w:r>
        <w:rPr>
          <w:b/>
          <w:bCs/>
          <w:sz w:val="28"/>
          <w:szCs w:val="28"/>
          <w:lang w:eastAsia="ru-RU"/>
        </w:rPr>
        <w:t xml:space="preserve">Наименование: </w:t>
      </w:r>
      <w:r>
        <w:rPr>
          <w:sz w:val="28"/>
          <w:szCs w:val="28"/>
          <w:lang w:eastAsia="ru-RU"/>
        </w:rPr>
        <w:t>Схема водоснабжения и водоотведения</w:t>
      </w:r>
      <w:r w:rsidR="00AA459A">
        <w:rPr>
          <w:sz w:val="28"/>
          <w:szCs w:val="28"/>
          <w:lang w:eastAsia="ru-RU"/>
        </w:rPr>
        <w:t xml:space="preserve"> </w:t>
      </w:r>
      <w:r w:rsidR="00DA798A">
        <w:rPr>
          <w:sz w:val="28"/>
        </w:rPr>
        <w:t>Покровского сельского поселения Павловского муниципального района Воронежской области</w:t>
      </w:r>
      <w:r>
        <w:rPr>
          <w:sz w:val="28"/>
          <w:szCs w:val="28"/>
          <w:lang w:eastAsia="ru-RU"/>
        </w:rPr>
        <w:t xml:space="preserve"> на 2024 – 2034 годы. </w:t>
      </w:r>
    </w:p>
    <w:p w:rsidR="00F63617" w:rsidRDefault="00B108E8">
      <w:pPr>
        <w:spacing w:line="360" w:lineRule="auto"/>
        <w:ind w:firstLine="709"/>
        <w:jc w:val="both"/>
        <w:rPr>
          <w:sz w:val="28"/>
          <w:szCs w:val="28"/>
          <w:lang w:eastAsia="ru-RU"/>
        </w:rPr>
      </w:pPr>
      <w:r>
        <w:rPr>
          <w:b/>
          <w:bCs/>
          <w:sz w:val="28"/>
          <w:szCs w:val="28"/>
          <w:lang w:eastAsia="ru-RU"/>
        </w:rPr>
        <w:t xml:space="preserve">Инициатор проекта (муниципальный заказчик): </w:t>
      </w:r>
      <w:r>
        <w:rPr>
          <w:sz w:val="28"/>
          <w:szCs w:val="28"/>
          <w:lang w:eastAsia="ru-RU"/>
        </w:rPr>
        <w:t xml:space="preserve">Глава </w:t>
      </w:r>
      <w:r w:rsidR="00DA798A">
        <w:rPr>
          <w:sz w:val="28"/>
        </w:rPr>
        <w:t>Покровского сельского поселения Павловского муниципального района Воронежской области</w:t>
      </w:r>
      <w:r>
        <w:rPr>
          <w:sz w:val="28"/>
          <w:szCs w:val="28"/>
          <w:lang w:eastAsia="ru-RU"/>
        </w:rPr>
        <w:t>.</w:t>
      </w:r>
    </w:p>
    <w:p w:rsidR="00F63617" w:rsidRDefault="00B108E8">
      <w:pPr>
        <w:spacing w:line="360" w:lineRule="auto"/>
        <w:ind w:firstLine="709"/>
        <w:jc w:val="both"/>
      </w:pPr>
      <w:r>
        <w:rPr>
          <w:b/>
          <w:bCs/>
          <w:sz w:val="28"/>
          <w:szCs w:val="28"/>
          <w:lang w:eastAsia="ru-RU"/>
        </w:rPr>
        <w:t xml:space="preserve">Местонахождение проекта: </w:t>
      </w:r>
      <w:r>
        <w:rPr>
          <w:sz w:val="28"/>
          <w:szCs w:val="28"/>
          <w:lang w:eastAsia="ru-RU"/>
        </w:rPr>
        <w:t xml:space="preserve">Россия, </w:t>
      </w:r>
      <w:r w:rsidR="00DB478A">
        <w:rPr>
          <w:bCs/>
          <w:sz w:val="28"/>
          <w:szCs w:val="28"/>
          <w:lang w:eastAsia="ru-RU"/>
        </w:rPr>
        <w:t>Воронежская</w:t>
      </w:r>
      <w:r>
        <w:rPr>
          <w:bCs/>
          <w:sz w:val="28"/>
          <w:szCs w:val="28"/>
          <w:lang w:eastAsia="ru-RU"/>
        </w:rPr>
        <w:t xml:space="preserve"> область, </w:t>
      </w:r>
      <w:r w:rsidR="00DB478A">
        <w:rPr>
          <w:bCs/>
          <w:sz w:val="28"/>
          <w:szCs w:val="28"/>
          <w:lang w:eastAsia="ru-RU"/>
        </w:rPr>
        <w:t>Павло</w:t>
      </w:r>
      <w:r w:rsidR="006566CD">
        <w:rPr>
          <w:bCs/>
          <w:sz w:val="28"/>
          <w:szCs w:val="28"/>
          <w:lang w:eastAsia="ru-RU"/>
        </w:rPr>
        <w:t>в</w:t>
      </w:r>
      <w:r w:rsidR="00DB478A">
        <w:rPr>
          <w:bCs/>
          <w:sz w:val="28"/>
          <w:szCs w:val="28"/>
          <w:lang w:eastAsia="ru-RU"/>
        </w:rPr>
        <w:t>ский</w:t>
      </w:r>
      <w:r>
        <w:rPr>
          <w:bCs/>
          <w:sz w:val="28"/>
          <w:szCs w:val="28"/>
          <w:lang w:eastAsia="ru-RU"/>
        </w:rPr>
        <w:t xml:space="preserve"> район, с. </w:t>
      </w:r>
      <w:r w:rsidR="006566CD">
        <w:rPr>
          <w:bCs/>
          <w:sz w:val="28"/>
          <w:szCs w:val="28"/>
          <w:lang w:eastAsia="ru-RU"/>
        </w:rPr>
        <w:t>Покровка</w:t>
      </w:r>
      <w:r>
        <w:rPr>
          <w:bCs/>
          <w:sz w:val="28"/>
          <w:szCs w:val="28"/>
          <w:lang w:eastAsia="ru-RU"/>
        </w:rPr>
        <w:t xml:space="preserve">, ул. </w:t>
      </w:r>
      <w:r w:rsidR="006566CD">
        <w:rPr>
          <w:bCs/>
          <w:sz w:val="28"/>
          <w:szCs w:val="28"/>
          <w:lang w:eastAsia="ru-RU"/>
        </w:rPr>
        <w:t>Советская</w:t>
      </w:r>
      <w:r>
        <w:rPr>
          <w:bCs/>
          <w:sz w:val="28"/>
          <w:szCs w:val="28"/>
          <w:lang w:eastAsia="ru-RU"/>
        </w:rPr>
        <w:t xml:space="preserve">, д. </w:t>
      </w:r>
      <w:r w:rsidR="006566CD">
        <w:rPr>
          <w:bCs/>
          <w:sz w:val="28"/>
          <w:szCs w:val="28"/>
          <w:lang w:eastAsia="ru-RU"/>
        </w:rPr>
        <w:t>60</w:t>
      </w:r>
      <w:r>
        <w:rPr>
          <w:bCs/>
          <w:sz w:val="28"/>
          <w:szCs w:val="28"/>
          <w:lang w:eastAsia="ru-RU"/>
        </w:rPr>
        <w:t>.</w:t>
      </w:r>
    </w:p>
    <w:p w:rsidR="00F63617" w:rsidRDefault="00B108E8">
      <w:pPr>
        <w:spacing w:line="360" w:lineRule="auto"/>
        <w:ind w:firstLine="709"/>
        <w:jc w:val="both"/>
        <w:rPr>
          <w:sz w:val="28"/>
          <w:szCs w:val="28"/>
        </w:rPr>
      </w:pPr>
      <w:r>
        <w:rPr>
          <w:b/>
          <w:sz w:val="28"/>
          <w:szCs w:val="28"/>
        </w:rPr>
        <w:t>Нормативно-правовая база для разработки схемы:</w:t>
      </w:r>
    </w:p>
    <w:p w:rsidR="00F63617" w:rsidRDefault="00B108E8">
      <w:pPr>
        <w:pStyle w:val="affc"/>
        <w:numPr>
          <w:ilvl w:val="0"/>
          <w:numId w:val="13"/>
        </w:numPr>
        <w:spacing w:line="360" w:lineRule="auto"/>
        <w:ind w:left="0" w:firstLine="0"/>
        <w:contextualSpacing/>
        <w:jc w:val="both"/>
        <w:rPr>
          <w:sz w:val="28"/>
          <w:szCs w:val="28"/>
        </w:rPr>
      </w:pPr>
      <w:r>
        <w:rPr>
          <w:color w:val="000000" w:themeColor="text1"/>
          <w:sz w:val="28"/>
          <w:szCs w:val="28"/>
        </w:rPr>
        <w:t>Федеральный закон от 07 декабря 2011 года № 416-ФЗ «О водоснабжении и водоотведении» (</w:t>
      </w:r>
      <w:r>
        <w:rPr>
          <w:color w:val="000000" w:themeColor="text1"/>
          <w:sz w:val="28"/>
          <w:szCs w:val="28"/>
          <w:lang w:eastAsia="ru-RU"/>
        </w:rPr>
        <w:t xml:space="preserve">с </w:t>
      </w:r>
      <w:proofErr w:type="spellStart"/>
      <w:r>
        <w:rPr>
          <w:color w:val="000000" w:themeColor="text1"/>
          <w:sz w:val="28"/>
          <w:szCs w:val="28"/>
          <w:lang w:eastAsia="ru-RU"/>
        </w:rPr>
        <w:t>изм</w:t>
      </w:r>
      <w:proofErr w:type="spellEnd"/>
      <w:r>
        <w:rPr>
          <w:color w:val="000000" w:themeColor="text1"/>
          <w:sz w:val="28"/>
          <w:szCs w:val="28"/>
          <w:lang w:eastAsia="ru-RU"/>
        </w:rPr>
        <w:t>. от 13.06.23)</w:t>
      </w:r>
      <w:r>
        <w:rPr>
          <w:color w:val="000000" w:themeColor="text1"/>
          <w:sz w:val="28"/>
          <w:szCs w:val="28"/>
        </w:rPr>
        <w:t xml:space="preserve">; </w:t>
      </w:r>
    </w:p>
    <w:p w:rsidR="00F63617" w:rsidRDefault="00B108E8">
      <w:pPr>
        <w:pStyle w:val="29"/>
        <w:numPr>
          <w:ilvl w:val="0"/>
          <w:numId w:val="13"/>
        </w:numPr>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Водный кодекс Российской Федерации;</w:t>
      </w:r>
    </w:p>
    <w:p w:rsidR="00F63617" w:rsidRDefault="00B108E8">
      <w:pPr>
        <w:pStyle w:val="29"/>
        <w:numPr>
          <w:ilvl w:val="0"/>
          <w:numId w:val="13"/>
        </w:numPr>
        <w:spacing w:line="360" w:lineRule="auto"/>
        <w:ind w:left="0" w:firstLine="0"/>
        <w:jc w:val="both"/>
        <w:rPr>
          <w:rFonts w:ascii="Times New Roman" w:hAnsi="Times New Roman" w:cs="Times New Roman"/>
          <w:color w:val="000000"/>
          <w:sz w:val="28"/>
          <w:szCs w:val="28"/>
        </w:rPr>
      </w:pPr>
      <w:r>
        <w:rPr>
          <w:rFonts w:ascii="Times New Roman" w:eastAsia="Times New Roman" w:hAnsi="Times New Roman" w:cs="Times New Roman"/>
          <w:color w:val="000000" w:themeColor="text1"/>
          <w:sz w:val="28"/>
          <w:szCs w:val="28"/>
        </w:rPr>
        <w:t>Постановление Правительства РФ от 16.02.2008 N 87 (ред. от 06.05.2023) "О составе разделов проектной документации и требованиях к их содержанию";</w:t>
      </w:r>
    </w:p>
    <w:p w:rsidR="00F63617" w:rsidRDefault="004B61A0">
      <w:pPr>
        <w:pStyle w:val="29"/>
        <w:numPr>
          <w:ilvl w:val="0"/>
          <w:numId w:val="13"/>
        </w:numPr>
        <w:spacing w:line="360" w:lineRule="auto"/>
        <w:ind w:left="0" w:firstLine="0"/>
        <w:jc w:val="both"/>
        <w:rPr>
          <w:rFonts w:ascii="Times New Roman" w:eastAsia="Times New Roman" w:hAnsi="Times New Roman" w:cs="Times New Roman"/>
          <w:color w:val="000000"/>
          <w:sz w:val="28"/>
          <w:szCs w:val="28"/>
        </w:rPr>
      </w:pPr>
      <w:hyperlink r:id="rId9" w:tgtFrame="_blank">
        <w:r w:rsidR="00B108E8">
          <w:rPr>
            <w:rFonts w:ascii="Times New Roman" w:eastAsia="Times New Roman" w:hAnsi="Times New Roman" w:cs="Times New Roman"/>
            <w:color w:val="000000" w:themeColor="text1"/>
            <w:sz w:val="28"/>
            <w:szCs w:val="28"/>
          </w:rPr>
          <w:t>Постановление Правительства РФ от 22.05.2020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w:t>
        </w:r>
      </w:hyperlink>
    </w:p>
    <w:p w:rsidR="00F63617" w:rsidRDefault="00B108E8">
      <w:pPr>
        <w:pStyle w:val="29"/>
        <w:numPr>
          <w:ilvl w:val="0"/>
          <w:numId w:val="13"/>
        </w:numPr>
        <w:spacing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themeColor="text1"/>
          <w:sz w:val="28"/>
          <w:szCs w:val="28"/>
        </w:rPr>
        <w:t xml:space="preserve">Постановление от 28 января 2021 года N 2 Об утверждении </w:t>
      </w:r>
      <w:hyperlink r:id="rId10" w:anchor="6560IO" w:history="1">
        <w:r>
          <w:rPr>
            <w:rFonts w:ascii="Times New Roman" w:eastAsia="Times New Roman" w:hAnsi="Times New Roman" w:cs="Times New Roman"/>
            <w:color w:val="000000" w:themeColor="text1"/>
            <w:sz w:val="28"/>
            <w:szCs w:val="28"/>
          </w:rPr>
          <w:t xml:space="preserve">санитарных правил и норм </w:t>
        </w:r>
        <w:proofErr w:type="spellStart"/>
        <w:r>
          <w:rPr>
            <w:rFonts w:ascii="Times New Roman" w:eastAsia="Times New Roman" w:hAnsi="Times New Roman" w:cs="Times New Roman"/>
            <w:color w:val="000000" w:themeColor="text1"/>
            <w:sz w:val="28"/>
            <w:szCs w:val="28"/>
          </w:rPr>
          <w:t>СанПиН</w:t>
        </w:r>
        <w:proofErr w:type="spellEnd"/>
        <w:r>
          <w:rPr>
            <w:rFonts w:ascii="Times New Roman" w:eastAsia="Times New Roman" w:hAnsi="Times New Roman" w:cs="Times New Roman"/>
            <w:color w:val="000000" w:themeColor="text1"/>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hyperlink>
      <w:r>
        <w:rPr>
          <w:rFonts w:ascii="Times New Roman" w:eastAsia="Times New Roman" w:hAnsi="Times New Roman" w:cs="Times New Roman"/>
          <w:color w:val="000000" w:themeColor="text1"/>
          <w:sz w:val="28"/>
          <w:szCs w:val="28"/>
        </w:rPr>
        <w:t>.</w:t>
      </w:r>
    </w:p>
    <w:p w:rsidR="00F63617" w:rsidRDefault="00B108E8">
      <w:pPr>
        <w:pStyle w:val="29"/>
        <w:numPr>
          <w:ilvl w:val="0"/>
          <w:numId w:val="13"/>
        </w:numPr>
        <w:spacing w:line="360" w:lineRule="auto"/>
        <w:ind w:left="0" w:firstLine="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Постановление от 28 января 2021 года N 3</w:t>
      </w:r>
      <w:r>
        <w:rPr>
          <w:rFonts w:ascii="Times New Roman" w:hAnsi="Times New Roman" w:cs="Times New Roman"/>
          <w:color w:val="000000" w:themeColor="text1"/>
          <w:sz w:val="28"/>
          <w:szCs w:val="28"/>
        </w:rPr>
        <w:t xml:space="preserve"> Об утверждении санитарных правил и норм </w:t>
      </w:r>
      <w:proofErr w:type="spellStart"/>
      <w:r>
        <w:rPr>
          <w:rFonts w:ascii="Times New Roman" w:hAnsi="Times New Roman" w:cs="Times New Roman"/>
          <w:color w:val="000000" w:themeColor="text1"/>
          <w:sz w:val="28"/>
          <w:szCs w:val="28"/>
        </w:rPr>
        <w:t>СанПиН</w:t>
      </w:r>
      <w:proofErr w:type="spellEnd"/>
      <w:r>
        <w:rPr>
          <w:rFonts w:ascii="Times New Roman" w:hAnsi="Times New Roman" w:cs="Times New Roman"/>
          <w:color w:val="000000" w:themeColor="text1"/>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F63617" w:rsidRDefault="00B108E8">
      <w:pPr>
        <w:pStyle w:val="29"/>
        <w:spacing w:line="360" w:lineRule="auto"/>
        <w:ind w:firstLine="709"/>
        <w:jc w:val="both"/>
      </w:pPr>
      <w:r>
        <w:rPr>
          <w:rStyle w:val="32"/>
          <w:rFonts w:ascii="Times New Roman" w:hAnsi="Times New Roman" w:cs="Times New Roman"/>
          <w:b/>
          <w:bCs/>
          <w:sz w:val="28"/>
          <w:szCs w:val="28"/>
        </w:rPr>
        <w:lastRenderedPageBreak/>
        <w:t xml:space="preserve">Цели схемы: </w:t>
      </w:r>
    </w:p>
    <w:p w:rsidR="00F63617" w:rsidRDefault="00B108E8">
      <w:pPr>
        <w:pStyle w:val="29"/>
        <w:numPr>
          <w:ilvl w:val="0"/>
          <w:numId w:val="14"/>
        </w:numPr>
        <w:spacing w:line="360" w:lineRule="auto"/>
        <w:ind w:left="0" w:firstLine="709"/>
        <w:jc w:val="both"/>
      </w:pPr>
      <w:r>
        <w:rPr>
          <w:rFonts w:ascii="Times New Roman" w:hAnsi="Times New Roman" w:cs="Times New Roman"/>
          <w:sz w:val="28"/>
          <w:szCs w:val="28"/>
        </w:rPr>
        <w:t xml:space="preserve">обеспечение развития систем централизованного водоснабжения и водоотведения для существующего жилищного комплекса, а также объектов социально-культурного и рекреационного назначения в период с 2024 г. до 2034 гг.; </w:t>
      </w:r>
    </w:p>
    <w:p w:rsidR="00F63617" w:rsidRDefault="00B108E8">
      <w:pPr>
        <w:pStyle w:val="29"/>
        <w:numPr>
          <w:ilvl w:val="0"/>
          <w:numId w:val="14"/>
        </w:numPr>
        <w:spacing w:line="360" w:lineRule="auto"/>
        <w:ind w:left="0" w:firstLine="709"/>
        <w:jc w:val="both"/>
      </w:pPr>
      <w:r>
        <w:rPr>
          <w:rFonts w:ascii="Times New Roman" w:hAnsi="Times New Roman" w:cs="Times New Roman"/>
          <w:sz w:val="28"/>
          <w:szCs w:val="28"/>
        </w:rPr>
        <w:t xml:space="preserve">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F63617" w:rsidRDefault="00B108E8">
      <w:pPr>
        <w:pStyle w:val="29"/>
        <w:numPr>
          <w:ilvl w:val="0"/>
          <w:numId w:val="14"/>
        </w:numPr>
        <w:spacing w:line="360" w:lineRule="auto"/>
        <w:ind w:left="0" w:firstLine="709"/>
        <w:jc w:val="both"/>
      </w:pPr>
      <w:r>
        <w:rPr>
          <w:rFonts w:ascii="Times New Roman" w:hAnsi="Times New Roman" w:cs="Times New Roman"/>
          <w:sz w:val="28"/>
          <w:szCs w:val="28"/>
        </w:rPr>
        <w:t xml:space="preserve">улучшение работы систем водоснабжения; </w:t>
      </w:r>
    </w:p>
    <w:p w:rsidR="00F63617" w:rsidRDefault="00B108E8">
      <w:pPr>
        <w:pStyle w:val="29"/>
        <w:numPr>
          <w:ilvl w:val="0"/>
          <w:numId w:val="14"/>
        </w:numPr>
        <w:spacing w:line="360" w:lineRule="auto"/>
        <w:ind w:left="0" w:firstLine="709"/>
        <w:jc w:val="both"/>
      </w:pPr>
      <w:r>
        <w:rPr>
          <w:rFonts w:ascii="Times New Roman" w:hAnsi="Times New Roman" w:cs="Times New Roman"/>
          <w:sz w:val="28"/>
          <w:szCs w:val="28"/>
        </w:rPr>
        <w:t xml:space="preserve">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F63617" w:rsidRDefault="00B108E8">
      <w:pPr>
        <w:pStyle w:val="29"/>
        <w:numPr>
          <w:ilvl w:val="0"/>
          <w:numId w:val="14"/>
        </w:numPr>
        <w:spacing w:line="360" w:lineRule="auto"/>
        <w:ind w:left="0" w:firstLine="709"/>
        <w:jc w:val="both"/>
      </w:pPr>
      <w:r>
        <w:rPr>
          <w:rStyle w:val="32"/>
          <w:rFonts w:ascii="Times New Roman" w:hAnsi="Times New Roman" w:cs="Times New Roman"/>
          <w:sz w:val="28"/>
          <w:szCs w:val="28"/>
        </w:rPr>
        <w:t xml:space="preserve">снижение вредного воздействия на окружающую среду. </w:t>
      </w:r>
    </w:p>
    <w:p w:rsidR="00F63617" w:rsidRDefault="00B108E8">
      <w:pPr>
        <w:pStyle w:val="29"/>
        <w:spacing w:line="360" w:lineRule="auto"/>
        <w:jc w:val="both"/>
      </w:pPr>
      <w:r>
        <w:rPr>
          <w:rStyle w:val="32"/>
          <w:rFonts w:ascii="Times New Roman" w:hAnsi="Times New Roman" w:cs="Times New Roman"/>
          <w:b/>
          <w:bCs/>
          <w:sz w:val="28"/>
          <w:szCs w:val="28"/>
        </w:rPr>
        <w:t xml:space="preserve">Способ достижения цели: </w:t>
      </w:r>
    </w:p>
    <w:p w:rsidR="00F63617" w:rsidRDefault="00B108E8">
      <w:pPr>
        <w:pStyle w:val="1e"/>
        <w:numPr>
          <w:ilvl w:val="0"/>
          <w:numId w:val="3"/>
        </w:numPr>
        <w:tabs>
          <w:tab w:val="clear" w:pos="720"/>
          <w:tab w:val="left" w:pos="0"/>
          <w:tab w:val="left" w:pos="77"/>
          <w:tab w:val="left" w:pos="78"/>
        </w:tabs>
        <w:spacing w:after="0" w:line="360" w:lineRule="auto"/>
        <w:ind w:left="0" w:firstLine="0"/>
        <w:jc w:val="both"/>
      </w:pPr>
      <w:r>
        <w:rPr>
          <w:rStyle w:val="32"/>
          <w:rFonts w:ascii="Times New Roman" w:hAnsi="Times New Roman"/>
          <w:sz w:val="28"/>
          <w:szCs w:val="28"/>
        </w:rPr>
        <w:t>Реконструкция существующих объектов водоснабжения</w:t>
      </w:r>
    </w:p>
    <w:p w:rsidR="00F63617" w:rsidRDefault="00B108E8">
      <w:pPr>
        <w:pStyle w:val="1e"/>
        <w:numPr>
          <w:ilvl w:val="0"/>
          <w:numId w:val="3"/>
        </w:numPr>
        <w:tabs>
          <w:tab w:val="clear" w:pos="720"/>
          <w:tab w:val="left" w:pos="0"/>
          <w:tab w:val="left" w:pos="77"/>
          <w:tab w:val="left" w:pos="78"/>
        </w:tabs>
        <w:spacing w:after="0" w:line="360" w:lineRule="auto"/>
        <w:ind w:left="0" w:firstLine="0"/>
        <w:jc w:val="both"/>
      </w:pPr>
      <w:r>
        <w:rPr>
          <w:rStyle w:val="32"/>
          <w:rFonts w:ascii="Times New Roman" w:hAnsi="Times New Roman"/>
          <w:sz w:val="28"/>
          <w:szCs w:val="28"/>
        </w:rPr>
        <w:t>Оснащение приборами учета для осуществления первичного учета расходования воды.</w:t>
      </w:r>
    </w:p>
    <w:p w:rsidR="00F63617" w:rsidRDefault="00B108E8">
      <w:pPr>
        <w:spacing w:line="360" w:lineRule="auto"/>
        <w:ind w:firstLine="709"/>
        <w:jc w:val="both"/>
        <w:rPr>
          <w:sz w:val="28"/>
          <w:szCs w:val="28"/>
        </w:rPr>
      </w:pPr>
      <w:r>
        <w:rPr>
          <w:b/>
          <w:bCs/>
          <w:sz w:val="28"/>
          <w:szCs w:val="28"/>
          <w:lang w:eastAsia="ru-RU"/>
        </w:rPr>
        <w:t xml:space="preserve">Финансовые ресурсы, необходимые для реализации схемы </w:t>
      </w:r>
    </w:p>
    <w:p w:rsidR="00F63617" w:rsidRDefault="001C607A">
      <w:pPr>
        <w:spacing w:line="360" w:lineRule="auto"/>
        <w:ind w:firstLine="709"/>
        <w:jc w:val="both"/>
      </w:pPr>
      <w:r w:rsidRPr="005056EA">
        <w:rPr>
          <w:sz w:val="28"/>
          <w:szCs w:val="28"/>
        </w:rPr>
        <w:t>15763,96</w:t>
      </w:r>
      <w:r w:rsidR="0016638C" w:rsidRPr="005056EA">
        <w:rPr>
          <w:sz w:val="28"/>
          <w:szCs w:val="28"/>
          <w:lang w:eastAsia="ru-RU"/>
        </w:rPr>
        <w:t>тыс</w:t>
      </w:r>
      <w:r w:rsidR="0016638C" w:rsidRPr="0016638C">
        <w:rPr>
          <w:sz w:val="28"/>
          <w:szCs w:val="28"/>
          <w:lang w:eastAsia="ru-RU"/>
        </w:rPr>
        <w:t>.</w:t>
      </w:r>
      <w:r w:rsidR="00731165">
        <w:rPr>
          <w:bCs/>
          <w:sz w:val="28"/>
          <w:szCs w:val="28"/>
          <w:lang w:eastAsia="ru-RU"/>
        </w:rPr>
        <w:t>руб. - финансирование мероприятий по реализации схем водоснабжения, выполненных на основании укрупненных сметных нормативов. Мероприятия будут осуществляться за счет федерального, областного и местного бюджетов. С учетом дефицита бюджета, данные мероприятия могут быть выполнены не в полном объеме.</w:t>
      </w:r>
    </w:p>
    <w:p w:rsidR="00F63617" w:rsidRDefault="00B108E8">
      <w:pPr>
        <w:spacing w:line="360" w:lineRule="auto"/>
        <w:ind w:firstLine="709"/>
        <w:jc w:val="both"/>
      </w:pPr>
      <w:r>
        <w:rPr>
          <w:b/>
          <w:bCs/>
          <w:sz w:val="28"/>
          <w:szCs w:val="28"/>
          <w:lang w:eastAsia="ru-RU"/>
        </w:rPr>
        <w:t xml:space="preserve">Ожидаемые результаты от реализации мероприятий схемы </w:t>
      </w:r>
    </w:p>
    <w:p w:rsidR="00F63617" w:rsidRDefault="00B108E8">
      <w:pPr>
        <w:spacing w:line="360" w:lineRule="auto"/>
        <w:ind w:firstLine="709"/>
        <w:jc w:val="both"/>
      </w:pPr>
      <w:r>
        <w:rPr>
          <w:sz w:val="28"/>
          <w:szCs w:val="28"/>
          <w:lang w:eastAsia="ru-RU"/>
        </w:rPr>
        <w:t xml:space="preserve">1. Создание современной коммунальной инфраструктуры </w:t>
      </w:r>
      <w:r w:rsidR="006566CD">
        <w:rPr>
          <w:sz w:val="28"/>
          <w:szCs w:val="28"/>
          <w:lang w:eastAsia="ru-RU"/>
        </w:rPr>
        <w:t>сельского поселения</w:t>
      </w:r>
      <w:r>
        <w:rPr>
          <w:sz w:val="28"/>
          <w:szCs w:val="28"/>
          <w:lang w:eastAsia="ru-RU"/>
        </w:rPr>
        <w:t xml:space="preserve">. </w:t>
      </w:r>
    </w:p>
    <w:p w:rsidR="00F63617" w:rsidRDefault="00B108E8">
      <w:pPr>
        <w:spacing w:line="360" w:lineRule="auto"/>
        <w:ind w:firstLine="709"/>
        <w:jc w:val="both"/>
      </w:pPr>
      <w:r>
        <w:rPr>
          <w:sz w:val="28"/>
          <w:szCs w:val="28"/>
          <w:lang w:eastAsia="ru-RU"/>
        </w:rPr>
        <w:t xml:space="preserve">2. Повышение качества предоставления коммунальных услуг потребителям. </w:t>
      </w:r>
    </w:p>
    <w:p w:rsidR="00F63617" w:rsidRDefault="00B108E8">
      <w:pPr>
        <w:spacing w:line="360" w:lineRule="auto"/>
        <w:ind w:firstLine="709"/>
        <w:jc w:val="both"/>
      </w:pPr>
      <w:r>
        <w:rPr>
          <w:sz w:val="28"/>
          <w:szCs w:val="28"/>
          <w:lang w:eastAsia="ru-RU"/>
        </w:rPr>
        <w:t xml:space="preserve">3. Снижение уровня износа объектов водоснабжения. </w:t>
      </w:r>
    </w:p>
    <w:p w:rsidR="00F63617" w:rsidRDefault="00B108E8">
      <w:pPr>
        <w:spacing w:line="360" w:lineRule="auto"/>
        <w:ind w:firstLine="709"/>
        <w:jc w:val="both"/>
      </w:pPr>
      <w:r>
        <w:rPr>
          <w:sz w:val="28"/>
          <w:szCs w:val="28"/>
          <w:lang w:eastAsia="ru-RU"/>
        </w:rPr>
        <w:t>4. Улучшение экологической ситуации на территории</w:t>
      </w:r>
      <w:r w:rsidR="00AA459A">
        <w:rPr>
          <w:sz w:val="28"/>
          <w:szCs w:val="28"/>
          <w:lang w:eastAsia="ru-RU"/>
        </w:rPr>
        <w:t xml:space="preserve"> </w:t>
      </w:r>
      <w:r w:rsidR="006566CD">
        <w:rPr>
          <w:sz w:val="28"/>
        </w:rPr>
        <w:t>Покровского сельского поселения Павловского муниципального района Воронежской области</w:t>
      </w:r>
      <w:r>
        <w:rPr>
          <w:sz w:val="28"/>
          <w:szCs w:val="28"/>
          <w:lang w:eastAsia="ru-RU"/>
        </w:rPr>
        <w:t xml:space="preserve">. </w:t>
      </w:r>
    </w:p>
    <w:p w:rsidR="00F63617" w:rsidRDefault="00B108E8">
      <w:pPr>
        <w:numPr>
          <w:ilvl w:val="2"/>
          <w:numId w:val="4"/>
        </w:numPr>
        <w:spacing w:line="360" w:lineRule="auto"/>
        <w:ind w:left="0" w:firstLine="709"/>
        <w:jc w:val="both"/>
      </w:pPr>
      <w:r>
        <w:rPr>
          <w:sz w:val="28"/>
          <w:szCs w:val="28"/>
          <w:lang w:eastAsia="ru-RU"/>
        </w:rPr>
        <w:t>Увеличение мощности систем водоснабжения.</w:t>
      </w:r>
    </w:p>
    <w:p w:rsidR="00F63617" w:rsidRDefault="00B108E8">
      <w:pPr>
        <w:spacing w:line="360" w:lineRule="auto"/>
        <w:ind w:firstLine="709"/>
      </w:pPr>
      <w:r>
        <w:rPr>
          <w:b/>
          <w:bCs/>
          <w:sz w:val="28"/>
          <w:szCs w:val="28"/>
          <w:lang w:eastAsia="ru-RU"/>
        </w:rPr>
        <w:t>Контроль исполнения инвестиционной программы</w:t>
      </w:r>
    </w:p>
    <w:p w:rsidR="00F63617" w:rsidRDefault="00B108E8">
      <w:pPr>
        <w:spacing w:line="360" w:lineRule="auto"/>
        <w:ind w:firstLine="709"/>
        <w:jc w:val="both"/>
      </w:pPr>
      <w:r>
        <w:rPr>
          <w:sz w:val="28"/>
          <w:szCs w:val="28"/>
          <w:lang w:eastAsia="ru-RU"/>
        </w:rPr>
        <w:lastRenderedPageBreak/>
        <w:t xml:space="preserve">Оперативный контроль осуществляет глава </w:t>
      </w:r>
      <w:r w:rsidR="006566CD">
        <w:rPr>
          <w:sz w:val="28"/>
        </w:rPr>
        <w:t>Покровского сельского поселения Павловского муниципального района Воронежской области</w:t>
      </w:r>
      <w:r w:rsidR="006566CD">
        <w:t>.</w:t>
      </w:r>
      <w:r>
        <w:br w:type="page"/>
      </w:r>
    </w:p>
    <w:p w:rsidR="00F63617" w:rsidRDefault="00B108E8">
      <w:pPr>
        <w:pStyle w:val="29"/>
        <w:spacing w:before="240" w:after="240" w:line="360" w:lineRule="auto"/>
        <w:jc w:val="center"/>
        <w:rPr>
          <w:rStyle w:val="32"/>
          <w:rFonts w:ascii="Times New Roman" w:hAnsi="Times New Roman" w:cs="Times New Roman"/>
        </w:rPr>
      </w:pPr>
      <w:r>
        <w:rPr>
          <w:rStyle w:val="32"/>
          <w:rFonts w:ascii="Times New Roman" w:hAnsi="Times New Roman" w:cs="Times New Roman"/>
          <w:b/>
          <w:bCs/>
          <w:sz w:val="28"/>
          <w:szCs w:val="28"/>
        </w:rPr>
        <w:lastRenderedPageBreak/>
        <w:t>ТЕРМИНОЛОГИЯ, ОПРЕДЕЛЕНИЯ</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Водоснабжение </w:t>
      </w:r>
      <w:r>
        <w:rPr>
          <w:rStyle w:val="32"/>
          <w:rFonts w:ascii="Times New Roman" w:hAnsi="Times New Roman" w:cs="Times New Roman"/>
          <w:sz w:val="28"/>
          <w:szCs w:val="28"/>
        </w:rPr>
        <w:t>-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Водопроводная сеть </w:t>
      </w:r>
      <w:r>
        <w:rPr>
          <w:rStyle w:val="32"/>
          <w:rFonts w:ascii="Times New Roman" w:hAnsi="Times New Roman" w:cs="Times New Roman"/>
          <w:sz w:val="28"/>
          <w:szCs w:val="28"/>
        </w:rPr>
        <w:t>-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Естественная убыль воды </w:t>
      </w:r>
      <w:r>
        <w:rPr>
          <w:rStyle w:val="32"/>
          <w:rFonts w:ascii="Times New Roman" w:hAnsi="Times New Roman" w:cs="Times New Roman"/>
          <w:sz w:val="28"/>
          <w:szCs w:val="28"/>
        </w:rPr>
        <w:t>–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 естественного изменения биологических и (или) физико-химических свойств воды.</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Инвестиционная программа организации, осуществляющей холодное водоснабжение и водоотведение </w:t>
      </w:r>
      <w:r>
        <w:rPr>
          <w:rStyle w:val="32"/>
          <w:rFonts w:ascii="Times New Roman" w:hAnsi="Times New Roman" w:cs="Times New Roman"/>
          <w:sz w:val="28"/>
          <w:szCs w:val="28"/>
        </w:rPr>
        <w:t>-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Качество и безопасность воды </w:t>
      </w:r>
      <w:r>
        <w:rPr>
          <w:rStyle w:val="32"/>
          <w:rFonts w:ascii="Times New Roman" w:hAnsi="Times New Roman" w:cs="Times New Roman"/>
          <w:sz w:val="28"/>
          <w:szCs w:val="28"/>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Коммерческий учет воды </w:t>
      </w:r>
      <w:r>
        <w:rPr>
          <w:rStyle w:val="32"/>
          <w:rFonts w:ascii="Times New Roman" w:hAnsi="Times New Roman" w:cs="Times New Roman"/>
          <w:sz w:val="28"/>
          <w:szCs w:val="28"/>
        </w:rPr>
        <w:t>- определение количества поданной (полученной) за определенный период воды, с помощью средств измерений или расчетным способом.</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Неучтенные расходы и потери воды </w:t>
      </w:r>
      <w:r>
        <w:rPr>
          <w:rStyle w:val="32"/>
          <w:rFonts w:ascii="Times New Roman" w:hAnsi="Times New Roman" w:cs="Times New Roman"/>
          <w:sz w:val="28"/>
          <w:szCs w:val="28"/>
        </w:rPr>
        <w:t>- разность между объемами подаваемой воды в водопроводную сеть и потребляемой (получаемой) абонентами.</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Питьевая вода </w:t>
      </w:r>
      <w:r>
        <w:rPr>
          <w:rStyle w:val="32"/>
          <w:rFonts w:ascii="Times New Roman" w:hAnsi="Times New Roman" w:cs="Times New Roman"/>
          <w:sz w:val="28"/>
          <w:szCs w:val="28"/>
        </w:rPr>
        <w:t xml:space="preserve">- вода, за исключением </w:t>
      </w:r>
      <w:proofErr w:type="spellStart"/>
      <w:r>
        <w:rPr>
          <w:rStyle w:val="32"/>
          <w:rFonts w:ascii="Times New Roman" w:hAnsi="Times New Roman" w:cs="Times New Roman"/>
          <w:sz w:val="28"/>
          <w:szCs w:val="28"/>
        </w:rPr>
        <w:t>бутилированной</w:t>
      </w:r>
      <w:proofErr w:type="spellEnd"/>
      <w:r>
        <w:rPr>
          <w:rStyle w:val="32"/>
          <w:rFonts w:ascii="Times New Roman" w:hAnsi="Times New Roman" w:cs="Times New Roman"/>
          <w:sz w:val="28"/>
          <w:szCs w:val="28"/>
        </w:rPr>
        <w:t xml:space="preserve"> питьевой воды, предназначенная для питья, приготовления пищи и других хозяйственно- бытовых нужд населения, а также для производства пищевой продукции.</w:t>
      </w:r>
    </w:p>
    <w:p w:rsidR="00F63617" w:rsidRDefault="00B108E8">
      <w:pPr>
        <w:pStyle w:val="29"/>
        <w:spacing w:line="360" w:lineRule="auto"/>
        <w:ind w:firstLine="709"/>
        <w:jc w:val="both"/>
        <w:rPr>
          <w:rStyle w:val="32"/>
          <w:rFonts w:ascii="Times New Roman" w:hAnsi="Times New Roman" w:cs="Times New Roman"/>
          <w:sz w:val="28"/>
          <w:szCs w:val="28"/>
        </w:rPr>
      </w:pPr>
      <w:r>
        <w:rPr>
          <w:rStyle w:val="32"/>
          <w:rFonts w:ascii="Times New Roman" w:hAnsi="Times New Roman" w:cs="Times New Roman"/>
          <w:b/>
          <w:i/>
          <w:sz w:val="28"/>
          <w:szCs w:val="28"/>
        </w:rPr>
        <w:t xml:space="preserve">Подача воды </w:t>
      </w:r>
      <w:r>
        <w:rPr>
          <w:rStyle w:val="32"/>
          <w:rFonts w:ascii="Times New Roman" w:hAnsi="Times New Roman" w:cs="Times New Roman"/>
          <w:sz w:val="28"/>
          <w:szCs w:val="28"/>
        </w:rPr>
        <w:t>- объем воды, поданный в водопроводную сеть зоны обслуживания от всех источников за расчетный период.</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lastRenderedPageBreak/>
        <w:t xml:space="preserve">Потери воды из водопроводной сети </w:t>
      </w:r>
      <w:r>
        <w:rPr>
          <w:rStyle w:val="32"/>
          <w:rFonts w:ascii="Times New Roman" w:hAnsi="Times New Roman" w:cs="Times New Roman"/>
          <w:sz w:val="28"/>
          <w:szCs w:val="28"/>
        </w:rPr>
        <w:t>- совокупность всех видов технологических потерь, естественной убыли, утечек и хищений воды при ее транспортировании, хранении и распределении.</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Производственная программа организации </w:t>
      </w:r>
      <w:r>
        <w:rPr>
          <w:rStyle w:val="32"/>
          <w:rFonts w:ascii="Times New Roman" w:hAnsi="Times New Roman" w:cs="Times New Roman"/>
          <w:sz w:val="28"/>
          <w:szCs w:val="28"/>
        </w:rPr>
        <w:t>- программа текущей (операционной) деятельности такой организации по осуществлению холодного водоснабжения и (или) водоотведения, регулируемых видов деятельности в сфере водоснабжения и (или) водоотведения.</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Расчетные расходы воды </w:t>
      </w:r>
      <w:r>
        <w:rPr>
          <w:rStyle w:val="32"/>
          <w:rFonts w:ascii="Times New Roman" w:hAnsi="Times New Roman" w:cs="Times New Roman"/>
          <w:sz w:val="28"/>
          <w:szCs w:val="28"/>
        </w:rPr>
        <w:t>– определенные по действующим методикам с использованием установленных нормативов потребления расходы воды для различных видов водоснабжения.</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Реализация воды </w:t>
      </w:r>
      <w:r>
        <w:rPr>
          <w:rStyle w:val="32"/>
          <w:rFonts w:ascii="Times New Roman" w:hAnsi="Times New Roman" w:cs="Times New Roman"/>
          <w:sz w:val="28"/>
          <w:szCs w:val="28"/>
        </w:rPr>
        <w:t>– объем реализованной абонентам воды по выставленным счетам за водоснабжение за расчетный период.</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Система наружного водоснабжения </w:t>
      </w:r>
      <w:r>
        <w:rPr>
          <w:rStyle w:val="32"/>
          <w:rFonts w:ascii="Times New Roman" w:hAnsi="Times New Roman" w:cs="Times New Roman"/>
          <w:sz w:val="28"/>
          <w:szCs w:val="28"/>
        </w:rPr>
        <w:t>– часть инженерной инфраструктуры - совокупность источников водоснабжения, водозаборных гидротехнических сооружений, водопроводных очистных сооружений, водоводов, регулирующих емкостей, насосных станций, внутриквартальных сетей, обеспечивающих население, общественные, промышленные и прочие предприятия водой.</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Скрытые утечки воды </w:t>
      </w:r>
      <w:r>
        <w:rPr>
          <w:rStyle w:val="32"/>
          <w:rFonts w:ascii="Times New Roman" w:hAnsi="Times New Roman" w:cs="Times New Roman"/>
          <w:sz w:val="28"/>
          <w:szCs w:val="28"/>
        </w:rPr>
        <w:t>– часть утечек воды, не обнаруживаемых при внешнем осмотре водопроводной сети.</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Средство измерений (прибор) </w:t>
      </w:r>
      <w:r>
        <w:rPr>
          <w:rStyle w:val="32"/>
          <w:rFonts w:ascii="Times New Roman" w:hAnsi="Times New Roman" w:cs="Times New Roman"/>
          <w:sz w:val="28"/>
          <w:szCs w:val="28"/>
        </w:rPr>
        <w:t>- техническое средство, предназначенное для измерений, имеющее нормированные метрологические характеристики, воспроизводящее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интервала времени, и разрешенное к использованию для коммерческого учета.</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Схема водоснабжения </w:t>
      </w:r>
      <w:r>
        <w:rPr>
          <w:rStyle w:val="32"/>
          <w:rFonts w:ascii="Times New Roman" w:hAnsi="Times New Roman" w:cs="Times New Roman"/>
          <w:sz w:val="28"/>
          <w:szCs w:val="28"/>
        </w:rPr>
        <w:t>–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 на расчетный срок.</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Техническое обследование централизованных систем холодного водоснабжения </w:t>
      </w:r>
      <w:r>
        <w:rPr>
          <w:rStyle w:val="32"/>
          <w:rFonts w:ascii="Times New Roman" w:hAnsi="Times New Roman" w:cs="Times New Roman"/>
          <w:sz w:val="28"/>
          <w:szCs w:val="28"/>
        </w:rPr>
        <w:t xml:space="preserve">- оценка технических характеристик объектов централизованных </w:t>
      </w:r>
      <w:r>
        <w:rPr>
          <w:rStyle w:val="32"/>
          <w:rFonts w:ascii="Times New Roman" w:hAnsi="Times New Roman" w:cs="Times New Roman"/>
          <w:sz w:val="28"/>
          <w:szCs w:val="28"/>
        </w:rPr>
        <w:lastRenderedPageBreak/>
        <w:t>систем холодного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i/>
          <w:sz w:val="28"/>
          <w:szCs w:val="28"/>
        </w:rPr>
        <w:t xml:space="preserve">Утечки воды </w:t>
      </w:r>
      <w:r>
        <w:rPr>
          <w:rStyle w:val="32"/>
          <w:rFonts w:ascii="Times New Roman" w:hAnsi="Times New Roman" w:cs="Times New Roman"/>
          <w:sz w:val="28"/>
          <w:szCs w:val="28"/>
        </w:rPr>
        <w:t>– самопроизвольное истечение воды из емкостных сооружений и различных элементов водопроводной сети при нарушении их герметичности и авариях.</w:t>
      </w:r>
    </w:p>
    <w:p w:rsidR="00F63617" w:rsidRDefault="00B108E8">
      <w:pPr>
        <w:pStyle w:val="29"/>
        <w:spacing w:line="360" w:lineRule="auto"/>
        <w:ind w:firstLine="709"/>
        <w:jc w:val="both"/>
        <w:rPr>
          <w:rStyle w:val="32"/>
          <w:rFonts w:ascii="Times New Roman" w:hAnsi="Times New Roman" w:cs="Times New Roman"/>
          <w:sz w:val="28"/>
          <w:szCs w:val="28"/>
        </w:rPr>
      </w:pPr>
      <w:r>
        <w:rPr>
          <w:rStyle w:val="32"/>
          <w:rFonts w:ascii="Times New Roman" w:hAnsi="Times New Roman" w:cs="Times New Roman"/>
          <w:b/>
          <w:i/>
          <w:sz w:val="28"/>
          <w:szCs w:val="28"/>
        </w:rPr>
        <w:t>Целевые показатели деятельности организаций</w:t>
      </w:r>
      <w:r>
        <w:rPr>
          <w:rStyle w:val="32"/>
          <w:rFonts w:ascii="Times New Roman" w:hAnsi="Times New Roman" w:cs="Times New Roman"/>
          <w:sz w:val="28"/>
          <w:szCs w:val="28"/>
        </w:rPr>
        <w:t>:</w:t>
      </w:r>
    </w:p>
    <w:p w:rsidR="00F63617" w:rsidRDefault="00B108E8">
      <w:pPr>
        <w:pStyle w:val="29"/>
        <w:numPr>
          <w:ilvl w:val="0"/>
          <w:numId w:val="5"/>
        </w:numPr>
        <w:spacing w:line="360" w:lineRule="auto"/>
        <w:jc w:val="both"/>
        <w:rPr>
          <w:rStyle w:val="32"/>
          <w:rFonts w:ascii="Times New Roman" w:hAnsi="Times New Roman" w:cs="Times New Roman"/>
        </w:rPr>
      </w:pPr>
      <w:r>
        <w:rPr>
          <w:rStyle w:val="32"/>
          <w:rFonts w:ascii="Times New Roman" w:hAnsi="Times New Roman" w:cs="Times New Roman"/>
          <w:sz w:val="28"/>
          <w:szCs w:val="28"/>
        </w:rPr>
        <w:t xml:space="preserve">качество воды; </w:t>
      </w:r>
    </w:p>
    <w:p w:rsidR="00F63617" w:rsidRDefault="00B108E8">
      <w:pPr>
        <w:pStyle w:val="29"/>
        <w:numPr>
          <w:ilvl w:val="0"/>
          <w:numId w:val="5"/>
        </w:numPr>
        <w:spacing w:line="360" w:lineRule="auto"/>
        <w:jc w:val="both"/>
        <w:rPr>
          <w:rStyle w:val="32"/>
          <w:rFonts w:ascii="Times New Roman" w:hAnsi="Times New Roman" w:cs="Times New Roman"/>
        </w:rPr>
      </w:pPr>
      <w:r>
        <w:rPr>
          <w:rStyle w:val="32"/>
          <w:rFonts w:ascii="Times New Roman" w:hAnsi="Times New Roman" w:cs="Times New Roman"/>
          <w:sz w:val="28"/>
          <w:szCs w:val="28"/>
        </w:rPr>
        <w:t xml:space="preserve">надежность и бесперебойность водоснабжения и водоотведения; </w:t>
      </w:r>
    </w:p>
    <w:p w:rsidR="00F63617" w:rsidRDefault="00B108E8">
      <w:pPr>
        <w:pStyle w:val="29"/>
        <w:numPr>
          <w:ilvl w:val="0"/>
          <w:numId w:val="5"/>
        </w:numPr>
        <w:spacing w:line="360" w:lineRule="auto"/>
        <w:jc w:val="both"/>
        <w:rPr>
          <w:rStyle w:val="32"/>
          <w:rFonts w:ascii="Times New Roman" w:hAnsi="Times New Roman" w:cs="Times New Roman"/>
        </w:rPr>
      </w:pPr>
      <w:r>
        <w:rPr>
          <w:rStyle w:val="32"/>
          <w:rFonts w:ascii="Times New Roman" w:hAnsi="Times New Roman" w:cs="Times New Roman"/>
          <w:sz w:val="28"/>
          <w:szCs w:val="28"/>
        </w:rPr>
        <w:t xml:space="preserve">качество обслуживания абонентов; очистки сточных вод; </w:t>
      </w:r>
    </w:p>
    <w:p w:rsidR="00F63617" w:rsidRDefault="00B108E8">
      <w:pPr>
        <w:pStyle w:val="29"/>
        <w:numPr>
          <w:ilvl w:val="0"/>
          <w:numId w:val="5"/>
        </w:numPr>
        <w:spacing w:line="360" w:lineRule="auto"/>
        <w:jc w:val="both"/>
        <w:rPr>
          <w:rStyle w:val="32"/>
          <w:rFonts w:ascii="Times New Roman" w:hAnsi="Times New Roman" w:cs="Times New Roman"/>
        </w:rPr>
      </w:pPr>
      <w:r>
        <w:rPr>
          <w:rStyle w:val="32"/>
          <w:rFonts w:ascii="Times New Roman" w:hAnsi="Times New Roman" w:cs="Times New Roman"/>
          <w:sz w:val="28"/>
          <w:szCs w:val="28"/>
        </w:rPr>
        <w:t xml:space="preserve">эффективность использования ресурсов, в том числе сокращения потерь воды при транспортировке, соотношение цены и эффективности (улучшения качества воды или качества очистки сточных вод); </w:t>
      </w:r>
    </w:p>
    <w:p w:rsidR="00F63617" w:rsidRDefault="00B108E8">
      <w:pPr>
        <w:pStyle w:val="29"/>
        <w:numPr>
          <w:ilvl w:val="0"/>
          <w:numId w:val="5"/>
        </w:numPr>
        <w:spacing w:line="360" w:lineRule="auto"/>
        <w:jc w:val="both"/>
        <w:rPr>
          <w:rStyle w:val="32"/>
          <w:rFonts w:ascii="Times New Roman" w:hAnsi="Times New Roman" w:cs="Times New Roman"/>
        </w:rPr>
      </w:pPr>
      <w:r>
        <w:rPr>
          <w:rStyle w:val="32"/>
          <w:rFonts w:ascii="Times New Roman" w:hAnsi="Times New Roman" w:cs="Times New Roman"/>
          <w:sz w:val="28"/>
          <w:szCs w:val="28"/>
        </w:rPr>
        <w:t xml:space="preserve">реализация мероприятий инвестиционной программы; </w:t>
      </w:r>
    </w:p>
    <w:p w:rsidR="00F63617" w:rsidRDefault="00B108E8">
      <w:pPr>
        <w:pStyle w:val="29"/>
        <w:numPr>
          <w:ilvl w:val="0"/>
          <w:numId w:val="5"/>
        </w:numPr>
        <w:spacing w:line="360" w:lineRule="auto"/>
        <w:jc w:val="both"/>
        <w:rPr>
          <w:rFonts w:ascii="Times New Roman" w:hAnsi="Times New Roman" w:cs="Times New Roman"/>
        </w:rPr>
      </w:pPr>
      <w:r>
        <w:rPr>
          <w:rStyle w:val="32"/>
          <w:rFonts w:ascii="Times New Roman" w:hAnsi="Times New Roman" w:cs="Times New Roman"/>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
          <w:bCs/>
          <w:i/>
          <w:sz w:val="28"/>
          <w:szCs w:val="28"/>
        </w:rPr>
        <w:t xml:space="preserve">Централизованная система холодного водоснабжения </w:t>
      </w:r>
      <w:r>
        <w:rPr>
          <w:rStyle w:val="32"/>
          <w:rFonts w:ascii="Times New Roman" w:hAnsi="Times New Roman" w:cs="Times New Roman"/>
          <w:b/>
          <w:bCs/>
          <w:sz w:val="28"/>
          <w:szCs w:val="28"/>
        </w:rPr>
        <w:t xml:space="preserve">- </w:t>
      </w:r>
      <w:r>
        <w:rPr>
          <w:rStyle w:val="32"/>
          <w:rFonts w:ascii="Times New Roman" w:hAnsi="Times New Roman" w:cs="Times New Roman"/>
          <w:sz w:val="28"/>
          <w:szCs w:val="28"/>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F63617" w:rsidRDefault="00F63617"/>
    <w:p w:rsidR="00F63617" w:rsidRDefault="00F63617"/>
    <w:p w:rsidR="00F63617" w:rsidRDefault="00B108E8">
      <w:pPr>
        <w:pStyle w:val="2"/>
        <w:spacing w:line="360" w:lineRule="auto"/>
        <w:ind w:left="0" w:firstLine="0"/>
        <w:jc w:val="center"/>
        <w:rPr>
          <w:rFonts w:ascii="Times New Roman" w:hAnsi="Times New Roman" w:cs="Times New Roman"/>
        </w:rPr>
      </w:pPr>
      <w:bookmarkStart w:id="1" w:name="_Toc57880026"/>
      <w:bookmarkStart w:id="2" w:name="_Toc172045061"/>
      <w:r>
        <w:rPr>
          <w:rFonts w:ascii="Times New Roman" w:hAnsi="Times New Roman" w:cs="Times New Roman"/>
          <w:i w:val="0"/>
          <w:color w:val="auto"/>
        </w:rPr>
        <w:lastRenderedPageBreak/>
        <w:t>1.ВОДОСНАБЖЕНИЕ</w:t>
      </w:r>
      <w:bookmarkEnd w:id="1"/>
      <w:bookmarkEnd w:id="2"/>
    </w:p>
    <w:p w:rsidR="00F63617" w:rsidRDefault="00B108E8">
      <w:pPr>
        <w:pStyle w:val="2"/>
        <w:spacing w:line="360" w:lineRule="auto"/>
        <w:ind w:left="0" w:firstLine="0"/>
        <w:jc w:val="center"/>
        <w:rPr>
          <w:rFonts w:ascii="Times New Roman" w:hAnsi="Times New Roman" w:cs="Times New Roman"/>
        </w:rPr>
      </w:pPr>
      <w:bookmarkStart w:id="3" w:name="_Toc57880027"/>
      <w:bookmarkStart w:id="4" w:name="_Toc172045062"/>
      <w:r>
        <w:rPr>
          <w:rFonts w:ascii="Times New Roman" w:hAnsi="Times New Roman" w:cs="Times New Roman"/>
          <w:i w:val="0"/>
          <w:iCs w:val="0"/>
        </w:rPr>
        <w:t>1.1. Технико-экономическое состояние централизованных систем водоснабжения</w:t>
      </w:r>
      <w:bookmarkEnd w:id="3"/>
      <w:bookmarkEnd w:id="4"/>
    </w:p>
    <w:p w:rsidR="00F63617" w:rsidRDefault="00B108E8">
      <w:pPr>
        <w:pStyle w:val="3"/>
        <w:spacing w:line="360" w:lineRule="auto"/>
        <w:ind w:left="0" w:firstLine="0"/>
        <w:jc w:val="center"/>
        <w:rPr>
          <w:rFonts w:ascii="Times New Roman" w:hAnsi="Times New Roman" w:cs="Times New Roman"/>
        </w:rPr>
      </w:pPr>
      <w:bookmarkStart w:id="5" w:name="_Toc57880028"/>
      <w:bookmarkStart w:id="6" w:name="_Toc172045063"/>
      <w:r>
        <w:rPr>
          <w:rFonts w:ascii="Times New Roman" w:hAnsi="Times New Roman" w:cs="Times New Roman"/>
        </w:rPr>
        <w:t>1.1.1. Системы и структуры водоснабжения поселения и деление территорий на эксплуатационные зоны</w:t>
      </w:r>
      <w:bookmarkEnd w:id="5"/>
      <w:bookmarkEnd w:id="6"/>
    </w:p>
    <w:p w:rsidR="00F63617" w:rsidRDefault="00B108E8">
      <w:pPr>
        <w:spacing w:line="360" w:lineRule="auto"/>
        <w:ind w:firstLine="709"/>
        <w:jc w:val="both"/>
      </w:pPr>
      <w:r>
        <w:rPr>
          <w:sz w:val="28"/>
          <w:szCs w:val="28"/>
          <w:lang w:eastAsia="ru-RU"/>
        </w:rPr>
        <w:t xml:space="preserve">Водоснабжение как отрасль играет огромную роль в обеспечении жизнедеятельности </w:t>
      </w:r>
      <w:r w:rsidR="006566CD">
        <w:rPr>
          <w:sz w:val="28"/>
        </w:rPr>
        <w:t>Покровского сельского поселения Павловского муниципального района Воронежской области</w:t>
      </w:r>
      <w:r>
        <w:rPr>
          <w:sz w:val="28"/>
          <w:szCs w:val="28"/>
          <w:lang w:eastAsia="ru-RU"/>
        </w:rPr>
        <w:t xml:space="preserve"> и требует целенаправленных мероприятий по развитию надежной системы хозяйственно-питьевого водоснабжения.</w:t>
      </w:r>
    </w:p>
    <w:p w:rsidR="00F63617" w:rsidRDefault="00B108E8">
      <w:pPr>
        <w:spacing w:line="360" w:lineRule="auto"/>
        <w:ind w:firstLine="709"/>
        <w:jc w:val="both"/>
      </w:pPr>
      <w:r>
        <w:rPr>
          <w:sz w:val="28"/>
          <w:szCs w:val="28"/>
        </w:rPr>
        <w:t xml:space="preserve">Источником водоснабжения </w:t>
      </w:r>
      <w:r w:rsidR="0091011A">
        <w:rPr>
          <w:sz w:val="28"/>
          <w:szCs w:val="28"/>
        </w:rPr>
        <w:t>сельского поселения</w:t>
      </w:r>
      <w:r>
        <w:rPr>
          <w:sz w:val="28"/>
          <w:szCs w:val="28"/>
        </w:rPr>
        <w:t xml:space="preserve"> являются </w:t>
      </w:r>
      <w:r w:rsidR="005056EA">
        <w:rPr>
          <w:sz w:val="28"/>
          <w:szCs w:val="28"/>
        </w:rPr>
        <w:t xml:space="preserve">10 </w:t>
      </w:r>
      <w:r w:rsidR="00657EF6">
        <w:rPr>
          <w:sz w:val="28"/>
          <w:szCs w:val="28"/>
        </w:rPr>
        <w:t>функционирующих</w:t>
      </w:r>
      <w:r>
        <w:rPr>
          <w:sz w:val="28"/>
          <w:szCs w:val="28"/>
        </w:rPr>
        <w:t xml:space="preserve"> скважин, располагающиеся на </w:t>
      </w:r>
      <w:proofErr w:type="spellStart"/>
      <w:r>
        <w:rPr>
          <w:sz w:val="28"/>
          <w:szCs w:val="28"/>
        </w:rPr>
        <w:t>территории</w:t>
      </w:r>
      <w:r w:rsidR="006566CD">
        <w:rPr>
          <w:sz w:val="28"/>
        </w:rPr>
        <w:t>Покровского</w:t>
      </w:r>
      <w:proofErr w:type="spellEnd"/>
      <w:r w:rsidR="006566CD">
        <w:rPr>
          <w:sz w:val="28"/>
        </w:rPr>
        <w:t xml:space="preserve"> сельского поселения Павловского муниципального района Воронежской области</w:t>
      </w:r>
      <w:r>
        <w:rPr>
          <w:sz w:val="28"/>
          <w:szCs w:val="28"/>
          <w:lang w:eastAsia="ru-RU"/>
        </w:rPr>
        <w:t xml:space="preserve">. </w:t>
      </w:r>
      <w:r>
        <w:rPr>
          <w:sz w:val="28"/>
          <w:szCs w:val="28"/>
        </w:rPr>
        <w:t xml:space="preserve">Вода из скважин, при помощи насосов, поступает </w:t>
      </w:r>
      <w:r w:rsidR="007F499C">
        <w:rPr>
          <w:sz w:val="28"/>
          <w:szCs w:val="28"/>
        </w:rPr>
        <w:t>в водопроводную</w:t>
      </w:r>
      <w:r>
        <w:rPr>
          <w:sz w:val="28"/>
          <w:szCs w:val="28"/>
        </w:rPr>
        <w:t xml:space="preserve"> сеть и к потребителям. </w:t>
      </w:r>
    </w:p>
    <w:p w:rsidR="00F63617" w:rsidRDefault="00B108E8">
      <w:pPr>
        <w:spacing w:line="360" w:lineRule="auto"/>
        <w:ind w:firstLine="709"/>
        <w:jc w:val="both"/>
      </w:pPr>
      <w:r>
        <w:rPr>
          <w:bCs/>
          <w:sz w:val="28"/>
          <w:szCs w:val="28"/>
        </w:rPr>
        <w:t xml:space="preserve">В настоящее время на территории </w:t>
      </w:r>
      <w:r w:rsidR="00457873">
        <w:rPr>
          <w:bCs/>
          <w:sz w:val="28"/>
          <w:szCs w:val="28"/>
        </w:rPr>
        <w:t xml:space="preserve">сельского </w:t>
      </w:r>
      <w:proofErr w:type="spellStart"/>
      <w:r w:rsidR="00457873">
        <w:rPr>
          <w:bCs/>
          <w:sz w:val="28"/>
          <w:szCs w:val="28"/>
        </w:rPr>
        <w:t>поселения</w:t>
      </w:r>
      <w:r>
        <w:rPr>
          <w:bCs/>
          <w:sz w:val="28"/>
          <w:szCs w:val="28"/>
        </w:rPr>
        <w:t>централизованные</w:t>
      </w:r>
      <w:proofErr w:type="spellEnd"/>
      <w:r>
        <w:rPr>
          <w:bCs/>
          <w:sz w:val="28"/>
          <w:szCs w:val="28"/>
        </w:rPr>
        <w:t xml:space="preserve"> системы водоснабжения развиты </w:t>
      </w:r>
      <w:r w:rsidR="00657EF6" w:rsidRPr="00657EF6">
        <w:rPr>
          <w:bCs/>
          <w:sz w:val="28"/>
          <w:szCs w:val="28"/>
        </w:rPr>
        <w:t>не</w:t>
      </w:r>
      <w:r w:rsidRPr="00657EF6">
        <w:rPr>
          <w:bCs/>
          <w:sz w:val="28"/>
          <w:szCs w:val="28"/>
        </w:rPr>
        <w:t>удовлетворительно</w:t>
      </w:r>
      <w:r>
        <w:rPr>
          <w:bCs/>
          <w:sz w:val="28"/>
          <w:szCs w:val="28"/>
        </w:rPr>
        <w:t xml:space="preserve">, степень износа </w:t>
      </w:r>
      <w:r w:rsidRPr="00657EF6">
        <w:rPr>
          <w:bCs/>
          <w:sz w:val="28"/>
          <w:szCs w:val="28"/>
        </w:rPr>
        <w:t xml:space="preserve">скважин – </w:t>
      </w:r>
      <w:r w:rsidR="00DA4C4F" w:rsidRPr="00657EF6">
        <w:rPr>
          <w:bCs/>
          <w:sz w:val="28"/>
          <w:szCs w:val="28"/>
        </w:rPr>
        <w:t xml:space="preserve">100 </w:t>
      </w:r>
      <w:r w:rsidRPr="00657EF6">
        <w:rPr>
          <w:bCs/>
          <w:sz w:val="28"/>
          <w:szCs w:val="28"/>
        </w:rPr>
        <w:t>%, водопроводных сетей –</w:t>
      </w:r>
      <w:r w:rsidR="00DA4C4F" w:rsidRPr="00657EF6">
        <w:rPr>
          <w:bCs/>
          <w:sz w:val="28"/>
          <w:szCs w:val="28"/>
        </w:rPr>
        <w:t>10</w:t>
      </w:r>
      <w:r w:rsidR="007F499C" w:rsidRPr="00657EF6">
        <w:rPr>
          <w:bCs/>
          <w:sz w:val="28"/>
          <w:szCs w:val="28"/>
        </w:rPr>
        <w:t>0</w:t>
      </w:r>
      <w:r w:rsidRPr="00657EF6">
        <w:rPr>
          <w:bCs/>
          <w:sz w:val="28"/>
          <w:szCs w:val="28"/>
        </w:rPr>
        <w:t xml:space="preserve"> %.</w:t>
      </w:r>
      <w:r>
        <w:rPr>
          <w:bCs/>
          <w:sz w:val="28"/>
          <w:szCs w:val="28"/>
        </w:rPr>
        <w:t xml:space="preserve"> Скважины оснащены насосами </w:t>
      </w:r>
      <w:r w:rsidR="009105D3">
        <w:rPr>
          <w:color w:val="auto"/>
          <w:sz w:val="28"/>
          <w:szCs w:val="28"/>
          <w:lang w:eastAsia="ru-RU"/>
        </w:rPr>
        <w:t>ЭЦВ, которые</w:t>
      </w:r>
      <w:r>
        <w:rPr>
          <w:bCs/>
          <w:sz w:val="28"/>
          <w:szCs w:val="28"/>
        </w:rPr>
        <w:t xml:space="preserve"> работают в автоматическом </w:t>
      </w:r>
      <w:proofErr w:type="spellStart"/>
      <w:r>
        <w:rPr>
          <w:bCs/>
          <w:sz w:val="28"/>
          <w:szCs w:val="28"/>
        </w:rPr>
        <w:t>режиме.Существующие</w:t>
      </w:r>
      <w:proofErr w:type="spellEnd"/>
      <w:r>
        <w:rPr>
          <w:bCs/>
          <w:sz w:val="28"/>
          <w:szCs w:val="28"/>
        </w:rPr>
        <w:t xml:space="preserve"> водопроводные сети выполнены из </w:t>
      </w:r>
      <w:r w:rsidR="009105D3">
        <w:rPr>
          <w:bCs/>
          <w:sz w:val="28"/>
          <w:szCs w:val="28"/>
        </w:rPr>
        <w:t>стали</w:t>
      </w:r>
      <w:r w:rsidR="00C33157">
        <w:rPr>
          <w:bCs/>
          <w:sz w:val="28"/>
          <w:szCs w:val="28"/>
        </w:rPr>
        <w:t xml:space="preserve">, </w:t>
      </w:r>
      <w:r>
        <w:rPr>
          <w:bCs/>
          <w:sz w:val="28"/>
          <w:szCs w:val="28"/>
        </w:rPr>
        <w:t>чугуна</w:t>
      </w:r>
      <w:r w:rsidR="00C33157">
        <w:rPr>
          <w:bCs/>
          <w:sz w:val="28"/>
          <w:szCs w:val="28"/>
        </w:rPr>
        <w:t xml:space="preserve"> и асбестоцемента</w:t>
      </w:r>
      <w:r>
        <w:rPr>
          <w:bCs/>
          <w:sz w:val="28"/>
          <w:szCs w:val="28"/>
        </w:rPr>
        <w:t xml:space="preserve">. Общая протяженность </w:t>
      </w:r>
      <w:r w:rsidRPr="009105D3">
        <w:rPr>
          <w:bCs/>
          <w:sz w:val="28"/>
          <w:szCs w:val="28"/>
        </w:rPr>
        <w:t xml:space="preserve">сетей </w:t>
      </w:r>
      <w:r w:rsidR="00DA4C4F">
        <w:rPr>
          <w:bCs/>
          <w:sz w:val="28"/>
          <w:szCs w:val="28"/>
        </w:rPr>
        <w:t>23,424</w:t>
      </w:r>
      <w:r w:rsidR="009105D3" w:rsidRPr="009105D3">
        <w:rPr>
          <w:bCs/>
          <w:sz w:val="28"/>
          <w:szCs w:val="28"/>
        </w:rPr>
        <w:t xml:space="preserve"> к</w:t>
      </w:r>
      <w:r w:rsidRPr="009105D3">
        <w:rPr>
          <w:bCs/>
          <w:sz w:val="28"/>
          <w:szCs w:val="28"/>
        </w:rPr>
        <w:t>м.</w:t>
      </w:r>
    </w:p>
    <w:p w:rsidR="00F63617" w:rsidRDefault="00B108E8">
      <w:pPr>
        <w:spacing w:line="360" w:lineRule="auto"/>
        <w:ind w:firstLine="709"/>
        <w:jc w:val="both"/>
        <w:rPr>
          <w:bCs/>
          <w:sz w:val="28"/>
          <w:szCs w:val="28"/>
        </w:rPr>
      </w:pPr>
      <w:bookmarkStart w:id="7" w:name="_Hlk83202029"/>
      <w:bookmarkEnd w:id="7"/>
      <w:r>
        <w:rPr>
          <w:bCs/>
          <w:sz w:val="28"/>
          <w:szCs w:val="28"/>
        </w:rPr>
        <w:t xml:space="preserve">Качество воды, подаваемой потребителям, соответствует требованиям </w:t>
      </w:r>
      <w:proofErr w:type="spellStart"/>
      <w:r>
        <w:rPr>
          <w:bCs/>
          <w:sz w:val="28"/>
          <w:szCs w:val="28"/>
        </w:rPr>
        <w:t>СанПиН</w:t>
      </w:r>
      <w:proofErr w:type="spellEnd"/>
      <w:r>
        <w:rPr>
          <w:bCs/>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w:t>
      </w:r>
      <w:proofErr w:type="spellStart"/>
      <w:r>
        <w:rPr>
          <w:bCs/>
          <w:sz w:val="28"/>
          <w:szCs w:val="28"/>
        </w:rPr>
        <w:t>СанПиН</w:t>
      </w:r>
      <w:proofErr w:type="spellEnd"/>
      <w:r>
        <w:rPr>
          <w:bCs/>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p>
    <w:p w:rsidR="00F63617" w:rsidRDefault="00B108E8">
      <w:pPr>
        <w:pStyle w:val="3"/>
        <w:numPr>
          <w:ilvl w:val="0"/>
          <w:numId w:val="0"/>
        </w:numPr>
        <w:spacing w:line="360" w:lineRule="auto"/>
        <w:jc w:val="center"/>
        <w:rPr>
          <w:rFonts w:ascii="Times New Roman" w:hAnsi="Times New Roman" w:cs="Times New Roman"/>
          <w:lang w:eastAsia="ru-RU"/>
        </w:rPr>
      </w:pPr>
      <w:bookmarkStart w:id="8" w:name="_Hlk83202029_Копия_1"/>
      <w:bookmarkStart w:id="9" w:name="_Toc57880029"/>
      <w:bookmarkStart w:id="10" w:name="_Toc172045064"/>
      <w:bookmarkEnd w:id="8"/>
      <w:r>
        <w:rPr>
          <w:rFonts w:ascii="Times New Roman" w:hAnsi="Times New Roman" w:cs="Times New Roman"/>
          <w:lang w:eastAsia="ru-RU"/>
        </w:rPr>
        <w:lastRenderedPageBreak/>
        <w:t xml:space="preserve">1.1.2. </w:t>
      </w:r>
      <w:r>
        <w:rPr>
          <w:rStyle w:val="32"/>
          <w:rFonts w:ascii="Times New Roman" w:hAnsi="Times New Roman" w:cs="Times New Roman"/>
          <w:lang w:eastAsia="ru-RU"/>
        </w:rPr>
        <w:t>Описание территорий поселения, не охваченных централизованными системами водоснабжения</w:t>
      </w:r>
      <w:bookmarkEnd w:id="9"/>
      <w:bookmarkEnd w:id="10"/>
    </w:p>
    <w:p w:rsidR="00F63617" w:rsidRDefault="00DA4C4F">
      <w:pPr>
        <w:spacing w:line="360" w:lineRule="auto"/>
        <w:ind w:firstLine="567"/>
        <w:jc w:val="both"/>
        <w:rPr>
          <w:rFonts w:eastAsia="Microsoft YaHei"/>
          <w:bCs/>
          <w:iCs/>
          <w:color w:val="auto"/>
          <w:sz w:val="28"/>
          <w:szCs w:val="28"/>
        </w:rPr>
      </w:pPr>
      <w:r>
        <w:rPr>
          <w:rFonts w:eastAsia="Microsoft YaHei"/>
          <w:bCs/>
          <w:iCs/>
          <w:color w:val="auto"/>
          <w:sz w:val="28"/>
          <w:szCs w:val="28"/>
        </w:rPr>
        <w:t>Централизованное в</w:t>
      </w:r>
      <w:r w:rsidR="00B108E8">
        <w:rPr>
          <w:rFonts w:eastAsia="Microsoft YaHei"/>
          <w:bCs/>
          <w:iCs/>
          <w:color w:val="auto"/>
          <w:sz w:val="28"/>
          <w:szCs w:val="28"/>
        </w:rPr>
        <w:t xml:space="preserve">одоснабжение </w:t>
      </w:r>
      <w:r>
        <w:rPr>
          <w:rFonts w:eastAsia="Microsoft YaHei"/>
          <w:bCs/>
          <w:iCs/>
          <w:color w:val="auto"/>
          <w:sz w:val="28"/>
          <w:szCs w:val="28"/>
        </w:rPr>
        <w:t>отсутствует</w:t>
      </w:r>
      <w:r w:rsidR="009105D3" w:rsidRPr="009105D3">
        <w:rPr>
          <w:rFonts w:eastAsia="Microsoft YaHei"/>
          <w:bCs/>
          <w:iCs/>
          <w:color w:val="auto"/>
          <w:sz w:val="28"/>
          <w:szCs w:val="28"/>
        </w:rPr>
        <w:t xml:space="preserve"> х. </w:t>
      </w:r>
      <w:proofErr w:type="spellStart"/>
      <w:r w:rsidR="009105D3" w:rsidRPr="009105D3">
        <w:rPr>
          <w:rFonts w:eastAsia="Microsoft YaHei"/>
          <w:bCs/>
          <w:iCs/>
          <w:color w:val="auto"/>
          <w:sz w:val="28"/>
          <w:szCs w:val="28"/>
        </w:rPr>
        <w:t>Подгоры</w:t>
      </w:r>
      <w:proofErr w:type="spellEnd"/>
      <w:r>
        <w:rPr>
          <w:rFonts w:eastAsia="Microsoft YaHei"/>
          <w:bCs/>
          <w:iCs/>
          <w:color w:val="auto"/>
          <w:sz w:val="28"/>
          <w:szCs w:val="28"/>
        </w:rPr>
        <w:t xml:space="preserve">, </w:t>
      </w:r>
      <w:r>
        <w:rPr>
          <w:sz w:val="28"/>
          <w:szCs w:val="28"/>
          <w:lang w:eastAsia="ru-RU"/>
        </w:rPr>
        <w:t xml:space="preserve">х. </w:t>
      </w:r>
      <w:proofErr w:type="spellStart"/>
      <w:r>
        <w:rPr>
          <w:sz w:val="28"/>
          <w:szCs w:val="28"/>
          <w:lang w:eastAsia="ru-RU"/>
        </w:rPr>
        <w:t>Новомаксимово</w:t>
      </w:r>
      <w:proofErr w:type="spellEnd"/>
      <w:r>
        <w:rPr>
          <w:sz w:val="28"/>
          <w:szCs w:val="28"/>
          <w:lang w:eastAsia="ru-RU"/>
        </w:rPr>
        <w:t>, х. Ступино</w:t>
      </w:r>
      <w:r w:rsidR="00B108E8" w:rsidRPr="009105D3">
        <w:rPr>
          <w:rFonts w:eastAsia="Microsoft YaHei"/>
          <w:bCs/>
          <w:iCs/>
          <w:color w:val="auto"/>
          <w:sz w:val="28"/>
          <w:szCs w:val="28"/>
        </w:rPr>
        <w:t>.</w:t>
      </w:r>
    </w:p>
    <w:p w:rsidR="00F63617" w:rsidRDefault="00B108E8">
      <w:pPr>
        <w:spacing w:line="360" w:lineRule="auto"/>
        <w:ind w:firstLine="567"/>
        <w:jc w:val="both"/>
        <w:rPr>
          <w:rFonts w:eastAsia="Microsoft YaHei"/>
          <w:bCs/>
          <w:iCs/>
          <w:color w:val="auto"/>
          <w:sz w:val="28"/>
          <w:szCs w:val="28"/>
        </w:rPr>
      </w:pPr>
      <w:r>
        <w:rPr>
          <w:rFonts w:eastAsia="Microsoft YaHei"/>
          <w:bCs/>
          <w:iCs/>
          <w:color w:val="auto"/>
          <w:sz w:val="28"/>
          <w:szCs w:val="28"/>
        </w:rPr>
        <w:t xml:space="preserve">Централизованное водоснабжение </w:t>
      </w:r>
      <w:r w:rsidR="006566CD">
        <w:rPr>
          <w:sz w:val="28"/>
        </w:rPr>
        <w:t>Покровского сельского поселения Павловского муниципального района Воронежской области</w:t>
      </w:r>
      <w:r w:rsidR="00AA459A">
        <w:rPr>
          <w:sz w:val="28"/>
        </w:rPr>
        <w:t xml:space="preserve"> </w:t>
      </w:r>
      <w:r>
        <w:rPr>
          <w:rFonts w:eastAsia="Microsoft YaHei"/>
          <w:bCs/>
          <w:iCs/>
          <w:color w:val="auto"/>
          <w:sz w:val="28"/>
          <w:szCs w:val="28"/>
        </w:rPr>
        <w:t>состоит из:</w:t>
      </w:r>
    </w:p>
    <w:p w:rsidR="00F63617" w:rsidRDefault="00B108E8">
      <w:pPr>
        <w:spacing w:line="360" w:lineRule="auto"/>
        <w:ind w:firstLine="567"/>
        <w:jc w:val="both"/>
        <w:rPr>
          <w:rFonts w:eastAsia="Microsoft YaHei"/>
          <w:bCs/>
          <w:iCs/>
          <w:color w:val="auto"/>
          <w:sz w:val="28"/>
          <w:szCs w:val="28"/>
        </w:rPr>
      </w:pPr>
      <w:r>
        <w:rPr>
          <w:rFonts w:eastAsia="Microsoft YaHei"/>
          <w:bCs/>
          <w:iCs/>
          <w:color w:val="auto"/>
          <w:sz w:val="28"/>
          <w:szCs w:val="28"/>
        </w:rPr>
        <w:t xml:space="preserve">- </w:t>
      </w:r>
      <w:r w:rsidR="001D2AED">
        <w:rPr>
          <w:rFonts w:eastAsia="Microsoft YaHei"/>
          <w:bCs/>
          <w:iCs/>
          <w:color w:val="auto"/>
          <w:sz w:val="28"/>
          <w:szCs w:val="28"/>
        </w:rPr>
        <w:t>8</w:t>
      </w:r>
      <w:r>
        <w:rPr>
          <w:rFonts w:eastAsia="Microsoft YaHei"/>
          <w:bCs/>
          <w:iCs/>
          <w:color w:val="auto"/>
          <w:sz w:val="28"/>
          <w:szCs w:val="28"/>
        </w:rPr>
        <w:t>скважин;</w:t>
      </w:r>
    </w:p>
    <w:p w:rsidR="00F63617" w:rsidRDefault="00B108E8">
      <w:pPr>
        <w:spacing w:line="360" w:lineRule="auto"/>
        <w:ind w:firstLine="567"/>
        <w:jc w:val="both"/>
        <w:rPr>
          <w:rFonts w:eastAsia="Microsoft YaHei"/>
          <w:bCs/>
          <w:iCs/>
          <w:color w:val="auto"/>
          <w:sz w:val="28"/>
          <w:szCs w:val="28"/>
        </w:rPr>
      </w:pPr>
      <w:r>
        <w:rPr>
          <w:rFonts w:eastAsia="Microsoft YaHei"/>
          <w:bCs/>
          <w:iCs/>
          <w:color w:val="auto"/>
          <w:sz w:val="28"/>
          <w:szCs w:val="28"/>
        </w:rPr>
        <w:t xml:space="preserve">- </w:t>
      </w:r>
      <w:r w:rsidR="00DA4C4F">
        <w:rPr>
          <w:bCs/>
          <w:sz w:val="28"/>
          <w:szCs w:val="28"/>
        </w:rPr>
        <w:t>23,424</w:t>
      </w:r>
      <w:r w:rsidR="00AA459A">
        <w:rPr>
          <w:bCs/>
          <w:sz w:val="28"/>
          <w:szCs w:val="28"/>
        </w:rPr>
        <w:t xml:space="preserve"> </w:t>
      </w:r>
      <w:r>
        <w:rPr>
          <w:rFonts w:eastAsia="Microsoft YaHei"/>
          <w:bCs/>
          <w:iCs/>
          <w:color w:val="auto"/>
          <w:sz w:val="28"/>
          <w:szCs w:val="28"/>
        </w:rPr>
        <w:t>км водопроводных сетей.</w:t>
      </w:r>
    </w:p>
    <w:p w:rsidR="00F63617" w:rsidRDefault="00B108E8">
      <w:pPr>
        <w:pStyle w:val="3"/>
        <w:spacing w:line="360" w:lineRule="auto"/>
        <w:ind w:left="0" w:firstLine="0"/>
        <w:jc w:val="center"/>
        <w:rPr>
          <w:rFonts w:ascii="Times New Roman" w:hAnsi="Times New Roman" w:cs="Times New Roman"/>
        </w:rPr>
      </w:pPr>
      <w:bookmarkStart w:id="11" w:name="_Toc57880030"/>
      <w:bookmarkStart w:id="12" w:name="_Toc172045065"/>
      <w:r>
        <w:rPr>
          <w:rFonts w:ascii="Times New Roman" w:hAnsi="Times New Roman" w:cs="Times New Roman"/>
        </w:rPr>
        <w:t xml:space="preserve">1.1.3. </w:t>
      </w:r>
      <w:r>
        <w:rPr>
          <w:rStyle w:val="32"/>
          <w:rFonts w:ascii="Times New Roman" w:hAnsi="Times New Roman" w:cs="Times New Roman"/>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1"/>
      <w:bookmarkEnd w:id="12"/>
    </w:p>
    <w:p w:rsidR="00F63617" w:rsidRDefault="00B108E8">
      <w:pPr>
        <w:shd w:val="clear" w:color="auto" w:fill="FFFFFF"/>
        <w:spacing w:line="360" w:lineRule="auto"/>
        <w:ind w:firstLine="709"/>
        <w:jc w:val="both"/>
      </w:pPr>
      <w:r>
        <w:rPr>
          <w:rFonts w:eastAsia="Microsoft YaHei"/>
          <w:bCs/>
          <w:iCs/>
          <w:color w:val="auto"/>
          <w:sz w:val="28"/>
          <w:szCs w:val="28"/>
        </w:rPr>
        <w:t xml:space="preserve">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содержанию схем водоснабжения и водоотведения») вводят новые понятия в сфере водоснабжения и водоотведения: </w:t>
      </w:r>
      <w:r>
        <w:rPr>
          <w:rFonts w:eastAsia="Microsoft YaHei"/>
          <w:bCs/>
          <w:iCs/>
          <w:sz w:val="28"/>
          <w:szCs w:val="28"/>
        </w:rPr>
        <w:t xml:space="preserve">«технологическая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C33157" w:rsidRDefault="00B108E8">
      <w:pPr>
        <w:spacing w:line="360" w:lineRule="auto"/>
        <w:ind w:firstLine="709"/>
        <w:jc w:val="both"/>
        <w:rPr>
          <w:rStyle w:val="32"/>
          <w:rFonts w:eastAsia="Microsoft YaHei"/>
          <w:bCs/>
          <w:iCs/>
          <w:sz w:val="28"/>
          <w:szCs w:val="28"/>
          <w:lang w:eastAsia="ru-RU"/>
        </w:rPr>
      </w:pPr>
      <w:r>
        <w:rPr>
          <w:rStyle w:val="32"/>
          <w:rFonts w:eastAsia="Microsoft YaHei"/>
          <w:bCs/>
          <w:iCs/>
          <w:sz w:val="28"/>
          <w:szCs w:val="28"/>
          <w:lang w:eastAsia="ru-RU"/>
        </w:rPr>
        <w:t xml:space="preserve">На территории </w:t>
      </w:r>
      <w:bookmarkStart w:id="13" w:name="_Hlk159923478"/>
      <w:r w:rsidR="006566CD">
        <w:rPr>
          <w:sz w:val="28"/>
        </w:rPr>
        <w:t xml:space="preserve">Покровского сельского поселения Павловского муниципального района Воронежской </w:t>
      </w:r>
      <w:proofErr w:type="spellStart"/>
      <w:r w:rsidR="006566CD">
        <w:rPr>
          <w:sz w:val="28"/>
        </w:rPr>
        <w:t>области</w:t>
      </w:r>
      <w:bookmarkEnd w:id="13"/>
      <w:r>
        <w:rPr>
          <w:rStyle w:val="32"/>
          <w:rFonts w:eastAsia="Microsoft YaHei"/>
          <w:bCs/>
          <w:iCs/>
          <w:sz w:val="28"/>
          <w:szCs w:val="28"/>
          <w:lang w:eastAsia="ru-RU"/>
        </w:rPr>
        <w:t>имеется</w:t>
      </w:r>
      <w:proofErr w:type="spellEnd"/>
      <w:r>
        <w:rPr>
          <w:rStyle w:val="32"/>
          <w:rFonts w:eastAsia="Microsoft YaHei"/>
          <w:bCs/>
          <w:iCs/>
          <w:sz w:val="28"/>
          <w:szCs w:val="28"/>
          <w:lang w:eastAsia="ru-RU"/>
        </w:rPr>
        <w:t xml:space="preserve"> </w:t>
      </w:r>
      <w:r w:rsidR="00194EDF">
        <w:rPr>
          <w:rStyle w:val="32"/>
          <w:rFonts w:eastAsia="Microsoft YaHei"/>
          <w:bCs/>
          <w:iCs/>
          <w:sz w:val="28"/>
          <w:szCs w:val="28"/>
          <w:lang w:eastAsia="ru-RU"/>
        </w:rPr>
        <w:t>две</w:t>
      </w:r>
      <w:r>
        <w:rPr>
          <w:rStyle w:val="32"/>
          <w:rFonts w:eastAsia="Microsoft YaHei"/>
          <w:bCs/>
          <w:iCs/>
          <w:sz w:val="28"/>
          <w:szCs w:val="28"/>
          <w:lang w:eastAsia="ru-RU"/>
        </w:rPr>
        <w:t xml:space="preserve"> технологические зоны</w:t>
      </w:r>
      <w:r w:rsidRPr="00457272">
        <w:rPr>
          <w:rStyle w:val="32"/>
          <w:rFonts w:eastAsia="Microsoft YaHei"/>
          <w:bCs/>
          <w:iCs/>
          <w:sz w:val="28"/>
          <w:szCs w:val="28"/>
          <w:lang w:eastAsia="ru-RU"/>
        </w:rPr>
        <w:t xml:space="preserve">. </w:t>
      </w:r>
      <w:r w:rsidR="00C33157">
        <w:rPr>
          <w:rStyle w:val="32"/>
          <w:rFonts w:eastAsia="Microsoft YaHei"/>
          <w:bCs/>
          <w:iCs/>
          <w:sz w:val="28"/>
          <w:szCs w:val="28"/>
          <w:lang w:eastAsia="ru-RU"/>
        </w:rPr>
        <w:t xml:space="preserve">Водозабор в селе Черкасское принадлежит администрации сельского поселения, все водопроводные сети и водозаборы в селе Грань и селе Покровка принадлежат СХА </w:t>
      </w:r>
      <w:proofErr w:type="spellStart"/>
      <w:r w:rsidR="00C33157">
        <w:rPr>
          <w:rStyle w:val="32"/>
          <w:rFonts w:eastAsia="Microsoft YaHei"/>
          <w:bCs/>
          <w:iCs/>
          <w:sz w:val="28"/>
          <w:szCs w:val="28"/>
          <w:lang w:eastAsia="ru-RU"/>
        </w:rPr>
        <w:t>племзаводу</w:t>
      </w:r>
      <w:proofErr w:type="spellEnd"/>
      <w:r w:rsidR="00C33157">
        <w:rPr>
          <w:rStyle w:val="32"/>
          <w:rFonts w:eastAsia="Microsoft YaHei"/>
          <w:bCs/>
          <w:iCs/>
          <w:sz w:val="28"/>
          <w:szCs w:val="28"/>
          <w:lang w:eastAsia="ru-RU"/>
        </w:rPr>
        <w:t xml:space="preserve"> «Дружба», эксплуатирующей организацией является СХА </w:t>
      </w:r>
      <w:proofErr w:type="spellStart"/>
      <w:r w:rsidR="00C33157">
        <w:rPr>
          <w:rStyle w:val="32"/>
          <w:rFonts w:eastAsia="Microsoft YaHei"/>
          <w:bCs/>
          <w:iCs/>
          <w:sz w:val="28"/>
          <w:szCs w:val="28"/>
          <w:lang w:eastAsia="ru-RU"/>
        </w:rPr>
        <w:t>племзавод</w:t>
      </w:r>
      <w:proofErr w:type="spellEnd"/>
      <w:r w:rsidR="00C33157">
        <w:rPr>
          <w:rStyle w:val="32"/>
          <w:rFonts w:eastAsia="Microsoft YaHei"/>
          <w:bCs/>
          <w:iCs/>
          <w:sz w:val="28"/>
          <w:szCs w:val="28"/>
          <w:lang w:eastAsia="ru-RU"/>
        </w:rPr>
        <w:t xml:space="preserve"> «Дружба».</w:t>
      </w:r>
    </w:p>
    <w:p w:rsidR="00F63617" w:rsidRDefault="00B108E8">
      <w:pPr>
        <w:pStyle w:val="3"/>
        <w:spacing w:line="360" w:lineRule="auto"/>
        <w:ind w:left="0" w:firstLine="0"/>
        <w:jc w:val="center"/>
        <w:rPr>
          <w:rFonts w:ascii="Times New Roman" w:hAnsi="Times New Roman" w:cs="Times New Roman"/>
        </w:rPr>
      </w:pPr>
      <w:bookmarkStart w:id="14" w:name="_Toc57880031"/>
      <w:bookmarkStart w:id="15" w:name="_Toc172045066"/>
      <w:r>
        <w:rPr>
          <w:rFonts w:ascii="Times New Roman" w:hAnsi="Times New Roman" w:cs="Times New Roman"/>
        </w:rPr>
        <w:lastRenderedPageBreak/>
        <w:t>1.1.4. Описание результатов технического обследования централизованных систем водоснабжения</w:t>
      </w:r>
      <w:bookmarkEnd w:id="14"/>
      <w:bookmarkEnd w:id="15"/>
    </w:p>
    <w:p w:rsidR="00F63617" w:rsidRDefault="00B108E8">
      <w:pPr>
        <w:spacing w:line="360" w:lineRule="auto"/>
        <w:ind w:firstLine="709"/>
        <w:jc w:val="both"/>
      </w:pPr>
      <w:r>
        <w:rPr>
          <w:b/>
          <w:sz w:val="28"/>
          <w:szCs w:val="28"/>
          <w:lang w:eastAsia="ru-RU"/>
        </w:rPr>
        <w:t xml:space="preserve">А) Состояние существующих источников водоснабжения и водозаборных сооружений. </w:t>
      </w:r>
    </w:p>
    <w:p w:rsidR="00457272" w:rsidRPr="004102DB" w:rsidRDefault="00B108E8" w:rsidP="00457272">
      <w:pPr>
        <w:pStyle w:val="a0"/>
        <w:spacing w:line="360" w:lineRule="auto"/>
        <w:ind w:firstLine="709"/>
        <w:jc w:val="both"/>
        <w:rPr>
          <w:sz w:val="28"/>
          <w:szCs w:val="28"/>
          <w:lang w:eastAsia="ru-RU"/>
        </w:rPr>
      </w:pPr>
      <w:r>
        <w:rPr>
          <w:rStyle w:val="32"/>
          <w:sz w:val="28"/>
          <w:szCs w:val="28"/>
        </w:rPr>
        <w:t xml:space="preserve">Источником хозяйственно-питьевого водоснабжения являются </w:t>
      </w:r>
      <w:r w:rsidR="003B7B7A">
        <w:rPr>
          <w:rStyle w:val="32"/>
          <w:sz w:val="28"/>
          <w:szCs w:val="28"/>
        </w:rPr>
        <w:t>8</w:t>
      </w:r>
      <w:r w:rsidR="00657EF6">
        <w:rPr>
          <w:rStyle w:val="32"/>
          <w:sz w:val="28"/>
          <w:szCs w:val="28"/>
        </w:rPr>
        <w:t xml:space="preserve"> функционирующих</w:t>
      </w:r>
      <w:r w:rsidR="00AA459A">
        <w:rPr>
          <w:rStyle w:val="32"/>
          <w:sz w:val="28"/>
          <w:szCs w:val="28"/>
        </w:rPr>
        <w:t xml:space="preserve"> </w:t>
      </w:r>
      <w:r>
        <w:rPr>
          <w:rStyle w:val="32"/>
          <w:sz w:val="28"/>
          <w:szCs w:val="28"/>
        </w:rPr>
        <w:t xml:space="preserve">скважин, которые расположены на территории </w:t>
      </w:r>
      <w:r w:rsidR="006566CD">
        <w:rPr>
          <w:sz w:val="28"/>
        </w:rPr>
        <w:t>Покровского сельского поселения Павловского муниципального района Воронежской области</w:t>
      </w:r>
      <w:r>
        <w:rPr>
          <w:sz w:val="28"/>
          <w:szCs w:val="28"/>
          <w:lang w:eastAsia="ru-RU"/>
        </w:rPr>
        <w:t xml:space="preserve">. </w:t>
      </w:r>
      <w:r>
        <w:rPr>
          <w:sz w:val="28"/>
          <w:szCs w:val="28"/>
        </w:rPr>
        <w:t xml:space="preserve">Отбор проб воды осуществляется из </w:t>
      </w:r>
      <w:proofErr w:type="spellStart"/>
      <w:r>
        <w:rPr>
          <w:sz w:val="28"/>
          <w:szCs w:val="28"/>
        </w:rPr>
        <w:t>водоразводящей</w:t>
      </w:r>
      <w:proofErr w:type="spellEnd"/>
      <w:r>
        <w:rPr>
          <w:sz w:val="28"/>
          <w:szCs w:val="28"/>
        </w:rPr>
        <w:t xml:space="preserve"> сети и пробуренных скважин. </w:t>
      </w:r>
      <w:r>
        <w:rPr>
          <w:rStyle w:val="32"/>
          <w:bCs/>
          <w:sz w:val="28"/>
          <w:szCs w:val="28"/>
        </w:rPr>
        <w:t xml:space="preserve">Все скважины оборудованы кранами для отбора проб воды, отверстием для замера уровня воды и устройствами для учета поднимаемой воды. Скважины оборудованы оголовками и герметично закрыты. На скважинах установлены погружены насосы марки </w:t>
      </w:r>
      <w:proofErr w:type="spellStart"/>
      <w:r w:rsidR="00457272">
        <w:rPr>
          <w:rFonts w:eastAsia="Calibri"/>
          <w:color w:val="auto"/>
          <w:sz w:val="28"/>
          <w:szCs w:val="28"/>
          <w:lang w:eastAsia="ru-RU"/>
        </w:rPr>
        <w:t>ЭЦВ</w:t>
      </w:r>
      <w:r w:rsidRPr="007F499C">
        <w:rPr>
          <w:rStyle w:val="32"/>
          <w:bCs/>
          <w:color w:val="auto"/>
          <w:sz w:val="28"/>
          <w:szCs w:val="28"/>
        </w:rPr>
        <w:t>.</w:t>
      </w:r>
      <w:r w:rsidR="00457272" w:rsidRPr="004102DB">
        <w:rPr>
          <w:sz w:val="28"/>
          <w:szCs w:val="28"/>
          <w:lang w:eastAsia="ru-RU"/>
        </w:rPr>
        <w:t>Скважины</w:t>
      </w:r>
      <w:proofErr w:type="spellEnd"/>
      <w:r w:rsidR="00457272" w:rsidRPr="004102DB">
        <w:rPr>
          <w:sz w:val="28"/>
          <w:szCs w:val="28"/>
          <w:lang w:eastAsia="ru-RU"/>
        </w:rPr>
        <w:t xml:space="preserve">, пробуренные на водоносный верхнечетвертичный аллювиальный горизонт, имеют глубину 20-57 м. Скважины, пробуренные на водоносный </w:t>
      </w:r>
      <w:proofErr w:type="spellStart"/>
      <w:r w:rsidR="00457272" w:rsidRPr="004102DB">
        <w:rPr>
          <w:sz w:val="28"/>
          <w:szCs w:val="28"/>
          <w:lang w:eastAsia="ru-RU"/>
        </w:rPr>
        <w:t>апт-альбский</w:t>
      </w:r>
      <w:proofErr w:type="spellEnd"/>
      <w:r w:rsidR="00457272" w:rsidRPr="004102DB">
        <w:rPr>
          <w:sz w:val="28"/>
          <w:szCs w:val="28"/>
          <w:lang w:eastAsia="ru-RU"/>
        </w:rPr>
        <w:t xml:space="preserve"> терригенный горизонт, имеют глубину 78 м. Скважина, пробуренная на водоносный верхнедевонский горизонт, имеет глубину 40 м.</w:t>
      </w:r>
    </w:p>
    <w:p w:rsidR="00F63617" w:rsidRDefault="00B108E8">
      <w:pPr>
        <w:pStyle w:val="a0"/>
        <w:spacing w:line="360" w:lineRule="auto"/>
        <w:ind w:firstLine="709"/>
        <w:jc w:val="both"/>
        <w:rPr>
          <w:sz w:val="28"/>
          <w:szCs w:val="28"/>
        </w:rPr>
      </w:pPr>
      <w:r>
        <w:rPr>
          <w:sz w:val="28"/>
          <w:szCs w:val="28"/>
        </w:rPr>
        <w:t xml:space="preserve">Данные о скважинах, расположенных на территории </w:t>
      </w:r>
      <w:r w:rsidR="0091011A">
        <w:rPr>
          <w:sz w:val="28"/>
          <w:szCs w:val="28"/>
        </w:rPr>
        <w:t>сельского поселения</w:t>
      </w:r>
      <w:r>
        <w:rPr>
          <w:sz w:val="28"/>
          <w:szCs w:val="28"/>
        </w:rPr>
        <w:t xml:space="preserve"> представлены в таблице 1.1.4.А.</w:t>
      </w:r>
    </w:p>
    <w:p w:rsidR="00F63617" w:rsidRDefault="00B108E8">
      <w:pPr>
        <w:spacing w:line="360" w:lineRule="auto"/>
        <w:ind w:firstLine="709"/>
        <w:jc w:val="both"/>
        <w:rPr>
          <w:sz w:val="28"/>
        </w:rPr>
      </w:pPr>
      <w:r>
        <w:rPr>
          <w:sz w:val="28"/>
          <w:szCs w:val="28"/>
        </w:rPr>
        <w:t xml:space="preserve">Таблица 1.1.4.А – Основные показатели источников водоснабжения, расположенные на </w:t>
      </w:r>
      <w:proofErr w:type="spellStart"/>
      <w:r>
        <w:rPr>
          <w:sz w:val="28"/>
          <w:szCs w:val="28"/>
        </w:rPr>
        <w:t>территории</w:t>
      </w:r>
      <w:r w:rsidR="006566CD">
        <w:rPr>
          <w:sz w:val="28"/>
        </w:rPr>
        <w:t>Покровского</w:t>
      </w:r>
      <w:proofErr w:type="spellEnd"/>
      <w:r w:rsidR="006566CD">
        <w:rPr>
          <w:sz w:val="28"/>
        </w:rPr>
        <w:t xml:space="preserve"> сельского поселения Павловского муниципального района Воронежской области</w:t>
      </w:r>
    </w:p>
    <w:tbl>
      <w:tblPr>
        <w:tblW w:w="9356" w:type="dxa"/>
        <w:tblInd w:w="-5" w:type="dxa"/>
        <w:tblLayout w:type="fixed"/>
        <w:tblLook w:val="04A0"/>
      </w:tblPr>
      <w:tblGrid>
        <w:gridCol w:w="426"/>
        <w:gridCol w:w="3118"/>
        <w:gridCol w:w="851"/>
        <w:gridCol w:w="1134"/>
        <w:gridCol w:w="1842"/>
        <w:gridCol w:w="993"/>
        <w:gridCol w:w="992"/>
      </w:tblGrid>
      <w:tr w:rsidR="00E93E31" w:rsidRPr="00657EF6" w:rsidTr="00657EF6">
        <w:tc>
          <w:tcPr>
            <w:tcW w:w="42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rsidP="00E93E31">
            <w:pPr>
              <w:widowControl w:val="0"/>
              <w:spacing w:line="240" w:lineRule="auto"/>
            </w:pPr>
            <w:r w:rsidRPr="00657EF6">
              <w:rPr>
                <w:color w:val="000000" w:themeColor="text1"/>
                <w:sz w:val="22"/>
                <w:szCs w:val="22"/>
              </w:rPr>
              <w:t>№</w:t>
            </w:r>
          </w:p>
        </w:tc>
        <w:tc>
          <w:tcPr>
            <w:tcW w:w="311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pPr>
              <w:widowControl w:val="0"/>
              <w:spacing w:line="240" w:lineRule="auto"/>
              <w:jc w:val="center"/>
            </w:pPr>
            <w:r w:rsidRPr="00657EF6">
              <w:rPr>
                <w:color w:val="000000" w:themeColor="text1"/>
                <w:sz w:val="22"/>
                <w:szCs w:val="22"/>
              </w:rPr>
              <w:t>Наименование скважины, населенный пункт, адрес</w:t>
            </w:r>
          </w:p>
        </w:tc>
        <w:tc>
          <w:tcPr>
            <w:tcW w:w="85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pPr>
              <w:widowControl w:val="0"/>
              <w:spacing w:line="240" w:lineRule="auto"/>
              <w:jc w:val="center"/>
              <w:rPr>
                <w:color w:val="000000" w:themeColor="text1"/>
              </w:rPr>
            </w:pPr>
            <w:r w:rsidRPr="00657EF6">
              <w:rPr>
                <w:color w:val="000000" w:themeColor="text1"/>
                <w:sz w:val="22"/>
                <w:szCs w:val="22"/>
              </w:rPr>
              <w:t>Дебит,</w:t>
            </w:r>
          </w:p>
          <w:p w:rsidR="008854BF" w:rsidRPr="00657EF6" w:rsidRDefault="008854BF">
            <w:pPr>
              <w:widowControl w:val="0"/>
              <w:spacing w:line="240" w:lineRule="auto"/>
              <w:jc w:val="center"/>
              <w:rPr>
                <w:color w:val="000000" w:themeColor="text1"/>
              </w:rPr>
            </w:pPr>
            <w:r w:rsidRPr="00657EF6">
              <w:rPr>
                <w:color w:val="000000" w:themeColor="text1"/>
                <w:sz w:val="22"/>
                <w:szCs w:val="22"/>
              </w:rPr>
              <w:t>м</w:t>
            </w:r>
            <w:r w:rsidRPr="00657EF6">
              <w:rPr>
                <w:color w:val="000000" w:themeColor="text1"/>
                <w:sz w:val="22"/>
                <w:szCs w:val="22"/>
                <w:vertAlign w:val="superscript"/>
              </w:rPr>
              <w:t>3</w:t>
            </w:r>
            <w:r w:rsidRPr="00657EF6">
              <w:rPr>
                <w:color w:val="000000" w:themeColor="text1"/>
                <w:sz w:val="22"/>
                <w:szCs w:val="22"/>
              </w:rPr>
              <w:t>/час</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rsidP="00904086">
            <w:pPr>
              <w:widowControl w:val="0"/>
              <w:spacing w:line="240" w:lineRule="auto"/>
              <w:jc w:val="center"/>
              <w:rPr>
                <w:color w:val="000000" w:themeColor="text1"/>
              </w:rPr>
            </w:pPr>
            <w:r w:rsidRPr="00657EF6">
              <w:rPr>
                <w:color w:val="000000" w:themeColor="text1"/>
                <w:sz w:val="22"/>
                <w:szCs w:val="22"/>
              </w:rPr>
              <w:t>Марка насоса,</w:t>
            </w:r>
          </w:p>
          <w:p w:rsidR="008854BF" w:rsidRPr="00657EF6" w:rsidRDefault="008854BF" w:rsidP="00904086">
            <w:pPr>
              <w:widowControl w:val="0"/>
              <w:spacing w:line="240" w:lineRule="auto"/>
              <w:jc w:val="center"/>
            </w:pPr>
            <w:r w:rsidRPr="00657EF6">
              <w:rPr>
                <w:color w:val="000000" w:themeColor="text1"/>
                <w:sz w:val="22"/>
                <w:szCs w:val="22"/>
              </w:rPr>
              <w:t>м</w:t>
            </w:r>
            <w:r w:rsidRPr="00657EF6">
              <w:rPr>
                <w:color w:val="000000" w:themeColor="text1"/>
                <w:sz w:val="22"/>
                <w:szCs w:val="22"/>
                <w:vertAlign w:val="superscript"/>
              </w:rPr>
              <w:t>3</w:t>
            </w:r>
            <w:r w:rsidRPr="00657EF6">
              <w:rPr>
                <w:color w:val="000000" w:themeColor="text1"/>
                <w:sz w:val="22"/>
                <w:szCs w:val="22"/>
              </w:rPr>
              <w:t>/час</w:t>
            </w:r>
          </w:p>
        </w:tc>
        <w:tc>
          <w:tcPr>
            <w:tcW w:w="184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pPr>
              <w:widowControl w:val="0"/>
              <w:spacing w:line="240" w:lineRule="auto"/>
              <w:jc w:val="center"/>
            </w:pPr>
            <w:r w:rsidRPr="00657EF6">
              <w:rPr>
                <w:color w:val="000000" w:themeColor="text1"/>
                <w:sz w:val="22"/>
                <w:szCs w:val="22"/>
              </w:rPr>
              <w:t>Характеристика водонапорной башни, шт./м</w:t>
            </w:r>
            <w:r w:rsidRPr="00657EF6">
              <w:rPr>
                <w:color w:val="000000" w:themeColor="text1"/>
                <w:sz w:val="22"/>
                <w:szCs w:val="22"/>
                <w:vertAlign w:val="superscript"/>
              </w:rPr>
              <w:t>3</w:t>
            </w:r>
            <w:r w:rsidRPr="00657EF6">
              <w:rPr>
                <w:color w:val="000000" w:themeColor="text1"/>
                <w:sz w:val="22"/>
                <w:szCs w:val="22"/>
              </w:rPr>
              <w:t>/</w:t>
            </w:r>
            <w:proofErr w:type="spellStart"/>
            <w:r w:rsidRPr="00657EF6">
              <w:rPr>
                <w:color w:val="000000" w:themeColor="text1"/>
                <w:sz w:val="22"/>
                <w:szCs w:val="22"/>
              </w:rPr>
              <w:t>сут</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pPr>
              <w:widowControl w:val="0"/>
              <w:spacing w:line="240" w:lineRule="auto"/>
              <w:jc w:val="center"/>
            </w:pPr>
            <w:r w:rsidRPr="00657EF6">
              <w:rPr>
                <w:color w:val="000000" w:themeColor="text1"/>
                <w:sz w:val="22"/>
                <w:szCs w:val="22"/>
              </w:rPr>
              <w:t>Год постройки</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8854BF" w:rsidRPr="00657EF6" w:rsidRDefault="008854BF">
            <w:pPr>
              <w:widowControl w:val="0"/>
              <w:spacing w:line="240" w:lineRule="auto"/>
              <w:jc w:val="center"/>
            </w:pPr>
            <w:r w:rsidRPr="00657EF6">
              <w:rPr>
                <w:color w:val="000000" w:themeColor="text1"/>
                <w:sz w:val="22"/>
                <w:szCs w:val="22"/>
              </w:rPr>
              <w:t>Степень износа, %</w:t>
            </w:r>
          </w:p>
        </w:tc>
      </w:tr>
      <w:tr w:rsidR="00657EF6" w:rsidRPr="00657EF6" w:rsidTr="00657EF6">
        <w:tc>
          <w:tcPr>
            <w:tcW w:w="426"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widowControl w:val="0"/>
              <w:snapToGrid w:val="0"/>
              <w:spacing w:line="240" w:lineRule="auto"/>
              <w:jc w:val="center"/>
            </w:pPr>
            <w:r w:rsidRPr="00657EF6">
              <w:rPr>
                <w:color w:val="000000" w:themeColor="text1"/>
                <w:sz w:val="22"/>
                <w:szCs w:val="22"/>
              </w:rPr>
              <w:t>1</w:t>
            </w:r>
          </w:p>
        </w:tc>
        <w:tc>
          <w:tcPr>
            <w:tcW w:w="3118"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widowControl w:val="0"/>
              <w:snapToGrid w:val="0"/>
              <w:jc w:val="center"/>
              <w:rPr>
                <w:color w:val="060000"/>
                <w:lang w:eastAsia="ru-RU"/>
              </w:rPr>
            </w:pPr>
            <w:r w:rsidRPr="00657EF6">
              <w:rPr>
                <w:color w:val="auto"/>
                <w:sz w:val="22"/>
                <w:szCs w:val="22"/>
                <w:lang w:eastAsia="ru-RU"/>
              </w:rPr>
              <w:t xml:space="preserve">Водозабор с.Черкасское, </w:t>
            </w:r>
            <w:r w:rsidRPr="00657EF6">
              <w:rPr>
                <w:sz w:val="22"/>
                <w:szCs w:val="22"/>
              </w:rPr>
              <w:t>примерно в 100 м по направлению на юг от д.96 по ул. Садовая, скважина №1</w:t>
            </w:r>
          </w:p>
        </w:tc>
        <w:tc>
          <w:tcPr>
            <w:tcW w:w="851"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widowControl w:val="0"/>
              <w:snapToGrid w:val="0"/>
              <w:jc w:val="center"/>
              <w:rPr>
                <w:color w:val="060000"/>
                <w:lang w:eastAsia="ru-RU"/>
              </w:rPr>
            </w:pPr>
            <w:r w:rsidRPr="00657EF6">
              <w:rPr>
                <w:color w:val="auto"/>
                <w:sz w:val="22"/>
                <w:szCs w:val="22"/>
                <w:lang w:eastAsia="ru-RU"/>
              </w:rPr>
              <w:t>15</w:t>
            </w:r>
          </w:p>
        </w:tc>
        <w:tc>
          <w:tcPr>
            <w:tcW w:w="1134"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snapToGrid w:val="0"/>
              <w:jc w:val="center"/>
              <w:rPr>
                <w:color w:val="auto"/>
                <w:lang w:eastAsia="ru-RU"/>
              </w:rPr>
            </w:pPr>
            <w:r w:rsidRPr="00657EF6">
              <w:rPr>
                <w:color w:val="auto"/>
                <w:sz w:val="22"/>
                <w:szCs w:val="22"/>
                <w:lang w:eastAsia="ru-RU"/>
              </w:rPr>
              <w:t>ЭЦВ</w:t>
            </w:r>
          </w:p>
          <w:p w:rsidR="00657EF6" w:rsidRPr="00657EF6" w:rsidRDefault="00657EF6" w:rsidP="00657EF6">
            <w:pPr>
              <w:widowControl w:val="0"/>
              <w:snapToGrid w:val="0"/>
              <w:jc w:val="center"/>
              <w:rPr>
                <w:color w:val="auto"/>
                <w:lang w:eastAsia="ru-RU"/>
              </w:rPr>
            </w:pPr>
            <w:r w:rsidRPr="00657EF6">
              <w:rPr>
                <w:color w:val="auto"/>
                <w:sz w:val="22"/>
                <w:szCs w:val="22"/>
                <w:lang w:eastAsia="ru-RU"/>
              </w:rPr>
              <w:t>6-16-75</w:t>
            </w:r>
          </w:p>
        </w:tc>
        <w:tc>
          <w:tcPr>
            <w:tcW w:w="1842"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widowControl w:val="0"/>
              <w:snapToGrid w:val="0"/>
              <w:jc w:val="center"/>
              <w:rPr>
                <w:color w:val="auto"/>
                <w:lang w:eastAsia="ru-RU"/>
              </w:rPr>
            </w:pPr>
            <w:r w:rsidRPr="00657EF6">
              <w:rPr>
                <w:color w:val="auto"/>
                <w:sz w:val="22"/>
                <w:szCs w:val="22"/>
                <w:lang w:eastAsia="ru-RU"/>
              </w:rPr>
              <w:t>18 м</w:t>
            </w:r>
            <w:r w:rsidRPr="00657EF6">
              <w:rPr>
                <w:color w:val="auto"/>
                <w:sz w:val="22"/>
                <w:szCs w:val="22"/>
                <w:vertAlign w:val="superscript"/>
                <w:lang w:eastAsia="ru-RU"/>
              </w:rPr>
              <w:t>3</w:t>
            </w:r>
          </w:p>
        </w:tc>
        <w:tc>
          <w:tcPr>
            <w:tcW w:w="993" w:type="dxa"/>
            <w:tcBorders>
              <w:top w:val="single" w:sz="4" w:space="0" w:color="000000"/>
              <w:left w:val="single" w:sz="4" w:space="0" w:color="000000"/>
              <w:bottom w:val="single" w:sz="4" w:space="0" w:color="000000"/>
            </w:tcBorders>
            <w:shd w:val="clear" w:color="auto" w:fill="auto"/>
            <w:vAlign w:val="center"/>
          </w:tcPr>
          <w:p w:rsidR="00657EF6" w:rsidRPr="00657EF6" w:rsidRDefault="00657EF6" w:rsidP="00657EF6">
            <w:pPr>
              <w:widowControl w:val="0"/>
              <w:snapToGrid w:val="0"/>
              <w:jc w:val="center"/>
              <w:rPr>
                <w:color w:val="auto"/>
                <w:lang w:eastAsia="ru-RU"/>
              </w:rPr>
            </w:pPr>
            <w:r w:rsidRPr="00657EF6">
              <w:rPr>
                <w:color w:val="auto"/>
                <w:sz w:val="22"/>
                <w:szCs w:val="22"/>
                <w:lang w:eastAsia="ru-RU"/>
              </w:rPr>
              <w:t>2018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7EF6" w:rsidRPr="00657EF6" w:rsidRDefault="00657EF6" w:rsidP="00657EF6">
            <w:pPr>
              <w:widowControl w:val="0"/>
              <w:snapToGrid w:val="0"/>
              <w:jc w:val="center"/>
              <w:rPr>
                <w:color w:val="060000"/>
                <w:lang w:eastAsia="ru-RU"/>
              </w:rPr>
            </w:pPr>
            <w:r w:rsidRPr="00657EF6">
              <w:rPr>
                <w:color w:val="auto"/>
                <w:sz w:val="22"/>
                <w:szCs w:val="22"/>
                <w:lang w:eastAsia="ru-RU"/>
              </w:rPr>
              <w:t>100</w:t>
            </w:r>
          </w:p>
        </w:tc>
      </w:tr>
    </w:tbl>
    <w:p w:rsidR="00D75158" w:rsidRDefault="005554CB" w:rsidP="005554CB">
      <w:pPr>
        <w:spacing w:line="360" w:lineRule="auto"/>
        <w:ind w:firstLine="709"/>
        <w:jc w:val="right"/>
        <w:rPr>
          <w:bCs/>
          <w:sz w:val="28"/>
          <w:szCs w:val="28"/>
          <w:lang w:eastAsia="ru-RU"/>
        </w:rPr>
      </w:pPr>
      <w:r w:rsidRPr="005554CB">
        <w:rPr>
          <w:bCs/>
          <w:sz w:val="28"/>
          <w:szCs w:val="28"/>
          <w:lang w:eastAsia="ru-RU"/>
        </w:rPr>
        <w:t>Продолжение таблицы 1.1.4.А</w:t>
      </w:r>
    </w:p>
    <w:tbl>
      <w:tblPr>
        <w:tblW w:w="9356" w:type="dxa"/>
        <w:tblInd w:w="-5" w:type="dxa"/>
        <w:tblLayout w:type="fixed"/>
        <w:tblLook w:val="04A0"/>
      </w:tblPr>
      <w:tblGrid>
        <w:gridCol w:w="426"/>
        <w:gridCol w:w="3118"/>
        <w:gridCol w:w="851"/>
        <w:gridCol w:w="1134"/>
        <w:gridCol w:w="1842"/>
        <w:gridCol w:w="993"/>
        <w:gridCol w:w="992"/>
      </w:tblGrid>
      <w:tr w:rsidR="005554CB" w:rsidRPr="00657EF6" w:rsidTr="00A7090D">
        <w:tc>
          <w:tcPr>
            <w:tcW w:w="426"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spacing w:line="240" w:lineRule="auto"/>
              <w:jc w:val="center"/>
              <w:rPr>
                <w:color w:val="000000" w:themeColor="text1"/>
              </w:rPr>
            </w:pPr>
            <w:r w:rsidRPr="00657EF6">
              <w:rPr>
                <w:color w:val="000000" w:themeColor="text1"/>
                <w:sz w:val="22"/>
                <w:szCs w:val="22"/>
              </w:rPr>
              <w:t>2</w:t>
            </w:r>
          </w:p>
        </w:tc>
        <w:tc>
          <w:tcPr>
            <w:tcW w:w="3118"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lang w:eastAsia="ru-RU"/>
              </w:rPr>
            </w:pPr>
            <w:r w:rsidRPr="00657EF6">
              <w:rPr>
                <w:color w:val="auto"/>
                <w:sz w:val="22"/>
                <w:szCs w:val="22"/>
                <w:lang w:eastAsia="ru-RU"/>
              </w:rPr>
              <w:t xml:space="preserve">Водозабор с.Черкасское, </w:t>
            </w:r>
            <w:r w:rsidRPr="00657EF6">
              <w:rPr>
                <w:sz w:val="22"/>
                <w:szCs w:val="22"/>
              </w:rPr>
              <w:t>примерно в 100 м по направлению на юг от д.96 по ул. Садовая, скважина №2</w:t>
            </w:r>
          </w:p>
        </w:tc>
        <w:tc>
          <w:tcPr>
            <w:tcW w:w="851"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rFonts w:eastAsia="Calibri"/>
                <w:color w:val="auto"/>
                <w:sz w:val="22"/>
                <w:szCs w:val="22"/>
                <w:lang w:eastAsia="ru-RU"/>
              </w:rPr>
              <w:t>15</w:t>
            </w:r>
          </w:p>
        </w:tc>
        <w:tc>
          <w:tcPr>
            <w:tcW w:w="1134"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snapToGrid w:val="0"/>
              <w:jc w:val="center"/>
              <w:rPr>
                <w:color w:val="auto"/>
                <w:lang w:eastAsia="ru-RU"/>
              </w:rPr>
            </w:pPr>
            <w:r w:rsidRPr="00657EF6">
              <w:rPr>
                <w:color w:val="auto"/>
                <w:sz w:val="22"/>
                <w:szCs w:val="22"/>
                <w:lang w:eastAsia="ru-RU"/>
              </w:rPr>
              <w:t>ЭЦВ</w:t>
            </w:r>
          </w:p>
          <w:p w:rsidR="005554CB" w:rsidRPr="00657EF6" w:rsidRDefault="005554CB" w:rsidP="00A7090D">
            <w:pPr>
              <w:widowControl w:val="0"/>
              <w:snapToGrid w:val="0"/>
              <w:jc w:val="center"/>
              <w:rPr>
                <w:color w:val="auto"/>
                <w:lang w:eastAsia="ru-RU"/>
              </w:rPr>
            </w:pPr>
            <w:r w:rsidRPr="00657EF6">
              <w:rPr>
                <w:color w:val="auto"/>
                <w:sz w:val="22"/>
                <w:szCs w:val="22"/>
                <w:lang w:eastAsia="ru-RU"/>
              </w:rPr>
              <w:t>6-16-75</w:t>
            </w:r>
          </w:p>
        </w:tc>
        <w:tc>
          <w:tcPr>
            <w:tcW w:w="1842"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18 м</w:t>
            </w:r>
            <w:r w:rsidRPr="00657EF6">
              <w:rPr>
                <w:rFonts w:eastAsia="Calibri"/>
                <w:color w:val="auto"/>
                <w:sz w:val="22"/>
                <w:szCs w:val="22"/>
                <w:vertAlign w:val="superscript"/>
                <w:lang w:eastAsia="ru-RU"/>
              </w:rPr>
              <w:t>3</w:t>
            </w:r>
          </w:p>
        </w:tc>
        <w:tc>
          <w:tcPr>
            <w:tcW w:w="993"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2018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rFonts w:eastAsia="Calibri"/>
                <w:color w:val="auto"/>
                <w:sz w:val="22"/>
                <w:szCs w:val="22"/>
                <w:lang w:eastAsia="ru-RU"/>
              </w:rPr>
              <w:t>100</w:t>
            </w:r>
          </w:p>
        </w:tc>
      </w:tr>
      <w:tr w:rsidR="005554CB" w:rsidRPr="00657EF6" w:rsidTr="00A7090D">
        <w:tc>
          <w:tcPr>
            <w:tcW w:w="426"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spacing w:line="240" w:lineRule="auto"/>
              <w:jc w:val="center"/>
              <w:rPr>
                <w:color w:val="000000" w:themeColor="text1"/>
              </w:rPr>
            </w:pPr>
            <w:r w:rsidRPr="00657EF6">
              <w:rPr>
                <w:color w:val="000000" w:themeColor="text1"/>
                <w:sz w:val="22"/>
                <w:szCs w:val="22"/>
              </w:rPr>
              <w:t>3</w:t>
            </w:r>
          </w:p>
        </w:tc>
        <w:tc>
          <w:tcPr>
            <w:tcW w:w="3118"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snapToGrid w:val="0"/>
              <w:jc w:val="center"/>
            </w:pPr>
            <w:r w:rsidRPr="00657EF6">
              <w:rPr>
                <w:color w:val="auto"/>
                <w:sz w:val="22"/>
                <w:szCs w:val="22"/>
                <w:lang w:eastAsia="ru-RU"/>
              </w:rPr>
              <w:t>Водозабор с.Покровка, (ул.Песчаная)</w:t>
            </w:r>
          </w:p>
          <w:p w:rsidR="005554CB" w:rsidRPr="00657EF6" w:rsidRDefault="005554CB" w:rsidP="00A7090D">
            <w:pPr>
              <w:jc w:val="center"/>
            </w:pPr>
            <w:r w:rsidRPr="00657EF6">
              <w:rPr>
                <w:rStyle w:val="fontstyle01"/>
                <w:rFonts w:eastAsia="Arial"/>
                <w:sz w:val="22"/>
                <w:szCs w:val="22"/>
              </w:rPr>
              <w:t xml:space="preserve">юго-западная часть кадастрового квартала </w:t>
            </w:r>
            <w:r w:rsidRPr="00657EF6">
              <w:rPr>
                <w:rStyle w:val="fontstyle01"/>
                <w:rFonts w:eastAsia="Arial"/>
                <w:sz w:val="22"/>
                <w:szCs w:val="22"/>
              </w:rPr>
              <w:lastRenderedPageBreak/>
              <w:t>36:20:5700006,</w:t>
            </w:r>
          </w:p>
          <w:p w:rsidR="005554CB" w:rsidRPr="00657EF6" w:rsidRDefault="005554CB" w:rsidP="00A7090D">
            <w:pPr>
              <w:widowControl w:val="0"/>
              <w:snapToGrid w:val="0"/>
              <w:jc w:val="center"/>
              <w:rPr>
                <w:lang w:eastAsia="ru-RU"/>
              </w:rPr>
            </w:pPr>
            <w:r w:rsidRPr="00657EF6">
              <w:rPr>
                <w:sz w:val="22"/>
                <w:szCs w:val="22"/>
              </w:rPr>
              <w:t>скважина №1</w:t>
            </w:r>
          </w:p>
        </w:tc>
        <w:tc>
          <w:tcPr>
            <w:tcW w:w="851"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color w:val="060000"/>
                <w:sz w:val="22"/>
                <w:szCs w:val="22"/>
                <w:lang w:eastAsia="ru-RU"/>
              </w:rPr>
              <w:lastRenderedPageBreak/>
              <w:t>10</w:t>
            </w:r>
          </w:p>
        </w:tc>
        <w:tc>
          <w:tcPr>
            <w:tcW w:w="1134"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snapToGrid w:val="0"/>
              <w:jc w:val="center"/>
              <w:rPr>
                <w:color w:val="auto"/>
                <w:lang w:eastAsia="ru-RU"/>
              </w:rPr>
            </w:pPr>
            <w:r w:rsidRPr="00657EF6">
              <w:rPr>
                <w:color w:val="auto"/>
                <w:sz w:val="22"/>
                <w:szCs w:val="22"/>
                <w:lang w:eastAsia="ru-RU"/>
              </w:rPr>
              <w:t>ЭЦВ</w:t>
            </w:r>
          </w:p>
          <w:p w:rsidR="005554CB" w:rsidRPr="00657EF6" w:rsidRDefault="005554CB" w:rsidP="00A7090D">
            <w:pPr>
              <w:widowControl w:val="0"/>
              <w:snapToGrid w:val="0"/>
              <w:jc w:val="center"/>
              <w:rPr>
                <w:color w:val="auto"/>
                <w:lang w:eastAsia="ru-RU"/>
              </w:rPr>
            </w:pPr>
            <w:r w:rsidRPr="00657EF6">
              <w:rPr>
                <w:color w:val="auto"/>
                <w:sz w:val="22"/>
                <w:szCs w:val="22"/>
                <w:lang w:eastAsia="ru-RU"/>
              </w:rPr>
              <w:t>6-10-80</w:t>
            </w:r>
          </w:p>
        </w:tc>
        <w:tc>
          <w:tcPr>
            <w:tcW w:w="1842"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15 м</w:t>
            </w:r>
            <w:r w:rsidRPr="00657EF6">
              <w:rPr>
                <w:rFonts w:eastAsia="Calibri"/>
                <w:color w:val="auto"/>
                <w:sz w:val="22"/>
                <w:szCs w:val="22"/>
                <w:vertAlign w:val="superscript"/>
                <w:lang w:eastAsia="ru-RU"/>
              </w:rPr>
              <w:t>3</w:t>
            </w:r>
          </w:p>
        </w:tc>
        <w:tc>
          <w:tcPr>
            <w:tcW w:w="993"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1985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color w:val="060000"/>
                <w:sz w:val="22"/>
                <w:szCs w:val="22"/>
                <w:lang w:eastAsia="ru-RU"/>
              </w:rPr>
              <w:t>100</w:t>
            </w:r>
          </w:p>
        </w:tc>
      </w:tr>
      <w:tr w:rsidR="005554CB" w:rsidRPr="00657EF6" w:rsidTr="00A7090D">
        <w:tc>
          <w:tcPr>
            <w:tcW w:w="426"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spacing w:line="240" w:lineRule="auto"/>
              <w:jc w:val="center"/>
              <w:rPr>
                <w:color w:val="000000" w:themeColor="text1"/>
              </w:rPr>
            </w:pPr>
            <w:r w:rsidRPr="00657EF6">
              <w:rPr>
                <w:color w:val="000000" w:themeColor="text1"/>
                <w:sz w:val="22"/>
                <w:szCs w:val="22"/>
              </w:rPr>
              <w:lastRenderedPageBreak/>
              <w:t>4</w:t>
            </w:r>
          </w:p>
        </w:tc>
        <w:tc>
          <w:tcPr>
            <w:tcW w:w="3118"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snapToGrid w:val="0"/>
              <w:jc w:val="center"/>
            </w:pPr>
            <w:r w:rsidRPr="00657EF6">
              <w:rPr>
                <w:color w:val="auto"/>
                <w:sz w:val="22"/>
                <w:szCs w:val="22"/>
                <w:lang w:eastAsia="ru-RU"/>
              </w:rPr>
              <w:t>Водозабор с.Покровка, (ул.Молодежная)</w:t>
            </w:r>
          </w:p>
          <w:p w:rsidR="005554CB" w:rsidRPr="00657EF6" w:rsidRDefault="005554CB" w:rsidP="00A7090D">
            <w:pPr>
              <w:jc w:val="center"/>
            </w:pPr>
            <w:r w:rsidRPr="00657EF6">
              <w:rPr>
                <w:rStyle w:val="fontstyle01"/>
                <w:rFonts w:eastAsia="Arial"/>
                <w:sz w:val="22"/>
                <w:szCs w:val="22"/>
              </w:rPr>
              <w:t>северо-западная часть кадастрового квартала</w:t>
            </w:r>
            <w:r w:rsidRPr="00657EF6">
              <w:rPr>
                <w:sz w:val="22"/>
                <w:szCs w:val="22"/>
              </w:rPr>
              <w:br/>
            </w:r>
            <w:r w:rsidRPr="00657EF6">
              <w:rPr>
                <w:rStyle w:val="fontstyle01"/>
                <w:rFonts w:eastAsia="Arial"/>
                <w:sz w:val="22"/>
                <w:szCs w:val="22"/>
              </w:rPr>
              <w:t>36:20:4800009,</w:t>
            </w:r>
          </w:p>
          <w:p w:rsidR="005554CB" w:rsidRPr="00657EF6" w:rsidRDefault="005554CB" w:rsidP="00A7090D">
            <w:pPr>
              <w:widowControl w:val="0"/>
              <w:snapToGrid w:val="0"/>
              <w:jc w:val="center"/>
              <w:rPr>
                <w:lang w:eastAsia="ru-RU"/>
              </w:rPr>
            </w:pPr>
            <w:r w:rsidRPr="00657EF6">
              <w:rPr>
                <w:sz w:val="22"/>
                <w:szCs w:val="22"/>
              </w:rPr>
              <w:t>скважина №5</w:t>
            </w:r>
          </w:p>
        </w:tc>
        <w:tc>
          <w:tcPr>
            <w:tcW w:w="851"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color w:val="060000"/>
                <w:sz w:val="22"/>
                <w:szCs w:val="22"/>
                <w:lang w:eastAsia="ru-RU"/>
              </w:rPr>
              <w:t>10</w:t>
            </w:r>
          </w:p>
        </w:tc>
        <w:tc>
          <w:tcPr>
            <w:tcW w:w="1134"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snapToGrid w:val="0"/>
              <w:jc w:val="center"/>
              <w:rPr>
                <w:color w:val="auto"/>
                <w:lang w:eastAsia="ru-RU"/>
              </w:rPr>
            </w:pPr>
            <w:r w:rsidRPr="00657EF6">
              <w:rPr>
                <w:color w:val="auto"/>
                <w:sz w:val="22"/>
                <w:szCs w:val="22"/>
                <w:lang w:eastAsia="ru-RU"/>
              </w:rPr>
              <w:t>ЭЦВ</w:t>
            </w:r>
          </w:p>
          <w:p w:rsidR="005554CB" w:rsidRPr="00657EF6" w:rsidRDefault="005554CB" w:rsidP="00A7090D">
            <w:pPr>
              <w:widowControl w:val="0"/>
              <w:snapToGrid w:val="0"/>
              <w:jc w:val="center"/>
              <w:rPr>
                <w:color w:val="auto"/>
                <w:lang w:eastAsia="ru-RU"/>
              </w:rPr>
            </w:pPr>
            <w:r w:rsidRPr="00657EF6">
              <w:rPr>
                <w:color w:val="auto"/>
                <w:sz w:val="22"/>
                <w:szCs w:val="22"/>
                <w:lang w:eastAsia="ru-RU"/>
              </w:rPr>
              <w:t>6-10-80</w:t>
            </w:r>
          </w:p>
        </w:tc>
        <w:tc>
          <w:tcPr>
            <w:tcW w:w="1842"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15 м</w:t>
            </w:r>
            <w:r w:rsidRPr="00657EF6">
              <w:rPr>
                <w:rFonts w:eastAsia="Calibri"/>
                <w:color w:val="auto"/>
                <w:sz w:val="22"/>
                <w:szCs w:val="22"/>
                <w:vertAlign w:val="superscript"/>
                <w:lang w:eastAsia="ru-RU"/>
              </w:rPr>
              <w:t>3</w:t>
            </w:r>
          </w:p>
        </w:tc>
        <w:tc>
          <w:tcPr>
            <w:tcW w:w="993" w:type="dxa"/>
            <w:tcBorders>
              <w:top w:val="single" w:sz="4" w:space="0" w:color="000000"/>
              <w:left w:val="single" w:sz="4" w:space="0" w:color="000000"/>
              <w:bottom w:val="single" w:sz="4" w:space="0" w:color="000000"/>
            </w:tcBorders>
            <w:shd w:val="clear" w:color="auto" w:fill="auto"/>
            <w:vAlign w:val="center"/>
          </w:tcPr>
          <w:p w:rsidR="005554CB" w:rsidRPr="00657EF6" w:rsidRDefault="005554CB" w:rsidP="00A7090D">
            <w:pPr>
              <w:widowControl w:val="0"/>
              <w:snapToGrid w:val="0"/>
              <w:jc w:val="center"/>
              <w:rPr>
                <w:color w:val="auto"/>
                <w:lang w:eastAsia="ru-RU"/>
              </w:rPr>
            </w:pPr>
            <w:r w:rsidRPr="00657EF6">
              <w:rPr>
                <w:rFonts w:eastAsia="Calibri"/>
                <w:color w:val="auto"/>
                <w:sz w:val="22"/>
                <w:szCs w:val="22"/>
                <w:lang w:eastAsia="ru-RU"/>
              </w:rPr>
              <w:t>1961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color w:val="060000"/>
                <w:sz w:val="22"/>
                <w:szCs w:val="22"/>
                <w:lang w:eastAsia="ru-RU"/>
              </w:rPr>
              <w:t>100</w:t>
            </w:r>
          </w:p>
        </w:tc>
      </w:tr>
      <w:tr w:rsidR="005554CB" w:rsidRPr="00657EF6" w:rsidTr="00A7090D">
        <w:tc>
          <w:tcPr>
            <w:tcW w:w="426" w:type="dxa"/>
            <w:tcBorders>
              <w:left w:val="single" w:sz="4" w:space="0" w:color="000000"/>
              <w:bottom w:val="single" w:sz="4" w:space="0" w:color="auto"/>
            </w:tcBorders>
            <w:shd w:val="clear" w:color="auto" w:fill="auto"/>
            <w:vAlign w:val="center"/>
          </w:tcPr>
          <w:p w:rsidR="005554CB" w:rsidRPr="00657EF6" w:rsidRDefault="005554CB" w:rsidP="00A7090D">
            <w:pPr>
              <w:widowControl w:val="0"/>
              <w:snapToGrid w:val="0"/>
              <w:spacing w:line="240" w:lineRule="auto"/>
              <w:jc w:val="center"/>
            </w:pPr>
            <w:r w:rsidRPr="00657EF6">
              <w:rPr>
                <w:color w:val="000000" w:themeColor="text1"/>
                <w:sz w:val="22"/>
                <w:szCs w:val="22"/>
              </w:rPr>
              <w:t>5</w:t>
            </w:r>
          </w:p>
        </w:tc>
        <w:tc>
          <w:tcPr>
            <w:tcW w:w="3118" w:type="dxa"/>
            <w:tcBorders>
              <w:left w:val="single" w:sz="4" w:space="0" w:color="000000"/>
              <w:bottom w:val="single" w:sz="4" w:space="0" w:color="auto"/>
            </w:tcBorders>
            <w:shd w:val="clear" w:color="auto" w:fill="auto"/>
            <w:vAlign w:val="center"/>
          </w:tcPr>
          <w:p w:rsidR="005554CB" w:rsidRPr="00657EF6" w:rsidRDefault="005554CB" w:rsidP="00A7090D">
            <w:pPr>
              <w:snapToGrid w:val="0"/>
              <w:jc w:val="center"/>
            </w:pPr>
            <w:r w:rsidRPr="00657EF6">
              <w:rPr>
                <w:color w:val="auto"/>
                <w:sz w:val="22"/>
                <w:szCs w:val="22"/>
                <w:lang w:eastAsia="ru-RU"/>
              </w:rPr>
              <w:t>Водозабор с.Покровка,               (МТФ №2)</w:t>
            </w:r>
          </w:p>
          <w:p w:rsidR="005554CB" w:rsidRPr="00657EF6" w:rsidRDefault="005554CB" w:rsidP="00A7090D">
            <w:pPr>
              <w:snapToGrid w:val="0"/>
              <w:jc w:val="center"/>
            </w:pPr>
            <w:r w:rsidRPr="00657EF6">
              <w:rPr>
                <w:sz w:val="22"/>
                <w:szCs w:val="22"/>
              </w:rPr>
              <w:t>северо-западная часть кадастрового квартала 36:20:4800003</w:t>
            </w:r>
          </w:p>
          <w:p w:rsidR="005554CB" w:rsidRPr="00657EF6" w:rsidRDefault="005554CB" w:rsidP="00A7090D">
            <w:pPr>
              <w:widowControl w:val="0"/>
              <w:snapToGrid w:val="0"/>
              <w:jc w:val="center"/>
              <w:rPr>
                <w:rFonts w:eastAsia="Calibri" w:cs="Calibri"/>
                <w:color w:val="060000"/>
                <w:lang w:eastAsia="ru-RU"/>
              </w:rPr>
            </w:pPr>
            <w:r w:rsidRPr="00657EF6">
              <w:rPr>
                <w:rFonts w:eastAsia="Calibri"/>
                <w:sz w:val="22"/>
                <w:szCs w:val="22"/>
              </w:rPr>
              <w:t>(2 скважины)</w:t>
            </w:r>
          </w:p>
        </w:tc>
        <w:tc>
          <w:tcPr>
            <w:tcW w:w="851" w:type="dxa"/>
            <w:tcBorders>
              <w:left w:val="single" w:sz="4" w:space="0" w:color="000000"/>
              <w:bottom w:val="single" w:sz="4" w:space="0" w:color="auto"/>
            </w:tcBorders>
            <w:shd w:val="clear" w:color="auto" w:fill="auto"/>
            <w:vAlign w:val="center"/>
          </w:tcPr>
          <w:p w:rsidR="005554CB" w:rsidRPr="00657EF6" w:rsidRDefault="005554CB" w:rsidP="00A7090D">
            <w:pPr>
              <w:widowControl w:val="0"/>
              <w:snapToGrid w:val="0"/>
              <w:jc w:val="center"/>
              <w:rPr>
                <w:rFonts w:eastAsia="Calibri" w:cs="Calibri"/>
                <w:color w:val="060000"/>
                <w:lang w:eastAsia="ru-RU"/>
              </w:rPr>
            </w:pPr>
            <w:r w:rsidRPr="00657EF6">
              <w:rPr>
                <w:color w:val="060000"/>
                <w:sz w:val="22"/>
                <w:szCs w:val="22"/>
                <w:lang w:eastAsia="ru-RU"/>
              </w:rPr>
              <w:t>10</w:t>
            </w:r>
          </w:p>
        </w:tc>
        <w:tc>
          <w:tcPr>
            <w:tcW w:w="1134" w:type="dxa"/>
            <w:tcBorders>
              <w:left w:val="single" w:sz="4" w:space="0" w:color="000000"/>
              <w:bottom w:val="single" w:sz="4" w:space="0" w:color="auto"/>
            </w:tcBorders>
            <w:shd w:val="clear" w:color="auto" w:fill="auto"/>
            <w:vAlign w:val="center"/>
          </w:tcPr>
          <w:p w:rsidR="005554CB" w:rsidRPr="00657EF6" w:rsidRDefault="005554CB" w:rsidP="00A7090D">
            <w:pPr>
              <w:snapToGrid w:val="0"/>
              <w:jc w:val="center"/>
              <w:rPr>
                <w:color w:val="auto"/>
                <w:lang w:eastAsia="ru-RU"/>
              </w:rPr>
            </w:pPr>
            <w:r w:rsidRPr="00657EF6">
              <w:rPr>
                <w:color w:val="auto"/>
                <w:sz w:val="22"/>
                <w:szCs w:val="22"/>
                <w:lang w:eastAsia="ru-RU"/>
              </w:rPr>
              <w:t>ЭЦВ</w:t>
            </w:r>
          </w:p>
          <w:p w:rsidR="005554CB" w:rsidRPr="00657EF6" w:rsidRDefault="005554CB" w:rsidP="00A7090D">
            <w:pPr>
              <w:widowControl w:val="0"/>
              <w:snapToGrid w:val="0"/>
              <w:jc w:val="center"/>
              <w:rPr>
                <w:rFonts w:eastAsia="Calibri" w:cs="Calibri"/>
                <w:color w:val="auto"/>
                <w:lang w:eastAsia="ru-RU"/>
              </w:rPr>
            </w:pPr>
            <w:r w:rsidRPr="00657EF6">
              <w:rPr>
                <w:color w:val="auto"/>
                <w:sz w:val="22"/>
                <w:szCs w:val="22"/>
                <w:lang w:eastAsia="ru-RU"/>
              </w:rPr>
              <w:t>6-10-80</w:t>
            </w:r>
          </w:p>
        </w:tc>
        <w:tc>
          <w:tcPr>
            <w:tcW w:w="1842" w:type="dxa"/>
            <w:tcBorders>
              <w:left w:val="single" w:sz="4" w:space="0" w:color="000000"/>
              <w:bottom w:val="single" w:sz="4" w:space="0" w:color="auto"/>
            </w:tcBorders>
            <w:shd w:val="clear" w:color="auto" w:fill="auto"/>
            <w:vAlign w:val="center"/>
          </w:tcPr>
          <w:p w:rsidR="005554CB" w:rsidRPr="00657EF6" w:rsidRDefault="005554CB" w:rsidP="00A7090D">
            <w:pPr>
              <w:widowControl w:val="0"/>
              <w:snapToGrid w:val="0"/>
              <w:jc w:val="center"/>
              <w:rPr>
                <w:rFonts w:eastAsia="Calibri"/>
                <w:color w:val="auto"/>
                <w:lang w:eastAsia="ru-RU"/>
              </w:rPr>
            </w:pPr>
            <w:r w:rsidRPr="00657EF6">
              <w:rPr>
                <w:rFonts w:eastAsia="Calibri"/>
                <w:color w:val="auto"/>
                <w:sz w:val="22"/>
                <w:szCs w:val="22"/>
                <w:lang w:eastAsia="ru-RU"/>
              </w:rPr>
              <w:t>-</w:t>
            </w:r>
          </w:p>
        </w:tc>
        <w:tc>
          <w:tcPr>
            <w:tcW w:w="993" w:type="dxa"/>
            <w:tcBorders>
              <w:left w:val="single" w:sz="4" w:space="0" w:color="000000"/>
              <w:bottom w:val="single" w:sz="4" w:space="0" w:color="auto"/>
            </w:tcBorders>
            <w:shd w:val="clear" w:color="auto" w:fill="auto"/>
            <w:vAlign w:val="center"/>
          </w:tcPr>
          <w:p w:rsidR="005554CB" w:rsidRPr="00657EF6" w:rsidRDefault="005554CB" w:rsidP="00A7090D">
            <w:pPr>
              <w:widowControl w:val="0"/>
              <w:snapToGrid w:val="0"/>
              <w:jc w:val="center"/>
              <w:rPr>
                <w:rFonts w:eastAsia="Calibri"/>
                <w:color w:val="auto"/>
                <w:lang w:eastAsia="ru-RU"/>
              </w:rPr>
            </w:pPr>
            <w:r w:rsidRPr="00657EF6">
              <w:rPr>
                <w:rFonts w:eastAsia="Calibri"/>
                <w:color w:val="auto"/>
                <w:sz w:val="22"/>
                <w:szCs w:val="22"/>
                <w:lang w:eastAsia="ru-RU"/>
              </w:rPr>
              <w:t>-</w:t>
            </w:r>
          </w:p>
        </w:tc>
        <w:tc>
          <w:tcPr>
            <w:tcW w:w="992" w:type="dxa"/>
            <w:tcBorders>
              <w:left w:val="single" w:sz="4" w:space="0" w:color="000000"/>
              <w:bottom w:val="single" w:sz="4" w:space="0" w:color="auto"/>
              <w:right w:val="single" w:sz="4" w:space="0" w:color="000000"/>
            </w:tcBorders>
            <w:shd w:val="clear" w:color="auto" w:fill="auto"/>
            <w:vAlign w:val="center"/>
          </w:tcPr>
          <w:p w:rsidR="005554CB" w:rsidRPr="00657EF6" w:rsidRDefault="005554CB" w:rsidP="00A7090D">
            <w:pPr>
              <w:widowControl w:val="0"/>
              <w:snapToGrid w:val="0"/>
              <w:jc w:val="center"/>
              <w:rPr>
                <w:rFonts w:eastAsia="Calibri" w:cs="Calibri"/>
                <w:color w:val="060000"/>
                <w:lang w:eastAsia="ru-RU"/>
              </w:rPr>
            </w:pPr>
            <w:r w:rsidRPr="00657EF6">
              <w:rPr>
                <w:color w:val="060000"/>
                <w:sz w:val="22"/>
                <w:szCs w:val="22"/>
                <w:lang w:eastAsia="ru-RU"/>
              </w:rPr>
              <w:t>100</w:t>
            </w:r>
          </w:p>
        </w:tc>
      </w:tr>
      <w:tr w:rsidR="005554CB" w:rsidRPr="00657EF6" w:rsidTr="00A7090D">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widowControl w:val="0"/>
              <w:snapToGrid w:val="0"/>
              <w:spacing w:line="240" w:lineRule="auto"/>
              <w:jc w:val="center"/>
              <w:rPr>
                <w:color w:val="000000" w:themeColor="text1"/>
              </w:rPr>
            </w:pPr>
            <w:r w:rsidRPr="00657EF6">
              <w:rPr>
                <w:color w:val="000000" w:themeColor="text1"/>
                <w:sz w:val="22"/>
                <w:szCs w:val="22"/>
              </w:rPr>
              <w:t>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snapToGrid w:val="0"/>
              <w:jc w:val="center"/>
            </w:pPr>
            <w:r w:rsidRPr="00657EF6">
              <w:rPr>
                <w:color w:val="auto"/>
                <w:sz w:val="22"/>
                <w:szCs w:val="22"/>
                <w:lang w:eastAsia="ru-RU"/>
              </w:rPr>
              <w:t xml:space="preserve">Водозабор с.Грань,               </w:t>
            </w:r>
          </w:p>
          <w:p w:rsidR="005554CB" w:rsidRPr="00657EF6" w:rsidRDefault="005554CB" w:rsidP="00A7090D">
            <w:pPr>
              <w:jc w:val="center"/>
              <w:rPr>
                <w:rFonts w:eastAsia="Calibri"/>
              </w:rPr>
            </w:pPr>
            <w:r w:rsidRPr="00657EF6">
              <w:rPr>
                <w:rFonts w:eastAsia="Calibri"/>
                <w:sz w:val="22"/>
                <w:szCs w:val="22"/>
              </w:rPr>
              <w:t>юго-западная часть кадастрового квартала 36:20:5700001</w:t>
            </w:r>
          </w:p>
          <w:p w:rsidR="005554CB" w:rsidRPr="00657EF6" w:rsidRDefault="005554CB" w:rsidP="00A7090D">
            <w:pPr>
              <w:widowControl w:val="0"/>
              <w:snapToGrid w:val="0"/>
              <w:jc w:val="center"/>
              <w:rPr>
                <w:lang w:eastAsia="ru-RU"/>
              </w:rPr>
            </w:pPr>
            <w:r w:rsidRPr="00657EF6">
              <w:rPr>
                <w:rFonts w:eastAsia="Calibri"/>
                <w:sz w:val="22"/>
                <w:szCs w:val="22"/>
              </w:rPr>
              <w:t>(2 скважины)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widowControl w:val="0"/>
              <w:snapToGrid w:val="0"/>
              <w:jc w:val="center"/>
              <w:rPr>
                <w:rFonts w:eastAsia="Calibri" w:cs="Calibri"/>
                <w:color w:val="060000"/>
                <w:lang w:eastAsia="ru-RU"/>
              </w:rPr>
            </w:pPr>
            <w:r w:rsidRPr="00657EF6">
              <w:rPr>
                <w:color w:val="060000"/>
                <w:sz w:val="22"/>
                <w:szCs w:val="22"/>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snapToGrid w:val="0"/>
              <w:jc w:val="center"/>
              <w:rPr>
                <w:color w:val="auto"/>
                <w:lang w:eastAsia="ru-RU"/>
              </w:rPr>
            </w:pPr>
            <w:r w:rsidRPr="00657EF6">
              <w:rPr>
                <w:color w:val="auto"/>
                <w:sz w:val="22"/>
                <w:szCs w:val="22"/>
                <w:lang w:eastAsia="ru-RU"/>
              </w:rPr>
              <w:t>ЭЦВ</w:t>
            </w:r>
          </w:p>
          <w:p w:rsidR="005554CB" w:rsidRPr="00657EF6" w:rsidRDefault="005554CB" w:rsidP="00A7090D">
            <w:pPr>
              <w:widowControl w:val="0"/>
              <w:snapToGrid w:val="0"/>
              <w:jc w:val="center"/>
              <w:rPr>
                <w:highlight w:val="yellow"/>
              </w:rPr>
            </w:pPr>
            <w:r w:rsidRPr="00657EF6">
              <w:rPr>
                <w:color w:val="auto"/>
                <w:sz w:val="22"/>
                <w:szCs w:val="22"/>
                <w:lang w:eastAsia="ru-RU"/>
              </w:rPr>
              <w:t>6-10-80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widowControl w:val="0"/>
              <w:snapToGrid w:val="0"/>
              <w:jc w:val="center"/>
              <w:rPr>
                <w:rFonts w:eastAsia="Calibri"/>
                <w:color w:val="auto"/>
                <w:lang w:eastAsia="ru-RU"/>
              </w:rPr>
            </w:pPr>
            <w:r w:rsidRPr="00657EF6">
              <w:rPr>
                <w:rFonts w:eastAsia="Calibri"/>
                <w:color w:val="auto"/>
                <w:sz w:val="22"/>
                <w:szCs w:val="22"/>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widowControl w:val="0"/>
              <w:snapToGrid w:val="0"/>
              <w:jc w:val="center"/>
              <w:rPr>
                <w:rFonts w:eastAsia="Calibri"/>
                <w:color w:val="auto"/>
                <w:lang w:eastAsia="ru-RU"/>
              </w:rPr>
            </w:pPr>
            <w:r w:rsidRPr="00657EF6">
              <w:rPr>
                <w:rFonts w:eastAsia="Calibri"/>
                <w:color w:val="auto"/>
                <w:sz w:val="22"/>
                <w:szCs w:val="22"/>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54CB" w:rsidRPr="00657EF6" w:rsidRDefault="005554CB" w:rsidP="00A7090D">
            <w:pPr>
              <w:widowControl w:val="0"/>
              <w:snapToGrid w:val="0"/>
              <w:jc w:val="center"/>
              <w:rPr>
                <w:color w:val="060000"/>
                <w:lang w:eastAsia="ru-RU"/>
              </w:rPr>
            </w:pPr>
            <w:r w:rsidRPr="00657EF6">
              <w:rPr>
                <w:color w:val="060000"/>
                <w:sz w:val="22"/>
                <w:szCs w:val="22"/>
                <w:lang w:eastAsia="ru-RU"/>
              </w:rPr>
              <w:t>100</w:t>
            </w:r>
          </w:p>
        </w:tc>
      </w:tr>
    </w:tbl>
    <w:p w:rsidR="005554CB" w:rsidRPr="005554CB" w:rsidRDefault="005554CB" w:rsidP="005554CB">
      <w:pPr>
        <w:spacing w:line="360" w:lineRule="auto"/>
        <w:ind w:firstLine="709"/>
        <w:jc w:val="right"/>
        <w:rPr>
          <w:bCs/>
          <w:sz w:val="28"/>
          <w:szCs w:val="28"/>
          <w:lang w:eastAsia="ru-RU"/>
        </w:rPr>
      </w:pPr>
    </w:p>
    <w:p w:rsidR="00F63617" w:rsidRDefault="00B108E8">
      <w:pPr>
        <w:spacing w:line="360" w:lineRule="auto"/>
        <w:ind w:firstLine="709"/>
        <w:jc w:val="both"/>
        <w:rPr>
          <w:b/>
          <w:sz w:val="28"/>
          <w:szCs w:val="28"/>
          <w:lang w:eastAsia="ru-RU"/>
        </w:rPr>
      </w:pPr>
      <w:r w:rsidRPr="00904086">
        <w:rPr>
          <w:b/>
          <w:lang w:eastAsia="ru-RU"/>
        </w:rPr>
        <w:t xml:space="preserve">Б) </w:t>
      </w:r>
      <w:r w:rsidRPr="00904086">
        <w:rPr>
          <w:rStyle w:val="32"/>
          <w:b/>
          <w:lang w:eastAsia="ru-RU"/>
        </w:rPr>
        <w:t>Су</w:t>
      </w:r>
      <w:r>
        <w:rPr>
          <w:rStyle w:val="32"/>
          <w:b/>
          <w:sz w:val="28"/>
          <w:szCs w:val="28"/>
          <w:lang w:eastAsia="ru-RU"/>
        </w:rPr>
        <w:t>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F63617" w:rsidRDefault="00B108E8">
      <w:pPr>
        <w:spacing w:line="360" w:lineRule="auto"/>
        <w:ind w:firstLine="709"/>
        <w:jc w:val="both"/>
      </w:pPr>
      <w:r>
        <w:rPr>
          <w:rStyle w:val="32"/>
          <w:sz w:val="28"/>
          <w:szCs w:val="28"/>
          <w:lang w:eastAsia="ru-RU"/>
        </w:rPr>
        <w:t xml:space="preserve">На территории </w:t>
      </w:r>
      <w:r w:rsidR="006566CD">
        <w:rPr>
          <w:sz w:val="28"/>
        </w:rPr>
        <w:t>Покровского сельского поселения Павловского муниципального района Воронежской области</w:t>
      </w:r>
      <w:r w:rsidR="00AA459A">
        <w:rPr>
          <w:sz w:val="28"/>
        </w:rPr>
        <w:t xml:space="preserve"> </w:t>
      </w:r>
      <w:r>
        <w:rPr>
          <w:rStyle w:val="32"/>
          <w:sz w:val="28"/>
          <w:szCs w:val="28"/>
          <w:lang w:eastAsia="ru-RU"/>
        </w:rPr>
        <w:t xml:space="preserve">отсутствуют водоочистные сооружения.  </w:t>
      </w:r>
    </w:p>
    <w:p w:rsidR="00F63617" w:rsidRDefault="00B108E8">
      <w:pPr>
        <w:pStyle w:val="29"/>
        <w:spacing w:line="360" w:lineRule="auto"/>
        <w:ind w:firstLine="708"/>
        <w:jc w:val="both"/>
        <w:rPr>
          <w:rStyle w:val="32"/>
          <w:rFonts w:ascii="Times New Roman" w:hAnsi="Times New Roman" w:cs="Times New Roman"/>
          <w:sz w:val="28"/>
          <w:szCs w:val="28"/>
        </w:rPr>
      </w:pPr>
      <w:bookmarkStart w:id="16" w:name="_Hlk83202095"/>
      <w:r>
        <w:rPr>
          <w:rStyle w:val="32"/>
          <w:rFonts w:ascii="Times New Roman" w:hAnsi="Times New Roman" w:cs="Times New Roman"/>
          <w:sz w:val="28"/>
          <w:szCs w:val="28"/>
        </w:rPr>
        <w:t xml:space="preserve">Лабораторные исследования проб питьевой воды проводятся в соответствии с </w:t>
      </w:r>
      <w:proofErr w:type="spellStart"/>
      <w:r>
        <w:rPr>
          <w:rFonts w:ascii="Times New Roman" w:eastAsia="Times New Roman" w:hAnsi="Times New Roman" w:cs="Times New Roman"/>
          <w:bCs/>
          <w:color w:val="000000"/>
          <w:sz w:val="28"/>
          <w:szCs w:val="28"/>
        </w:rPr>
        <w:t>СанПиН</w:t>
      </w:r>
      <w:proofErr w:type="spellEnd"/>
      <w:r>
        <w:rPr>
          <w:rFonts w:ascii="Times New Roman" w:eastAsia="Times New Roman" w:hAnsi="Times New Roman" w:cs="Times New Roman"/>
          <w:bCs/>
          <w:color w:val="000000"/>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bCs/>
          <w:sz w:val="28"/>
          <w:szCs w:val="28"/>
        </w:rPr>
        <w:t xml:space="preserve">и </w:t>
      </w:r>
      <w:proofErr w:type="spellStart"/>
      <w:r>
        <w:rPr>
          <w:rFonts w:ascii="Times New Roman" w:eastAsia="Times New Roman" w:hAnsi="Times New Roman" w:cs="Times New Roman"/>
          <w:bCs/>
          <w:color w:val="000000"/>
          <w:sz w:val="28"/>
          <w:szCs w:val="28"/>
        </w:rPr>
        <w:t>СанПиН</w:t>
      </w:r>
      <w:proofErr w:type="spellEnd"/>
      <w:r>
        <w:rPr>
          <w:rFonts w:ascii="Times New Roman" w:eastAsia="Times New Roman" w:hAnsi="Times New Roman" w:cs="Times New Roman"/>
          <w:bCs/>
          <w:color w:val="000000"/>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r>
        <w:rPr>
          <w:bCs/>
          <w:sz w:val="28"/>
          <w:szCs w:val="28"/>
        </w:rPr>
        <w:t xml:space="preserve">. </w:t>
      </w:r>
      <w:r>
        <w:rPr>
          <w:rStyle w:val="32"/>
          <w:rFonts w:ascii="Times New Roman" w:hAnsi="Times New Roman" w:cs="Times New Roman"/>
          <w:sz w:val="28"/>
          <w:szCs w:val="28"/>
        </w:rPr>
        <w:t xml:space="preserve">В соответствии с квалификацией ГОСТ 2761-84 «Источники централизованного хозяйственно-питьевого водоснабжения. Гигиенические, технические требования и правила выбора», на территории </w:t>
      </w:r>
      <w:r w:rsidR="0091011A">
        <w:rPr>
          <w:rFonts w:ascii="Times New Roman" w:hAnsi="Times New Roman" w:cs="Times New Roman"/>
          <w:sz w:val="28"/>
          <w:szCs w:val="28"/>
          <w:lang w:eastAsia="ru-RU"/>
        </w:rPr>
        <w:t>сельского поселения</w:t>
      </w:r>
      <w:r w:rsidR="00AA459A">
        <w:rPr>
          <w:rFonts w:ascii="Times New Roman" w:hAnsi="Times New Roman" w:cs="Times New Roman"/>
          <w:sz w:val="28"/>
          <w:szCs w:val="28"/>
          <w:lang w:eastAsia="ru-RU"/>
        </w:rPr>
        <w:t xml:space="preserve"> </w:t>
      </w:r>
      <w:r>
        <w:rPr>
          <w:rStyle w:val="32"/>
          <w:rFonts w:ascii="Times New Roman" w:hAnsi="Times New Roman" w:cs="Times New Roman"/>
          <w:sz w:val="28"/>
          <w:szCs w:val="28"/>
        </w:rPr>
        <w:t>соответствуют нормам.</w:t>
      </w:r>
      <w:bookmarkEnd w:id="16"/>
    </w:p>
    <w:p w:rsidR="00F63617" w:rsidRDefault="00B108E8">
      <w:pPr>
        <w:widowControl w:val="0"/>
        <w:spacing w:line="360" w:lineRule="auto"/>
        <w:ind w:firstLine="709"/>
        <w:jc w:val="both"/>
        <w:rPr>
          <w:b/>
          <w:sz w:val="28"/>
          <w:szCs w:val="28"/>
          <w:lang w:eastAsia="ru-RU"/>
        </w:rPr>
      </w:pPr>
      <w:r>
        <w:rPr>
          <w:b/>
          <w:sz w:val="28"/>
          <w:szCs w:val="28"/>
          <w:lang w:eastAsia="ru-RU"/>
        </w:rPr>
        <w:t xml:space="preserve">В) </w:t>
      </w:r>
      <w:r>
        <w:rPr>
          <w:rStyle w:val="32"/>
          <w:b/>
          <w:sz w:val="28"/>
          <w:szCs w:val="28"/>
          <w:lang w:eastAsia="ru-RU"/>
        </w:rPr>
        <w:t xml:space="preserve">Состояние и функционирование существующих насосных централизованных станций, в том числе оценка </w:t>
      </w:r>
      <w:proofErr w:type="spellStart"/>
      <w:r>
        <w:rPr>
          <w:rStyle w:val="32"/>
          <w:b/>
          <w:sz w:val="28"/>
          <w:szCs w:val="28"/>
          <w:lang w:eastAsia="ru-RU"/>
        </w:rPr>
        <w:t>энергоэффективности</w:t>
      </w:r>
      <w:proofErr w:type="spellEnd"/>
      <w:r>
        <w:rPr>
          <w:rStyle w:val="32"/>
          <w:b/>
          <w:sz w:val="28"/>
          <w:szCs w:val="28"/>
          <w:lang w:eastAsia="ru-RU"/>
        </w:rPr>
        <w:t xml:space="preserve"> подачи </w:t>
      </w:r>
      <w:r>
        <w:rPr>
          <w:rStyle w:val="32"/>
          <w:b/>
          <w:sz w:val="28"/>
          <w:szCs w:val="28"/>
          <w:lang w:eastAsia="ru-RU"/>
        </w:rPr>
        <w:lastRenderedPageBreak/>
        <w:t>воды</w:t>
      </w:r>
    </w:p>
    <w:p w:rsidR="00F63617" w:rsidRDefault="00B108E8">
      <w:pPr>
        <w:widowControl w:val="0"/>
        <w:spacing w:line="360" w:lineRule="auto"/>
        <w:ind w:firstLine="709"/>
        <w:jc w:val="both"/>
      </w:pPr>
      <w:r>
        <w:rPr>
          <w:sz w:val="28"/>
          <w:szCs w:val="28"/>
        </w:rPr>
        <w:t xml:space="preserve">На территории водозаборных узлов располагаются шкафы управления водяными насосами. Категория надежности электроснабжения водозабора принята третья, что допускает перерыв в подаче воды на одни сутки. </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Во всех водозаборах установлены </w:t>
      </w:r>
      <w:proofErr w:type="spellStart"/>
      <w:r>
        <w:rPr>
          <w:rFonts w:ascii="Times New Roman" w:hAnsi="Times New Roman" w:cs="Times New Roman"/>
          <w:sz w:val="28"/>
          <w:szCs w:val="28"/>
        </w:rPr>
        <w:t>погружные</w:t>
      </w:r>
      <w:proofErr w:type="spellEnd"/>
      <w:r>
        <w:rPr>
          <w:rFonts w:ascii="Times New Roman" w:hAnsi="Times New Roman" w:cs="Times New Roman"/>
          <w:sz w:val="28"/>
          <w:szCs w:val="28"/>
        </w:rPr>
        <w:t xml:space="preserve"> насосы марки </w:t>
      </w:r>
      <w:r w:rsidR="00960DAB">
        <w:rPr>
          <w:rFonts w:ascii="Times New Roman" w:hAnsi="Times New Roman" w:cs="Times New Roman"/>
          <w:sz w:val="28"/>
          <w:szCs w:val="28"/>
        </w:rPr>
        <w:t>ЭЦВ</w:t>
      </w:r>
      <w:r>
        <w:rPr>
          <w:rFonts w:ascii="Times New Roman" w:hAnsi="Times New Roman" w:cs="Times New Roman"/>
          <w:sz w:val="28"/>
          <w:szCs w:val="28"/>
        </w:rPr>
        <w:t>. Насосы (</w:t>
      </w:r>
      <w:proofErr w:type="spellStart"/>
      <w:r>
        <w:rPr>
          <w:rFonts w:ascii="Times New Roman" w:hAnsi="Times New Roman" w:cs="Times New Roman"/>
          <w:sz w:val="28"/>
          <w:szCs w:val="28"/>
        </w:rPr>
        <w:t>погружные</w:t>
      </w:r>
      <w:proofErr w:type="spellEnd"/>
      <w:r>
        <w:rPr>
          <w:rFonts w:ascii="Times New Roman" w:hAnsi="Times New Roman" w:cs="Times New Roman"/>
          <w:sz w:val="28"/>
          <w:szCs w:val="28"/>
        </w:rPr>
        <w:t xml:space="preserve">) выполняют следующие задачи: </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1. бесперебойное обеспечение водой </w:t>
      </w:r>
      <w:proofErr w:type="spellStart"/>
      <w:r>
        <w:rPr>
          <w:rFonts w:ascii="Times New Roman" w:hAnsi="Times New Roman" w:cs="Times New Roman"/>
          <w:sz w:val="28"/>
          <w:szCs w:val="28"/>
        </w:rPr>
        <w:t>водопотребителей</w:t>
      </w:r>
      <w:proofErr w:type="spellEnd"/>
      <w:r>
        <w:rPr>
          <w:rFonts w:ascii="Times New Roman" w:hAnsi="Times New Roman" w:cs="Times New Roman"/>
          <w:sz w:val="28"/>
          <w:szCs w:val="28"/>
        </w:rPr>
        <w:t xml:space="preserve"> в требуемом объеме согласно зонам обслуживания в соответствии с реальным режимом водопотребления.</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2. экономия средств предприятия за счет снижения затрат на ремонт, обслуживание и содержание оборудования. </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3. учет и контроль за рациональным использованием тепло-, </w:t>
      </w:r>
      <w:proofErr w:type="spellStart"/>
      <w:r>
        <w:rPr>
          <w:rFonts w:ascii="Times New Roman" w:hAnsi="Times New Roman" w:cs="Times New Roman"/>
          <w:sz w:val="28"/>
          <w:szCs w:val="28"/>
        </w:rPr>
        <w:t>энерго</w:t>
      </w:r>
      <w:proofErr w:type="spellEnd"/>
      <w:r>
        <w:rPr>
          <w:rFonts w:ascii="Times New Roman" w:hAnsi="Times New Roman" w:cs="Times New Roman"/>
          <w:sz w:val="28"/>
          <w:szCs w:val="28"/>
        </w:rPr>
        <w:t xml:space="preserve">- и трудовых ресурсов. </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4. установление эксплуатационных режимов для бесперебойной подачи воды, при соблюдении заданного напора в контрольных точках в соответствии с реальным режимом водопотребления.</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5. предотвращать возникновение неисправностей и аварийных ситуаций, а в случае их возникновения принимать меры к устранению и локализации аварий в соответствии с планами ликвидации. </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Программное устройство предусматривает возможность включения насосов в определенные часы суток, поддерживает заданные параметры напора в сети, что позволяет значительно снизить затраты электроэнергии до 30-50%.</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Для полного выполнения оценки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xml:space="preserve"> подачи воды, которая рассчитывается по соотношениям удельного расхода электрической энергии, необходимого для подачи установленного объема воды и установленного уровня напора, необходимо выполнить следующие поставленные задачи:</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 xml:space="preserve">1. обосновать выбор объективного критерия для оценки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xml:space="preserve"> работы насосов системы водоснабжения и составить рекомендации для определения имеющегося потенциала энергосбережения;</w:t>
      </w:r>
    </w:p>
    <w:p w:rsidR="00F63617" w:rsidRDefault="00B108E8">
      <w:pPr>
        <w:pStyle w:val="2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выполнить анализ фактических режимов работы насосов системы </w:t>
      </w:r>
      <w:r>
        <w:rPr>
          <w:rFonts w:ascii="Times New Roman" w:hAnsi="Times New Roman" w:cs="Times New Roman"/>
          <w:sz w:val="28"/>
          <w:szCs w:val="28"/>
        </w:rPr>
        <w:lastRenderedPageBreak/>
        <w:t>водоснабжения и обобщить имеющуюся информацию об эффективности различных способов управления;</w:t>
      </w:r>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sz w:val="28"/>
          <w:szCs w:val="28"/>
        </w:rPr>
        <w:t>3. оценить влияние выбора способа управления насосами и характера распределения нагрузки во времени на определение его оптимальных параметров;</w:t>
      </w:r>
    </w:p>
    <w:p w:rsidR="00F63617" w:rsidRDefault="00B108E8">
      <w:pPr>
        <w:pStyle w:val="29"/>
        <w:spacing w:line="360" w:lineRule="auto"/>
        <w:ind w:firstLine="709"/>
        <w:jc w:val="both"/>
        <w:rPr>
          <w:rStyle w:val="32"/>
          <w:rFonts w:ascii="Times New Roman" w:hAnsi="Times New Roman" w:cs="Times New Roman"/>
          <w:sz w:val="28"/>
          <w:szCs w:val="28"/>
        </w:rPr>
      </w:pPr>
      <w:r>
        <w:rPr>
          <w:rStyle w:val="32"/>
          <w:rFonts w:ascii="Times New Roman" w:hAnsi="Times New Roman" w:cs="Times New Roman"/>
          <w:sz w:val="28"/>
          <w:szCs w:val="28"/>
        </w:rPr>
        <w:t xml:space="preserve">4. провести сравнительный анализ </w:t>
      </w:r>
      <w:proofErr w:type="spellStart"/>
      <w:r>
        <w:rPr>
          <w:rStyle w:val="32"/>
          <w:rFonts w:ascii="Times New Roman" w:hAnsi="Times New Roman" w:cs="Times New Roman"/>
          <w:sz w:val="28"/>
          <w:szCs w:val="28"/>
        </w:rPr>
        <w:t>энергоэффективности</w:t>
      </w:r>
      <w:proofErr w:type="spellEnd"/>
      <w:r>
        <w:rPr>
          <w:rStyle w:val="32"/>
          <w:rFonts w:ascii="Times New Roman" w:hAnsi="Times New Roman" w:cs="Times New Roman"/>
          <w:sz w:val="28"/>
          <w:szCs w:val="28"/>
        </w:rPr>
        <w:t xml:space="preserve"> различных способов управления насосами с учетом возможности применения регулируемого привода. </w:t>
      </w:r>
    </w:p>
    <w:p w:rsidR="00F63617" w:rsidRDefault="00B108E8">
      <w:pPr>
        <w:pStyle w:val="29"/>
        <w:spacing w:line="360" w:lineRule="auto"/>
        <w:ind w:firstLine="709"/>
        <w:jc w:val="both"/>
        <w:rPr>
          <w:rFonts w:ascii="Times New Roman" w:hAnsi="Times New Roman" w:cs="Times New Roman"/>
          <w:b/>
        </w:rPr>
      </w:pPr>
      <w:r>
        <w:rPr>
          <w:rStyle w:val="32"/>
          <w:rFonts w:ascii="Times New Roman" w:hAnsi="Times New Roman" w:cs="Times New Roman"/>
          <w:b/>
          <w:sz w:val="28"/>
          <w:szCs w:val="28"/>
        </w:rPr>
        <w:t xml:space="preserve">Оценочные показатели </w:t>
      </w:r>
      <w:proofErr w:type="spellStart"/>
      <w:r>
        <w:rPr>
          <w:rStyle w:val="32"/>
          <w:rFonts w:ascii="Times New Roman" w:hAnsi="Times New Roman" w:cs="Times New Roman"/>
          <w:b/>
          <w:sz w:val="28"/>
          <w:szCs w:val="28"/>
        </w:rPr>
        <w:t>энергоэффективности</w:t>
      </w:r>
      <w:proofErr w:type="spellEnd"/>
      <w:r>
        <w:rPr>
          <w:rStyle w:val="32"/>
          <w:rFonts w:ascii="Times New Roman" w:hAnsi="Times New Roman" w:cs="Times New Roman"/>
          <w:b/>
          <w:sz w:val="28"/>
          <w:szCs w:val="28"/>
        </w:rPr>
        <w:t xml:space="preserve"> систем водоснабжения </w:t>
      </w:r>
    </w:p>
    <w:p w:rsidR="00F63617" w:rsidRDefault="00B108E8">
      <w:pPr>
        <w:spacing w:line="360" w:lineRule="auto"/>
        <w:ind w:firstLine="709"/>
        <w:jc w:val="both"/>
        <w:rPr>
          <w:rStyle w:val="32"/>
          <w:sz w:val="28"/>
          <w:szCs w:val="28"/>
        </w:rPr>
      </w:pPr>
      <w:r>
        <w:rPr>
          <w:color w:val="auto"/>
          <w:sz w:val="28"/>
          <w:szCs w:val="28"/>
        </w:rPr>
        <w:t>Согласно ГОСТ 33969-2016 ц</w:t>
      </w:r>
      <w:r>
        <w:rPr>
          <w:sz w:val="28"/>
          <w:szCs w:val="28"/>
          <w:shd w:val="clear" w:color="auto" w:fill="FFFFFF"/>
        </w:rPr>
        <w:t xml:space="preserve">елью оценки </w:t>
      </w:r>
      <w:proofErr w:type="spellStart"/>
      <w:r>
        <w:rPr>
          <w:sz w:val="28"/>
          <w:szCs w:val="28"/>
          <w:shd w:val="clear" w:color="auto" w:fill="FFFFFF"/>
        </w:rPr>
        <w:t>энергоэффективности</w:t>
      </w:r>
      <w:proofErr w:type="spellEnd"/>
      <w:r>
        <w:rPr>
          <w:sz w:val="28"/>
          <w:szCs w:val="28"/>
          <w:shd w:val="clear" w:color="auto" w:fill="FFFFFF"/>
        </w:rPr>
        <w:t xml:space="preserve"> насосной системы - установить фактический уровень ее энергопотребления и определить возможности повышения ее эффективности. </w:t>
      </w:r>
      <w:r>
        <w:rPr>
          <w:rStyle w:val="32"/>
          <w:color w:val="auto"/>
          <w:sz w:val="28"/>
          <w:szCs w:val="28"/>
        </w:rPr>
        <w:t xml:space="preserve">Общепринятые показатели ЭФ для систем водоснабжения </w:t>
      </w:r>
      <w:r>
        <w:rPr>
          <w:rStyle w:val="32"/>
          <w:sz w:val="28"/>
          <w:szCs w:val="28"/>
        </w:rPr>
        <w:t>отсутствуют. 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Тем не менее, этого недостаточно, – необходимо вводить параметры ЭФ для оценки динамики использования электроэнергии во всей системе водоснабжения в комплексе и на ее различных уровнях. Так, повышение коэффициента полезного действия насосного оборудования может не привести к ожидаемому росту ЭФ из-за потерь воды в распределительных сетях, а запланированную экономию электрической энергии легко достичь искусственным снижением подачи воды. 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F63617" w:rsidRDefault="00B108E8">
      <w:pPr>
        <w:spacing w:line="360" w:lineRule="auto"/>
        <w:ind w:firstLine="709"/>
        <w:jc w:val="both"/>
      </w:pPr>
      <w:r>
        <w:rPr>
          <w:b/>
          <w:sz w:val="28"/>
          <w:szCs w:val="28"/>
          <w:lang w:eastAsia="ru-RU"/>
        </w:rPr>
        <w:t xml:space="preserve">Г) </w:t>
      </w:r>
      <w:r>
        <w:rPr>
          <w:rStyle w:val="32"/>
          <w:b/>
          <w:sz w:val="28"/>
          <w:szCs w:val="28"/>
          <w:lang w:eastAsia="ru-RU"/>
        </w:rPr>
        <w:t>Состояние и функционирование водопроводных сетей и систем водоснабжения, оценка величины износа сетей и определение возможности обеспечения качества воды в процессе транспортировки по этим сетям</w:t>
      </w:r>
    </w:p>
    <w:p w:rsidR="00F63617" w:rsidRDefault="00B108E8">
      <w:pPr>
        <w:pStyle w:val="29"/>
        <w:spacing w:line="360" w:lineRule="auto"/>
        <w:ind w:firstLine="708"/>
        <w:jc w:val="both"/>
        <w:rPr>
          <w:rStyle w:val="32"/>
          <w:rFonts w:ascii="Times New Roman" w:hAnsi="Times New Roman" w:cs="Times New Roman"/>
          <w:bCs/>
          <w:sz w:val="28"/>
          <w:szCs w:val="28"/>
        </w:rPr>
      </w:pPr>
      <w:r>
        <w:rPr>
          <w:rFonts w:ascii="Times New Roman" w:hAnsi="Times New Roman" w:cs="Times New Roman"/>
          <w:sz w:val="28"/>
          <w:szCs w:val="28"/>
        </w:rPr>
        <w:t xml:space="preserve">Снабжение абонентов холодной питьевой водой надлежащего качества осуществляется через централизованную систему сетевого водопровода. Водопроводные сети на территории </w:t>
      </w:r>
      <w:r w:rsidR="006566CD" w:rsidRPr="006566CD">
        <w:rPr>
          <w:rFonts w:ascii="Times New Roman" w:hAnsi="Times New Roman" w:cs="Times New Roman"/>
          <w:sz w:val="28"/>
        </w:rPr>
        <w:t>Покровского сельского поселения Павловского муниципального района Воронежской области</w:t>
      </w:r>
      <w:r w:rsidR="00AA459A">
        <w:rPr>
          <w:rFonts w:ascii="Times New Roman" w:hAnsi="Times New Roman" w:cs="Times New Roman"/>
          <w:sz w:val="28"/>
        </w:rPr>
        <w:t xml:space="preserve"> </w:t>
      </w:r>
      <w:r>
        <w:rPr>
          <w:rFonts w:ascii="Times New Roman" w:hAnsi="Times New Roman" w:cs="Times New Roman"/>
          <w:sz w:val="28"/>
          <w:szCs w:val="28"/>
        </w:rPr>
        <w:t xml:space="preserve">в соответствии с требованиями </w:t>
      </w:r>
      <w:bookmarkStart w:id="17" w:name="_Hlk83202148"/>
      <w:r>
        <w:rPr>
          <w:rFonts w:ascii="Times New Roman" w:hAnsi="Times New Roman" w:cs="Times New Roman"/>
          <w:sz w:val="28"/>
          <w:szCs w:val="28"/>
        </w:rPr>
        <w:t xml:space="preserve">СП 31.13330.2012 «Водоснабжение. Наружные сети и сооружения» </w:t>
      </w:r>
      <w:bookmarkEnd w:id="17"/>
      <w:r>
        <w:rPr>
          <w:rFonts w:ascii="Times New Roman" w:hAnsi="Times New Roman" w:cs="Times New Roman"/>
          <w:sz w:val="28"/>
          <w:szCs w:val="28"/>
        </w:rPr>
        <w:t xml:space="preserve">представляют не </w:t>
      </w:r>
      <w:r>
        <w:rPr>
          <w:rFonts w:ascii="Times New Roman" w:hAnsi="Times New Roman" w:cs="Times New Roman"/>
          <w:sz w:val="28"/>
          <w:szCs w:val="28"/>
        </w:rPr>
        <w:lastRenderedPageBreak/>
        <w:t xml:space="preserve">замкнутую систему водопроводных труб. Общая протяженность водопроводных сетей на территории </w:t>
      </w:r>
      <w:r w:rsidR="0091011A">
        <w:rPr>
          <w:rFonts w:ascii="Times New Roman" w:hAnsi="Times New Roman" w:cs="Times New Roman"/>
          <w:sz w:val="28"/>
          <w:szCs w:val="28"/>
        </w:rPr>
        <w:t>сельского поселения</w:t>
      </w:r>
      <w:r w:rsidR="00AA459A">
        <w:rPr>
          <w:rFonts w:ascii="Times New Roman" w:hAnsi="Times New Roman" w:cs="Times New Roman"/>
          <w:sz w:val="28"/>
          <w:szCs w:val="28"/>
        </w:rPr>
        <w:t xml:space="preserve"> </w:t>
      </w:r>
      <w:r>
        <w:rPr>
          <w:rFonts w:ascii="Times New Roman" w:hAnsi="Times New Roman" w:cs="Times New Roman"/>
          <w:sz w:val="28"/>
          <w:szCs w:val="28"/>
          <w:lang w:eastAsia="ru-RU"/>
        </w:rPr>
        <w:t xml:space="preserve">составляет </w:t>
      </w:r>
      <w:r w:rsidR="00C33157">
        <w:rPr>
          <w:rFonts w:ascii="Times New Roman" w:hAnsi="Times New Roman" w:cs="Times New Roman"/>
          <w:sz w:val="28"/>
          <w:szCs w:val="28"/>
          <w:lang w:eastAsia="ru-RU"/>
        </w:rPr>
        <w:t>23,424</w:t>
      </w:r>
      <w:r>
        <w:rPr>
          <w:rFonts w:ascii="Times New Roman" w:hAnsi="Times New Roman" w:cs="Times New Roman"/>
          <w:sz w:val="28"/>
          <w:szCs w:val="28"/>
        </w:rPr>
        <w:t xml:space="preserve"> км. Водопроводные сети в </w:t>
      </w:r>
      <w:r w:rsidR="00C33157">
        <w:rPr>
          <w:rFonts w:ascii="Times New Roman" w:hAnsi="Times New Roman" w:cs="Times New Roman"/>
          <w:sz w:val="28"/>
          <w:szCs w:val="28"/>
        </w:rPr>
        <w:t>аварийном</w:t>
      </w:r>
      <w:r>
        <w:rPr>
          <w:rFonts w:ascii="Times New Roman" w:hAnsi="Times New Roman" w:cs="Times New Roman"/>
          <w:sz w:val="28"/>
          <w:szCs w:val="28"/>
        </w:rPr>
        <w:t xml:space="preserve"> состоянии, </w:t>
      </w:r>
      <w:r w:rsidR="00C33157">
        <w:rPr>
          <w:rFonts w:ascii="Times New Roman" w:hAnsi="Times New Roman" w:cs="Times New Roman"/>
          <w:sz w:val="28"/>
          <w:szCs w:val="28"/>
        </w:rPr>
        <w:t>нуждаются</w:t>
      </w:r>
      <w:r>
        <w:rPr>
          <w:rFonts w:ascii="Times New Roman" w:hAnsi="Times New Roman" w:cs="Times New Roman"/>
          <w:sz w:val="28"/>
          <w:szCs w:val="28"/>
        </w:rPr>
        <w:t xml:space="preserve"> в </w:t>
      </w:r>
      <w:r w:rsidR="00C33157">
        <w:rPr>
          <w:rFonts w:ascii="Times New Roman" w:hAnsi="Times New Roman" w:cs="Times New Roman"/>
          <w:sz w:val="28"/>
          <w:szCs w:val="28"/>
        </w:rPr>
        <w:t>полной</w:t>
      </w:r>
      <w:r>
        <w:rPr>
          <w:rFonts w:ascii="Times New Roman" w:hAnsi="Times New Roman" w:cs="Times New Roman"/>
          <w:sz w:val="28"/>
          <w:szCs w:val="28"/>
        </w:rPr>
        <w:t xml:space="preserve"> реконструкции. </w:t>
      </w:r>
      <w:r>
        <w:rPr>
          <w:rStyle w:val="32"/>
          <w:rFonts w:ascii="Times New Roman" w:hAnsi="Times New Roman" w:cs="Times New Roman"/>
          <w:bCs/>
          <w:sz w:val="28"/>
          <w:szCs w:val="28"/>
        </w:rPr>
        <w:t>Данные существующих водопроводных сетей представлены в таблице 1.1.4.Г.</w:t>
      </w:r>
    </w:p>
    <w:p w:rsidR="00F63617" w:rsidRDefault="00B108E8">
      <w:pPr>
        <w:spacing w:line="360" w:lineRule="auto"/>
        <w:ind w:firstLine="709"/>
        <w:jc w:val="both"/>
        <w:rPr>
          <w:color w:val="auto"/>
          <w:sz w:val="28"/>
          <w:szCs w:val="28"/>
        </w:rPr>
      </w:pPr>
      <w:r>
        <w:rPr>
          <w:color w:val="auto"/>
          <w:sz w:val="28"/>
          <w:szCs w:val="28"/>
        </w:rPr>
        <w:t xml:space="preserve">Таблица 1.1.4.Г – Водопроводные сети на </w:t>
      </w:r>
      <w:r w:rsidR="003650B8">
        <w:rPr>
          <w:color w:val="auto"/>
          <w:sz w:val="28"/>
          <w:szCs w:val="28"/>
        </w:rPr>
        <w:t xml:space="preserve">территории </w:t>
      </w:r>
      <w:r w:rsidR="006566CD">
        <w:rPr>
          <w:sz w:val="28"/>
        </w:rPr>
        <w:t>Покровского сельского поселения Павловского муниципального района Воронежской области</w:t>
      </w:r>
    </w:p>
    <w:tbl>
      <w:tblPr>
        <w:tblW w:w="9779" w:type="dxa"/>
        <w:jc w:val="center"/>
        <w:tblLayout w:type="fixed"/>
        <w:tblLook w:val="04A0"/>
      </w:tblPr>
      <w:tblGrid>
        <w:gridCol w:w="1980"/>
        <w:gridCol w:w="1559"/>
        <w:gridCol w:w="1843"/>
        <w:gridCol w:w="1583"/>
        <w:gridCol w:w="1328"/>
        <w:gridCol w:w="1486"/>
      </w:tblGrid>
      <w:tr w:rsidR="00F63617" w:rsidTr="003B7B7A">
        <w:trPr>
          <w:trHeight w:val="324"/>
          <w:jc w:val="center"/>
        </w:trPr>
        <w:tc>
          <w:tcPr>
            <w:tcW w:w="1980" w:type="dxa"/>
            <w:tcBorders>
              <w:top w:val="single" w:sz="4" w:space="0" w:color="000000"/>
              <w:left w:val="single" w:sz="4" w:space="0" w:color="000000"/>
              <w:bottom w:val="single" w:sz="4" w:space="0" w:color="auto"/>
              <w:right w:val="single" w:sz="4" w:space="0" w:color="000000"/>
            </w:tcBorders>
            <w:shd w:val="clear" w:color="auto" w:fill="DBE5F1"/>
            <w:vAlign w:val="center"/>
          </w:tcPr>
          <w:p w:rsidR="00F63617" w:rsidRDefault="00B108E8">
            <w:pPr>
              <w:widowControl w:val="0"/>
              <w:spacing w:line="240" w:lineRule="auto"/>
              <w:jc w:val="center"/>
            </w:pPr>
            <w:r>
              <w:t>Населенный пункт</w:t>
            </w:r>
          </w:p>
        </w:tc>
        <w:tc>
          <w:tcPr>
            <w:tcW w:w="155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t>Протяженность, м</w:t>
            </w:r>
          </w:p>
        </w:tc>
        <w:tc>
          <w:tcPr>
            <w:tcW w:w="184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t>Материал труб</w:t>
            </w:r>
          </w:p>
        </w:tc>
        <w:tc>
          <w:tcPr>
            <w:tcW w:w="158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t>Диаметр труб, мм</w:t>
            </w:r>
          </w:p>
        </w:tc>
        <w:tc>
          <w:tcPr>
            <w:tcW w:w="132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t>Степень износа, %</w:t>
            </w:r>
          </w:p>
        </w:tc>
        <w:tc>
          <w:tcPr>
            <w:tcW w:w="148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t>Год постройки</w:t>
            </w:r>
          </w:p>
        </w:tc>
      </w:tr>
      <w:tr w:rsidR="003B7B7A" w:rsidTr="003B7B7A">
        <w:trPr>
          <w:trHeight w:val="173"/>
          <w:jc w:val="center"/>
        </w:trPr>
        <w:tc>
          <w:tcPr>
            <w:tcW w:w="1980" w:type="dxa"/>
            <w:tcBorders>
              <w:top w:val="single" w:sz="4" w:space="0" w:color="auto"/>
              <w:left w:val="single" w:sz="4" w:space="0" w:color="auto"/>
              <w:bottom w:val="single" w:sz="4" w:space="0" w:color="auto"/>
              <w:right w:val="single" w:sz="4" w:space="0" w:color="auto"/>
            </w:tcBorders>
            <w:vAlign w:val="center"/>
          </w:tcPr>
          <w:p w:rsidR="003B7B7A" w:rsidRDefault="003B7B7A" w:rsidP="003B7B7A">
            <w:pPr>
              <w:widowControl w:val="0"/>
              <w:snapToGrid w:val="0"/>
              <w:spacing w:line="240" w:lineRule="auto"/>
              <w:jc w:val="center"/>
              <w:rPr>
                <w:rFonts w:cs="Calibri"/>
                <w:color w:val="060000"/>
                <w:lang w:eastAsia="ru-RU"/>
              </w:rPr>
            </w:pPr>
            <w:r w:rsidRPr="00904086">
              <w:rPr>
                <w:sz w:val="22"/>
                <w:szCs w:val="22"/>
                <w:lang w:eastAsia="ru-RU"/>
              </w:rPr>
              <w:t>с. Покровка</w:t>
            </w:r>
          </w:p>
        </w:tc>
        <w:tc>
          <w:tcPr>
            <w:tcW w:w="1559" w:type="dxa"/>
            <w:tcBorders>
              <w:top w:val="single" w:sz="4" w:space="0" w:color="000000"/>
              <w:left w:val="single" w:sz="4" w:space="0" w:color="auto"/>
              <w:bottom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12475</w:t>
            </w:r>
          </w:p>
        </w:tc>
        <w:tc>
          <w:tcPr>
            <w:tcW w:w="1843" w:type="dxa"/>
            <w:vMerge w:val="restart"/>
            <w:tcBorders>
              <w:top w:val="single" w:sz="4" w:space="0" w:color="000000"/>
              <w:left w:val="single" w:sz="4" w:space="0" w:color="000000"/>
              <w:right w:val="single" w:sz="4" w:space="0" w:color="000000"/>
            </w:tcBorders>
            <w:vAlign w:val="center"/>
          </w:tcPr>
          <w:p w:rsidR="003B7B7A" w:rsidRDefault="003B7B7A" w:rsidP="003B7B7A">
            <w:pPr>
              <w:snapToGrid w:val="0"/>
              <w:jc w:val="center"/>
              <w:rPr>
                <w:color w:val="auto"/>
                <w:lang w:eastAsia="ru-RU"/>
              </w:rPr>
            </w:pPr>
            <w:r>
              <w:rPr>
                <w:color w:val="auto"/>
                <w:lang w:eastAsia="ru-RU"/>
              </w:rPr>
              <w:t xml:space="preserve">Чугун, </w:t>
            </w:r>
          </w:p>
          <w:p w:rsidR="003B7B7A" w:rsidRDefault="003B7B7A" w:rsidP="003B7B7A">
            <w:pPr>
              <w:widowControl w:val="0"/>
              <w:snapToGrid w:val="0"/>
              <w:jc w:val="center"/>
              <w:rPr>
                <w:rFonts w:cs="Calibri"/>
                <w:color w:val="060000"/>
                <w:lang w:eastAsia="ru-RU"/>
              </w:rPr>
            </w:pPr>
            <w:r>
              <w:rPr>
                <w:color w:val="auto"/>
                <w:lang w:eastAsia="ru-RU"/>
              </w:rPr>
              <w:t>асбестоцемент, сталь</w:t>
            </w:r>
          </w:p>
        </w:tc>
        <w:tc>
          <w:tcPr>
            <w:tcW w:w="1583" w:type="dxa"/>
            <w:vMerge w:val="restart"/>
            <w:tcBorders>
              <w:top w:val="single" w:sz="4" w:space="0" w:color="000000"/>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100, 120</w:t>
            </w:r>
          </w:p>
        </w:tc>
        <w:tc>
          <w:tcPr>
            <w:tcW w:w="1328" w:type="dxa"/>
            <w:vMerge w:val="restart"/>
            <w:tcBorders>
              <w:top w:val="single" w:sz="4" w:space="0" w:color="000000"/>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r>
              <w:rPr>
                <w:rFonts w:cs="Calibri"/>
                <w:color w:val="060000"/>
                <w:lang w:eastAsia="ru-RU"/>
              </w:rPr>
              <w:t>100%</w:t>
            </w:r>
          </w:p>
        </w:tc>
        <w:tc>
          <w:tcPr>
            <w:tcW w:w="1486" w:type="dxa"/>
            <w:tcBorders>
              <w:top w:val="single" w:sz="4" w:space="0" w:color="000000"/>
              <w:left w:val="single" w:sz="4" w:space="0" w:color="000000"/>
              <w:bottom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1967</w:t>
            </w:r>
          </w:p>
        </w:tc>
      </w:tr>
      <w:tr w:rsidR="003B7B7A" w:rsidTr="003B7B7A">
        <w:trPr>
          <w:trHeight w:val="280"/>
          <w:jc w:val="center"/>
        </w:trPr>
        <w:tc>
          <w:tcPr>
            <w:tcW w:w="1980" w:type="dxa"/>
            <w:tcBorders>
              <w:top w:val="single" w:sz="4" w:space="0" w:color="auto"/>
              <w:left w:val="single" w:sz="4" w:space="0" w:color="auto"/>
              <w:right w:val="single" w:sz="4" w:space="0" w:color="auto"/>
            </w:tcBorders>
            <w:vAlign w:val="center"/>
          </w:tcPr>
          <w:p w:rsidR="003B7B7A" w:rsidRDefault="003B7B7A" w:rsidP="003B7B7A">
            <w:pPr>
              <w:widowControl w:val="0"/>
              <w:snapToGrid w:val="0"/>
              <w:spacing w:line="240" w:lineRule="auto"/>
              <w:jc w:val="center"/>
              <w:rPr>
                <w:rFonts w:cs="Calibri"/>
                <w:color w:val="060000"/>
                <w:lang w:eastAsia="ru-RU"/>
              </w:rPr>
            </w:pPr>
            <w:r w:rsidRPr="00904086">
              <w:rPr>
                <w:sz w:val="22"/>
                <w:szCs w:val="22"/>
                <w:lang w:eastAsia="ru-RU"/>
              </w:rPr>
              <w:t>с. Черкасское</w:t>
            </w:r>
          </w:p>
        </w:tc>
        <w:tc>
          <w:tcPr>
            <w:tcW w:w="1559" w:type="dxa"/>
            <w:tcBorders>
              <w:left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5789</w:t>
            </w:r>
          </w:p>
        </w:tc>
        <w:tc>
          <w:tcPr>
            <w:tcW w:w="1843" w:type="dxa"/>
            <w:vMerge/>
            <w:tcBorders>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583" w:type="dxa"/>
            <w:vMerge/>
            <w:tcBorders>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328" w:type="dxa"/>
            <w:vMerge/>
            <w:tcBorders>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486" w:type="dxa"/>
            <w:tcBorders>
              <w:left w:val="single" w:sz="4" w:space="0" w:color="000000"/>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1970</w:t>
            </w:r>
          </w:p>
        </w:tc>
      </w:tr>
      <w:tr w:rsidR="003B7B7A" w:rsidTr="003B7B7A">
        <w:trPr>
          <w:trHeight w:val="173"/>
          <w:jc w:val="center"/>
        </w:trPr>
        <w:tc>
          <w:tcPr>
            <w:tcW w:w="1980" w:type="dxa"/>
            <w:tcBorders>
              <w:top w:val="single" w:sz="4" w:space="0" w:color="auto"/>
              <w:left w:val="single" w:sz="4" w:space="0" w:color="000000"/>
              <w:bottom w:val="single" w:sz="4" w:space="0" w:color="auto"/>
              <w:right w:val="single" w:sz="4" w:space="0" w:color="000000"/>
            </w:tcBorders>
            <w:vAlign w:val="center"/>
          </w:tcPr>
          <w:p w:rsidR="003B7B7A" w:rsidRDefault="003B7B7A" w:rsidP="003B7B7A">
            <w:pPr>
              <w:widowControl w:val="0"/>
              <w:snapToGrid w:val="0"/>
              <w:spacing w:line="240" w:lineRule="auto"/>
              <w:jc w:val="center"/>
              <w:rPr>
                <w:rFonts w:cs="Calibri"/>
                <w:color w:val="060000"/>
                <w:lang w:eastAsia="ru-RU"/>
              </w:rPr>
            </w:pPr>
            <w:r w:rsidRPr="00904086">
              <w:rPr>
                <w:sz w:val="22"/>
                <w:szCs w:val="22"/>
                <w:lang w:eastAsia="ru-RU"/>
              </w:rPr>
              <w:t xml:space="preserve">с. </w:t>
            </w:r>
            <w:r>
              <w:rPr>
                <w:sz w:val="22"/>
                <w:szCs w:val="22"/>
                <w:lang w:eastAsia="ru-RU"/>
              </w:rPr>
              <w:t>Грань</w:t>
            </w:r>
          </w:p>
        </w:tc>
        <w:tc>
          <w:tcPr>
            <w:tcW w:w="1559" w:type="dxa"/>
            <w:tcBorders>
              <w:top w:val="single" w:sz="4" w:space="0" w:color="auto"/>
              <w:left w:val="single" w:sz="4" w:space="0" w:color="000000"/>
              <w:bottom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5160</w:t>
            </w:r>
          </w:p>
        </w:tc>
        <w:tc>
          <w:tcPr>
            <w:tcW w:w="1843" w:type="dxa"/>
            <w:vMerge/>
            <w:tcBorders>
              <w:left w:val="single" w:sz="4" w:space="0" w:color="000000"/>
              <w:bottom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583" w:type="dxa"/>
            <w:vMerge/>
            <w:tcBorders>
              <w:left w:val="single" w:sz="4" w:space="0" w:color="000000"/>
              <w:bottom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328" w:type="dxa"/>
            <w:vMerge/>
            <w:tcBorders>
              <w:left w:val="single" w:sz="4" w:space="0" w:color="000000"/>
              <w:bottom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p>
        </w:tc>
        <w:tc>
          <w:tcPr>
            <w:tcW w:w="1486" w:type="dxa"/>
            <w:tcBorders>
              <w:top w:val="single" w:sz="4" w:space="0" w:color="auto"/>
              <w:left w:val="single" w:sz="4" w:space="0" w:color="000000"/>
              <w:bottom w:val="single" w:sz="4" w:space="0" w:color="auto"/>
              <w:right w:val="single" w:sz="4" w:space="0" w:color="000000"/>
            </w:tcBorders>
            <w:vAlign w:val="center"/>
          </w:tcPr>
          <w:p w:rsidR="003B7B7A" w:rsidRDefault="003B7B7A" w:rsidP="003B7B7A">
            <w:pPr>
              <w:widowControl w:val="0"/>
              <w:snapToGrid w:val="0"/>
              <w:jc w:val="center"/>
              <w:rPr>
                <w:rFonts w:cs="Calibri"/>
                <w:color w:val="060000"/>
                <w:lang w:eastAsia="ru-RU"/>
              </w:rPr>
            </w:pPr>
            <w:r>
              <w:rPr>
                <w:color w:val="auto"/>
                <w:lang w:eastAsia="ru-RU"/>
              </w:rPr>
              <w:t>1967</w:t>
            </w:r>
          </w:p>
        </w:tc>
      </w:tr>
      <w:tr w:rsidR="00960DAB" w:rsidTr="003B7B7A">
        <w:trPr>
          <w:trHeight w:val="173"/>
          <w:jc w:val="center"/>
        </w:trPr>
        <w:tc>
          <w:tcPr>
            <w:tcW w:w="1980" w:type="dxa"/>
            <w:tcBorders>
              <w:top w:val="single" w:sz="4" w:space="0" w:color="auto"/>
              <w:left w:val="single" w:sz="4" w:space="0" w:color="000000"/>
              <w:bottom w:val="single" w:sz="4" w:space="0" w:color="000000"/>
              <w:right w:val="single" w:sz="4" w:space="0" w:color="000000"/>
            </w:tcBorders>
            <w:vAlign w:val="center"/>
          </w:tcPr>
          <w:p w:rsidR="00960DAB" w:rsidRPr="00904086" w:rsidRDefault="00960DAB" w:rsidP="00960DAB">
            <w:pPr>
              <w:widowControl w:val="0"/>
              <w:snapToGrid w:val="0"/>
              <w:spacing w:line="240" w:lineRule="auto"/>
              <w:jc w:val="center"/>
              <w:rPr>
                <w:lang w:eastAsia="ru-RU"/>
              </w:rPr>
            </w:pPr>
          </w:p>
        </w:tc>
        <w:tc>
          <w:tcPr>
            <w:tcW w:w="1559" w:type="dxa"/>
            <w:tcBorders>
              <w:top w:val="single" w:sz="4" w:space="0" w:color="auto"/>
              <w:left w:val="single" w:sz="4" w:space="0" w:color="000000"/>
              <w:bottom w:val="single" w:sz="4" w:space="0" w:color="000000"/>
              <w:right w:val="single" w:sz="4" w:space="0" w:color="000000"/>
            </w:tcBorders>
            <w:vAlign w:val="center"/>
          </w:tcPr>
          <w:p w:rsidR="00960DAB" w:rsidRDefault="003B7B7A" w:rsidP="00960DAB">
            <w:pPr>
              <w:widowControl w:val="0"/>
              <w:snapToGrid w:val="0"/>
              <w:jc w:val="right"/>
              <w:rPr>
                <w:rFonts w:cs="Calibri"/>
                <w:color w:val="060000"/>
                <w:lang w:eastAsia="ru-RU"/>
              </w:rPr>
            </w:pPr>
            <w:r>
              <w:rPr>
                <w:rFonts w:cs="Calibri"/>
                <w:color w:val="060000"/>
                <w:lang w:eastAsia="ru-RU"/>
              </w:rPr>
              <w:t>23,424</w:t>
            </w:r>
          </w:p>
        </w:tc>
        <w:tc>
          <w:tcPr>
            <w:tcW w:w="1843" w:type="dxa"/>
            <w:tcBorders>
              <w:top w:val="single" w:sz="4" w:space="0" w:color="auto"/>
              <w:left w:val="single" w:sz="4" w:space="0" w:color="000000"/>
              <w:bottom w:val="single" w:sz="4" w:space="0" w:color="000000"/>
              <w:right w:val="single" w:sz="4" w:space="0" w:color="000000"/>
            </w:tcBorders>
            <w:vAlign w:val="center"/>
          </w:tcPr>
          <w:p w:rsidR="00960DAB" w:rsidRDefault="00960DAB" w:rsidP="00960DAB">
            <w:pPr>
              <w:widowControl w:val="0"/>
              <w:snapToGrid w:val="0"/>
              <w:jc w:val="center"/>
              <w:rPr>
                <w:rFonts w:cs="Calibri"/>
                <w:color w:val="060000"/>
                <w:lang w:eastAsia="ru-RU"/>
              </w:rPr>
            </w:pPr>
          </w:p>
        </w:tc>
        <w:tc>
          <w:tcPr>
            <w:tcW w:w="1583" w:type="dxa"/>
            <w:tcBorders>
              <w:top w:val="single" w:sz="4" w:space="0" w:color="auto"/>
              <w:left w:val="single" w:sz="4" w:space="0" w:color="000000"/>
              <w:bottom w:val="single" w:sz="4" w:space="0" w:color="000000"/>
              <w:right w:val="single" w:sz="4" w:space="0" w:color="000000"/>
            </w:tcBorders>
            <w:vAlign w:val="center"/>
          </w:tcPr>
          <w:p w:rsidR="00960DAB" w:rsidRDefault="00960DAB" w:rsidP="00960DAB">
            <w:pPr>
              <w:widowControl w:val="0"/>
              <w:snapToGrid w:val="0"/>
              <w:jc w:val="center"/>
              <w:rPr>
                <w:rFonts w:cs="Calibri"/>
                <w:color w:val="060000"/>
                <w:lang w:eastAsia="ru-RU"/>
              </w:rPr>
            </w:pPr>
          </w:p>
        </w:tc>
        <w:tc>
          <w:tcPr>
            <w:tcW w:w="1328" w:type="dxa"/>
            <w:tcBorders>
              <w:top w:val="single" w:sz="4" w:space="0" w:color="auto"/>
              <w:left w:val="single" w:sz="4" w:space="0" w:color="000000"/>
              <w:bottom w:val="single" w:sz="4" w:space="0" w:color="000000"/>
              <w:right w:val="single" w:sz="4" w:space="0" w:color="000000"/>
            </w:tcBorders>
            <w:vAlign w:val="center"/>
          </w:tcPr>
          <w:p w:rsidR="00960DAB" w:rsidRDefault="00960DAB" w:rsidP="00960DAB">
            <w:pPr>
              <w:widowControl w:val="0"/>
              <w:snapToGrid w:val="0"/>
              <w:jc w:val="center"/>
              <w:rPr>
                <w:rFonts w:cs="Calibri"/>
                <w:color w:val="060000"/>
                <w:lang w:eastAsia="ru-RU"/>
              </w:rPr>
            </w:pPr>
          </w:p>
        </w:tc>
        <w:tc>
          <w:tcPr>
            <w:tcW w:w="1486" w:type="dxa"/>
            <w:tcBorders>
              <w:top w:val="single" w:sz="4" w:space="0" w:color="auto"/>
              <w:left w:val="single" w:sz="4" w:space="0" w:color="000000"/>
              <w:bottom w:val="single" w:sz="4" w:space="0" w:color="000000"/>
              <w:right w:val="single" w:sz="4" w:space="0" w:color="000000"/>
            </w:tcBorders>
            <w:vAlign w:val="center"/>
          </w:tcPr>
          <w:p w:rsidR="00960DAB" w:rsidRDefault="00960DAB" w:rsidP="00960DAB">
            <w:pPr>
              <w:widowControl w:val="0"/>
              <w:snapToGrid w:val="0"/>
              <w:jc w:val="center"/>
              <w:rPr>
                <w:rFonts w:cs="Calibri"/>
                <w:color w:val="060000"/>
                <w:lang w:eastAsia="ru-RU"/>
              </w:rPr>
            </w:pPr>
          </w:p>
        </w:tc>
      </w:tr>
    </w:tbl>
    <w:p w:rsidR="00F63617" w:rsidRDefault="00B108E8">
      <w:pPr>
        <w:pStyle w:val="29"/>
        <w:tabs>
          <w:tab w:val="left" w:pos="9639"/>
        </w:tabs>
        <w:spacing w:line="360" w:lineRule="auto"/>
        <w:ind w:firstLine="851"/>
        <w:jc w:val="both"/>
        <w:rPr>
          <w:rFonts w:ascii="Times New Roman" w:hAnsi="Times New Roman" w:cs="Times New Roman"/>
        </w:rPr>
      </w:pPr>
      <w:r>
        <w:rPr>
          <w:rStyle w:val="32"/>
          <w:rFonts w:ascii="Times New Roman" w:hAnsi="Times New Roman" w:cs="Times New Roman"/>
          <w:sz w:val="28"/>
          <w:szCs w:val="28"/>
        </w:rPr>
        <w:t xml:space="preserve">Для профилактики возникновения аварий и утечек на сетях водопровода и для уменьшения объемов потерь регулярно следует своевременно проводить ремонт и замену участков водопровода и внутриквартальных водопроводных перемычек, а также запорно-регулирующей арматуры (ЗРА). Эти действия необходимы для локализации аварийных участков водопровода и отключения наименьшего числа жителей при производстве аварийно-восстановительных работ. Существующие сети водопровода по мере их износа подлежат перекладке с заменой труб и колодцев на новые из современных материалов.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стальных, поэтому операции погрузки-выгрузки и перевозки обходятся дешевле и не требуют применения тяжелой техники, они удобны в монтаже.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w:t>
      </w:r>
      <w:r>
        <w:rPr>
          <w:rStyle w:val="32"/>
          <w:rFonts w:ascii="Times New Roman" w:hAnsi="Times New Roman" w:cs="Times New Roman"/>
          <w:sz w:val="28"/>
          <w:szCs w:val="28"/>
        </w:rPr>
        <w:lastRenderedPageBreak/>
        <w:t xml:space="preserve">процессе ее транспортировки производится постоянный мониторинг на соответствие требованиям </w:t>
      </w:r>
      <w:bookmarkStart w:id="18" w:name="_Hlk83202194"/>
      <w:proofErr w:type="spellStart"/>
      <w:r>
        <w:rPr>
          <w:rFonts w:ascii="Times New Roman" w:eastAsia="Times New Roman" w:hAnsi="Times New Roman" w:cs="Times New Roman"/>
          <w:bCs/>
          <w:color w:val="000000"/>
          <w:sz w:val="28"/>
          <w:szCs w:val="28"/>
        </w:rPr>
        <w:t>СанПиН</w:t>
      </w:r>
      <w:proofErr w:type="spellEnd"/>
      <w:r>
        <w:rPr>
          <w:rFonts w:ascii="Times New Roman" w:eastAsia="Times New Roman" w:hAnsi="Times New Roman" w:cs="Times New Roman"/>
          <w:bCs/>
          <w:color w:val="000000"/>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rFonts w:ascii="Times New Roman" w:hAnsi="Times New Roman" w:cs="Times New Roman"/>
          <w:bCs/>
          <w:sz w:val="28"/>
          <w:szCs w:val="28"/>
        </w:rPr>
        <w:t xml:space="preserve">и </w:t>
      </w:r>
      <w:proofErr w:type="spellStart"/>
      <w:r>
        <w:rPr>
          <w:rFonts w:ascii="Times New Roman" w:eastAsia="Times New Roman" w:hAnsi="Times New Roman" w:cs="Times New Roman"/>
          <w:bCs/>
          <w:color w:val="000000"/>
          <w:sz w:val="28"/>
          <w:szCs w:val="28"/>
        </w:rPr>
        <w:t>СанПиН</w:t>
      </w:r>
      <w:proofErr w:type="spellEnd"/>
      <w:r>
        <w:rPr>
          <w:rFonts w:ascii="Times New Roman" w:eastAsia="Times New Roman" w:hAnsi="Times New Roman" w:cs="Times New Roman"/>
          <w:bCs/>
          <w:color w:val="000000"/>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r>
        <w:rPr>
          <w:rStyle w:val="32"/>
          <w:rFonts w:ascii="Times New Roman" w:hAnsi="Times New Roman" w:cs="Times New Roman"/>
          <w:sz w:val="28"/>
          <w:szCs w:val="28"/>
        </w:rPr>
        <w:t>.</w:t>
      </w:r>
      <w:bookmarkEnd w:id="18"/>
    </w:p>
    <w:p w:rsidR="00F63617" w:rsidRDefault="00B108E8">
      <w:pPr>
        <w:spacing w:line="360" w:lineRule="auto"/>
        <w:ind w:firstLine="709"/>
        <w:jc w:val="both"/>
      </w:pPr>
      <w:r>
        <w:rPr>
          <w:b/>
          <w:sz w:val="28"/>
          <w:szCs w:val="28"/>
        </w:rPr>
        <w:t xml:space="preserve">Д) </w:t>
      </w:r>
      <w:r>
        <w:rPr>
          <w:rStyle w:val="32"/>
          <w:b/>
          <w:sz w:val="28"/>
          <w:szCs w:val="28"/>
        </w:rPr>
        <w:t xml:space="preserve">Существующие технические и технологические проблемы, возникающие при водоснабжении и анализ исполнения предписаний органов, осуществляющих государственных надзор, муниципальный контроль, об устранении нарушений, влияющих на качество и безопасность воды. </w:t>
      </w:r>
    </w:p>
    <w:p w:rsidR="00F63617" w:rsidRDefault="00B108E8">
      <w:pPr>
        <w:pStyle w:val="a0"/>
        <w:widowControl w:val="0"/>
        <w:spacing w:line="360" w:lineRule="auto"/>
        <w:ind w:firstLine="709"/>
        <w:jc w:val="both"/>
        <w:rPr>
          <w:rFonts w:eastAsia="Arial Unicode MS"/>
          <w:sz w:val="28"/>
          <w:szCs w:val="28"/>
        </w:rPr>
      </w:pPr>
      <w:r>
        <w:rPr>
          <w:rStyle w:val="32"/>
          <w:sz w:val="28"/>
          <w:szCs w:val="28"/>
        </w:rPr>
        <w:t xml:space="preserve">Острых проблем качественной поставки воды населению </w:t>
      </w:r>
      <w:r w:rsidR="006566CD">
        <w:rPr>
          <w:sz w:val="28"/>
        </w:rPr>
        <w:t xml:space="preserve">Покровского сельского поселения Павловского муниципального района Воронежской </w:t>
      </w:r>
      <w:proofErr w:type="spellStart"/>
      <w:r w:rsidR="006566CD">
        <w:rPr>
          <w:sz w:val="28"/>
        </w:rPr>
        <w:t>области</w:t>
      </w:r>
      <w:r>
        <w:rPr>
          <w:rStyle w:val="32"/>
          <w:rFonts w:eastAsia="Microsoft YaHei"/>
          <w:bCs/>
          <w:iCs/>
          <w:spacing w:val="2"/>
          <w:sz w:val="28"/>
          <w:szCs w:val="28"/>
          <w:lang w:eastAsia="ru-RU"/>
        </w:rPr>
        <w:t>нет</w:t>
      </w:r>
      <w:proofErr w:type="spellEnd"/>
      <w:r>
        <w:rPr>
          <w:rStyle w:val="32"/>
          <w:rFonts w:eastAsia="Microsoft YaHei"/>
          <w:bCs/>
          <w:iCs/>
          <w:spacing w:val="2"/>
          <w:sz w:val="28"/>
          <w:szCs w:val="28"/>
          <w:lang w:eastAsia="ru-RU"/>
        </w:rPr>
        <w:t>.</w:t>
      </w:r>
      <w:r>
        <w:rPr>
          <w:rStyle w:val="32"/>
          <w:sz w:val="28"/>
          <w:szCs w:val="28"/>
        </w:rPr>
        <w:t xml:space="preserve"> Имеется частичный износ водопроводных сетей, также имеются потери воды. У существующей водопроводной сети материалом для труб является чугун, полиэтилен, асбестоцемент. Требуется ремонт и реконструкция водопроводных сооружений, имеющих большой износ. Скважины муниципального образования имеют удовлетворительный дебет.</w:t>
      </w:r>
    </w:p>
    <w:p w:rsidR="00F63617" w:rsidRDefault="00B108E8">
      <w:pPr>
        <w:pStyle w:val="a0"/>
        <w:spacing w:line="360" w:lineRule="auto"/>
        <w:ind w:firstLine="709"/>
        <w:jc w:val="both"/>
        <w:rPr>
          <w:rStyle w:val="32"/>
          <w:sz w:val="28"/>
          <w:szCs w:val="28"/>
        </w:rPr>
      </w:pPr>
      <w:r>
        <w:rPr>
          <w:rStyle w:val="32"/>
          <w:sz w:val="28"/>
          <w:szCs w:val="28"/>
        </w:rPr>
        <w:t>Указанная причина не может быть устранены полностью в короткие сроки, и даже частичное ее устранение связано с необходимостью осуществления ряда программ, содержанием которых является:</w:t>
      </w:r>
    </w:p>
    <w:p w:rsidR="00F63617" w:rsidRDefault="00B108E8">
      <w:pPr>
        <w:pStyle w:val="a0"/>
        <w:spacing w:line="360" w:lineRule="auto"/>
        <w:ind w:firstLine="709"/>
        <w:jc w:val="both"/>
        <w:rPr>
          <w:rStyle w:val="32"/>
          <w:sz w:val="28"/>
          <w:szCs w:val="28"/>
        </w:rPr>
      </w:pPr>
      <w:r>
        <w:rPr>
          <w:rStyle w:val="32"/>
          <w:sz w:val="28"/>
          <w:szCs w:val="28"/>
        </w:rPr>
        <w:t>- частичная реконструкция водопроводных сетей;</w:t>
      </w:r>
    </w:p>
    <w:p w:rsidR="00F63617" w:rsidRDefault="00B108E8">
      <w:pPr>
        <w:pStyle w:val="a0"/>
        <w:spacing w:line="360" w:lineRule="auto"/>
        <w:ind w:firstLine="709"/>
        <w:jc w:val="both"/>
        <w:rPr>
          <w:rStyle w:val="32"/>
          <w:sz w:val="28"/>
          <w:szCs w:val="28"/>
        </w:rPr>
      </w:pPr>
      <w:r>
        <w:rPr>
          <w:rStyle w:val="32"/>
          <w:sz w:val="28"/>
          <w:szCs w:val="28"/>
        </w:rPr>
        <w:t>- установка приборов учета у всех абонентов.</w:t>
      </w:r>
    </w:p>
    <w:p w:rsidR="00F63617" w:rsidRDefault="00B108E8">
      <w:pPr>
        <w:pStyle w:val="a0"/>
        <w:spacing w:line="360" w:lineRule="auto"/>
        <w:ind w:firstLine="709"/>
        <w:jc w:val="both"/>
        <w:rPr>
          <w:sz w:val="28"/>
          <w:szCs w:val="28"/>
        </w:rPr>
      </w:pPr>
      <w:r>
        <w:rPr>
          <w:sz w:val="28"/>
        </w:rPr>
        <w:t xml:space="preserve">К нерациональному и </w:t>
      </w:r>
      <w:r>
        <w:rPr>
          <w:spacing w:val="-3"/>
          <w:sz w:val="28"/>
        </w:rPr>
        <w:t xml:space="preserve">неэкономному </w:t>
      </w:r>
      <w:r>
        <w:rPr>
          <w:sz w:val="28"/>
        </w:rPr>
        <w:t xml:space="preserve">использованию можно отнести использование </w:t>
      </w:r>
      <w:r>
        <w:rPr>
          <w:spacing w:val="-4"/>
          <w:sz w:val="28"/>
        </w:rPr>
        <w:t xml:space="preserve">воды </w:t>
      </w:r>
      <w:r>
        <w:rPr>
          <w:sz w:val="28"/>
        </w:rPr>
        <w:t xml:space="preserve">питьевого </w:t>
      </w:r>
      <w:r>
        <w:rPr>
          <w:spacing w:val="-3"/>
          <w:sz w:val="28"/>
        </w:rPr>
        <w:t xml:space="preserve">качества </w:t>
      </w:r>
      <w:r>
        <w:rPr>
          <w:sz w:val="28"/>
        </w:rPr>
        <w:t xml:space="preserve">на производственные и другие, не связанные с питьевым и бытовым водоснабжением цели. </w:t>
      </w:r>
      <w:r>
        <w:rPr>
          <w:rStyle w:val="32"/>
          <w:sz w:val="28"/>
          <w:szCs w:val="28"/>
        </w:rPr>
        <w:t>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F63617" w:rsidRDefault="00B108E8">
      <w:pPr>
        <w:tabs>
          <w:tab w:val="left" w:pos="9025"/>
        </w:tabs>
        <w:spacing w:line="360" w:lineRule="auto"/>
        <w:ind w:firstLine="709"/>
        <w:jc w:val="both"/>
      </w:pPr>
      <w:r>
        <w:rPr>
          <w:b/>
          <w:sz w:val="28"/>
          <w:szCs w:val="28"/>
          <w:lang w:eastAsia="ru-RU"/>
        </w:rPr>
        <w:lastRenderedPageBreak/>
        <w:t xml:space="preserve">Е) </w:t>
      </w:r>
      <w:r>
        <w:rPr>
          <w:rStyle w:val="32"/>
          <w:b/>
          <w:sz w:val="28"/>
          <w:szCs w:val="28"/>
          <w:lang w:eastAsia="ru-RU"/>
        </w:rPr>
        <w:t>Централизованная система горячего водоснабжения с использованием закрытых систем горячего водоснабжения, отражающее технологические особенности указанной системы.</w:t>
      </w:r>
    </w:p>
    <w:p w:rsidR="00F63617" w:rsidRDefault="00B108E8">
      <w:pPr>
        <w:spacing w:line="360" w:lineRule="auto"/>
        <w:ind w:firstLine="709"/>
        <w:jc w:val="both"/>
      </w:pPr>
      <w:r>
        <w:rPr>
          <w:sz w:val="28"/>
          <w:szCs w:val="28"/>
          <w:lang w:eastAsia="ru-RU"/>
        </w:rPr>
        <w:t xml:space="preserve">Централизованное горячее водоснабжение в </w:t>
      </w:r>
      <w:r w:rsidR="006566CD">
        <w:rPr>
          <w:sz w:val="28"/>
        </w:rPr>
        <w:t>Покровско</w:t>
      </w:r>
      <w:r w:rsidR="002330D6">
        <w:rPr>
          <w:sz w:val="28"/>
        </w:rPr>
        <w:t>м</w:t>
      </w:r>
      <w:r w:rsidR="006566CD">
        <w:rPr>
          <w:sz w:val="28"/>
        </w:rPr>
        <w:t xml:space="preserve"> сельско</w:t>
      </w:r>
      <w:r w:rsidR="002330D6">
        <w:rPr>
          <w:sz w:val="28"/>
        </w:rPr>
        <w:t>м</w:t>
      </w:r>
      <w:r w:rsidR="006566CD">
        <w:rPr>
          <w:sz w:val="28"/>
        </w:rPr>
        <w:t xml:space="preserve"> поселени</w:t>
      </w:r>
      <w:r w:rsidR="002330D6">
        <w:rPr>
          <w:sz w:val="28"/>
        </w:rPr>
        <w:t>и</w:t>
      </w:r>
      <w:r w:rsidR="006566CD">
        <w:rPr>
          <w:sz w:val="28"/>
        </w:rPr>
        <w:t xml:space="preserve"> Павловского муниципального района Воронежской области</w:t>
      </w:r>
      <w:r w:rsidR="00AA459A">
        <w:rPr>
          <w:sz w:val="28"/>
        </w:rPr>
        <w:t xml:space="preserve"> </w:t>
      </w:r>
      <w:r>
        <w:rPr>
          <w:bCs/>
          <w:sz w:val="28"/>
          <w:szCs w:val="28"/>
          <w:lang w:eastAsia="ru-RU"/>
        </w:rPr>
        <w:t>отсутствует</w:t>
      </w:r>
      <w:r>
        <w:rPr>
          <w:sz w:val="28"/>
          <w:szCs w:val="28"/>
        </w:rPr>
        <w:t xml:space="preserve">. </w:t>
      </w:r>
      <w:r>
        <w:rPr>
          <w:sz w:val="28"/>
          <w:szCs w:val="28"/>
          <w:lang w:eastAsia="ru-RU"/>
        </w:rPr>
        <w:t>Население использует индивидуальные нагревательные элементы.</w:t>
      </w:r>
    </w:p>
    <w:p w:rsidR="00F63617" w:rsidRDefault="00B108E8">
      <w:pPr>
        <w:pStyle w:val="3"/>
        <w:spacing w:line="360" w:lineRule="auto"/>
        <w:ind w:left="0" w:firstLine="0"/>
        <w:jc w:val="center"/>
        <w:rPr>
          <w:rFonts w:ascii="Times New Roman" w:hAnsi="Times New Roman" w:cs="Times New Roman"/>
        </w:rPr>
      </w:pPr>
      <w:bookmarkStart w:id="19" w:name="_Toc57880032"/>
      <w:bookmarkStart w:id="20" w:name="_Toc172045067"/>
      <w:r>
        <w:rPr>
          <w:rFonts w:ascii="Times New Roman" w:hAnsi="Times New Roman" w:cs="Times New Roman"/>
        </w:rPr>
        <w:t>1.1.5. Существующие технические и технологические решения по предотвращению замерзания воды</w:t>
      </w:r>
      <w:bookmarkEnd w:id="19"/>
      <w:bookmarkEnd w:id="20"/>
    </w:p>
    <w:p w:rsidR="00F63617" w:rsidRDefault="00B108E8">
      <w:pPr>
        <w:pStyle w:val="29"/>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Территория </w:t>
      </w:r>
      <w:r w:rsidR="006566CD" w:rsidRPr="006566CD">
        <w:rPr>
          <w:rFonts w:ascii="Times New Roman" w:hAnsi="Times New Roman" w:cs="Times New Roman"/>
          <w:sz w:val="28"/>
        </w:rPr>
        <w:t>Покровского сельского поселения Павловского муниципального района Воронежской области</w:t>
      </w:r>
      <w:r w:rsidRPr="006566CD">
        <w:rPr>
          <w:rFonts w:ascii="Times New Roman" w:hAnsi="Times New Roman" w:cs="Times New Roman"/>
          <w:sz w:val="28"/>
          <w:szCs w:val="28"/>
        </w:rPr>
        <w:t xml:space="preserve"> не</w:t>
      </w:r>
      <w:r>
        <w:rPr>
          <w:rFonts w:ascii="Times New Roman" w:hAnsi="Times New Roman" w:cs="Times New Roman"/>
          <w:sz w:val="28"/>
          <w:szCs w:val="28"/>
        </w:rPr>
        <w:t xml:space="preserve"> относится к территориям распространения вечномерзлых грунтов. В связи с этим, вопрос выбора технологических решений по предотвращения замерзания воды в рамках схемы водоснабжения не рассматривается. </w:t>
      </w:r>
    </w:p>
    <w:p w:rsidR="00F63617" w:rsidRDefault="00B108E8">
      <w:pPr>
        <w:pStyle w:val="3"/>
        <w:keepNext w:val="0"/>
        <w:widowControl w:val="0"/>
        <w:spacing w:line="360" w:lineRule="auto"/>
        <w:ind w:left="0" w:firstLine="0"/>
        <w:jc w:val="center"/>
        <w:rPr>
          <w:rFonts w:ascii="Times New Roman" w:hAnsi="Times New Roman" w:cs="Times New Roman"/>
        </w:rPr>
      </w:pPr>
      <w:bookmarkStart w:id="21" w:name="_Toc57880033"/>
      <w:bookmarkStart w:id="22" w:name="_Toc172045068"/>
      <w:r>
        <w:rPr>
          <w:rFonts w:ascii="Times New Roman" w:hAnsi="Times New Roman" w:cs="Times New Roman"/>
        </w:rPr>
        <w:t>1.1.6.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bookmarkEnd w:id="21"/>
      <w:bookmarkEnd w:id="22"/>
    </w:p>
    <w:p w:rsidR="002A75B2" w:rsidRDefault="002A75B2">
      <w:pPr>
        <w:spacing w:line="360" w:lineRule="auto"/>
        <w:ind w:firstLine="720"/>
        <w:jc w:val="both"/>
        <w:rPr>
          <w:rFonts w:eastAsia="Microsoft YaHei"/>
          <w:bCs/>
          <w:iCs/>
          <w:spacing w:val="2"/>
          <w:sz w:val="28"/>
          <w:szCs w:val="28"/>
          <w:lang w:eastAsia="ru-RU"/>
        </w:rPr>
      </w:pPr>
      <w:r>
        <w:rPr>
          <w:rStyle w:val="32"/>
          <w:rFonts w:eastAsia="Microsoft YaHei"/>
          <w:bCs/>
          <w:iCs/>
          <w:sz w:val="28"/>
          <w:szCs w:val="28"/>
          <w:lang w:eastAsia="ru-RU"/>
        </w:rPr>
        <w:t xml:space="preserve">Водозабор в селе Черкасское принадлежит администрации сельского поселения, все водопроводные сети и водозаборы в селе Грань и селе Покровка принадлежат СХА </w:t>
      </w:r>
      <w:proofErr w:type="spellStart"/>
      <w:r>
        <w:rPr>
          <w:rStyle w:val="32"/>
          <w:rFonts w:eastAsia="Microsoft YaHei"/>
          <w:bCs/>
          <w:iCs/>
          <w:sz w:val="28"/>
          <w:szCs w:val="28"/>
          <w:lang w:eastAsia="ru-RU"/>
        </w:rPr>
        <w:t>племзаводу</w:t>
      </w:r>
      <w:proofErr w:type="spellEnd"/>
      <w:r>
        <w:rPr>
          <w:rStyle w:val="32"/>
          <w:rFonts w:eastAsia="Microsoft YaHei"/>
          <w:bCs/>
          <w:iCs/>
          <w:sz w:val="28"/>
          <w:szCs w:val="28"/>
          <w:lang w:eastAsia="ru-RU"/>
        </w:rPr>
        <w:t xml:space="preserve"> «Дружба», эксплуатирующей организацией является СХА </w:t>
      </w:r>
      <w:proofErr w:type="spellStart"/>
      <w:r>
        <w:rPr>
          <w:rStyle w:val="32"/>
          <w:rFonts w:eastAsia="Microsoft YaHei"/>
          <w:bCs/>
          <w:iCs/>
          <w:sz w:val="28"/>
          <w:szCs w:val="28"/>
          <w:lang w:eastAsia="ru-RU"/>
        </w:rPr>
        <w:t>племзавод</w:t>
      </w:r>
      <w:proofErr w:type="spellEnd"/>
      <w:r>
        <w:rPr>
          <w:rStyle w:val="32"/>
          <w:rFonts w:eastAsia="Microsoft YaHei"/>
          <w:bCs/>
          <w:iCs/>
          <w:sz w:val="28"/>
          <w:szCs w:val="28"/>
          <w:lang w:eastAsia="ru-RU"/>
        </w:rPr>
        <w:t xml:space="preserve"> «Дружба».</w:t>
      </w:r>
    </w:p>
    <w:p w:rsidR="00F63617" w:rsidRDefault="00B108E8">
      <w:pPr>
        <w:pStyle w:val="2"/>
        <w:spacing w:line="360" w:lineRule="auto"/>
        <w:ind w:left="0" w:firstLine="0"/>
        <w:jc w:val="center"/>
        <w:rPr>
          <w:rFonts w:ascii="Times New Roman" w:hAnsi="Times New Roman" w:cs="Times New Roman"/>
        </w:rPr>
      </w:pPr>
      <w:bookmarkStart w:id="23" w:name="_Toc57880034"/>
      <w:bookmarkStart w:id="24" w:name="_Toc172045069"/>
      <w:r>
        <w:rPr>
          <w:rFonts w:ascii="Times New Roman" w:hAnsi="Times New Roman" w:cs="Times New Roman"/>
          <w:i w:val="0"/>
          <w:iCs w:val="0"/>
        </w:rPr>
        <w:t>1.2. Направления развития централизованных систем водоснабжения</w:t>
      </w:r>
      <w:bookmarkEnd w:id="23"/>
      <w:bookmarkEnd w:id="24"/>
    </w:p>
    <w:p w:rsidR="00F63617" w:rsidRDefault="00B108E8">
      <w:pPr>
        <w:pStyle w:val="3"/>
        <w:spacing w:line="360" w:lineRule="auto"/>
        <w:ind w:left="0" w:firstLine="0"/>
        <w:jc w:val="center"/>
        <w:rPr>
          <w:rFonts w:ascii="Times New Roman" w:hAnsi="Times New Roman" w:cs="Times New Roman"/>
        </w:rPr>
      </w:pPr>
      <w:bookmarkStart w:id="25" w:name="_Toc57880035"/>
      <w:bookmarkStart w:id="26" w:name="_Toc172045070"/>
      <w:r>
        <w:rPr>
          <w:rFonts w:ascii="Times New Roman" w:hAnsi="Times New Roman" w:cs="Times New Roman"/>
        </w:rPr>
        <w:t>1.2.1. Основные направления, принципы, задачи и целевые показатели развития централизованных систем водоснабжения</w:t>
      </w:r>
      <w:bookmarkEnd w:id="25"/>
      <w:bookmarkEnd w:id="26"/>
    </w:p>
    <w:p w:rsidR="00F63617" w:rsidRDefault="00B108E8">
      <w:pPr>
        <w:spacing w:line="360" w:lineRule="auto"/>
        <w:ind w:firstLine="709"/>
        <w:jc w:val="both"/>
        <w:rPr>
          <w:sz w:val="28"/>
        </w:rPr>
      </w:pPr>
      <w:r>
        <w:rPr>
          <w:sz w:val="28"/>
        </w:rPr>
        <w:t xml:space="preserve">Направления, принципы и задачи развития централизованных систем водоснабжения должны формироваться в соответствии с требованиями современного законодательства РФ, учитывая текущее положение и техническое </w:t>
      </w:r>
      <w:r>
        <w:rPr>
          <w:sz w:val="28"/>
        </w:rPr>
        <w:lastRenderedPageBreak/>
        <w:t xml:space="preserve">состояние объектов водоснабжения, а также соответствуя основным направлениям развития Генерального плана </w:t>
      </w:r>
      <w:r w:rsidR="006566CD">
        <w:rPr>
          <w:sz w:val="28"/>
        </w:rPr>
        <w:t>Покровского сельского поселения Павловского муниципального района Воронежской области</w:t>
      </w:r>
      <w:r>
        <w:rPr>
          <w:sz w:val="28"/>
        </w:rPr>
        <w:t xml:space="preserve">. </w:t>
      </w:r>
    </w:p>
    <w:p w:rsidR="00F63617" w:rsidRDefault="00B108E8">
      <w:pPr>
        <w:spacing w:line="360" w:lineRule="auto"/>
        <w:ind w:firstLine="709"/>
        <w:jc w:val="both"/>
        <w:rPr>
          <w:sz w:val="28"/>
        </w:rPr>
      </w:pPr>
      <w:r>
        <w:rPr>
          <w:sz w:val="28"/>
        </w:rPr>
        <w:t xml:space="preserve">Исходя из особенностей организации и технологических проблем централизованного водоснабжения </w:t>
      </w:r>
      <w:r w:rsidR="0091011A">
        <w:rPr>
          <w:sz w:val="28"/>
        </w:rPr>
        <w:t>сельского поселения</w:t>
      </w:r>
      <w:r>
        <w:rPr>
          <w:sz w:val="28"/>
        </w:rPr>
        <w:t xml:space="preserve">, следует определить следующие основные направления развития систем водоснабжения: </w:t>
      </w:r>
    </w:p>
    <w:p w:rsidR="00F63617" w:rsidRDefault="00B108E8">
      <w:pPr>
        <w:numPr>
          <w:ilvl w:val="3"/>
          <w:numId w:val="10"/>
        </w:numPr>
        <w:spacing w:line="360" w:lineRule="auto"/>
        <w:ind w:firstLine="709"/>
        <w:jc w:val="both"/>
        <w:rPr>
          <w:sz w:val="28"/>
        </w:rPr>
      </w:pPr>
      <w:r>
        <w:rPr>
          <w:sz w:val="28"/>
        </w:rPr>
        <w:t>обеспечение потребителей услугами централизованного водоснабжения от подземных источников в соответствии с требуемыми нагрузками;</w:t>
      </w:r>
    </w:p>
    <w:p w:rsidR="00F63617" w:rsidRDefault="00B108E8">
      <w:pPr>
        <w:numPr>
          <w:ilvl w:val="3"/>
          <w:numId w:val="10"/>
        </w:numPr>
        <w:spacing w:line="360" w:lineRule="auto"/>
        <w:ind w:firstLine="709"/>
        <w:jc w:val="both"/>
        <w:rPr>
          <w:sz w:val="28"/>
        </w:rPr>
      </w:pPr>
      <w:r>
        <w:rPr>
          <w:sz w:val="28"/>
        </w:rPr>
        <w:t xml:space="preserve">качество подаваемой воды потребителям должно соответствовать </w:t>
      </w:r>
      <w:bookmarkStart w:id="27" w:name="_Hlk83202233"/>
      <w:proofErr w:type="spellStart"/>
      <w:r>
        <w:rPr>
          <w:bCs/>
          <w:sz w:val="28"/>
          <w:szCs w:val="28"/>
        </w:rPr>
        <w:t>СанПиН</w:t>
      </w:r>
      <w:proofErr w:type="spellEnd"/>
      <w:r>
        <w:rPr>
          <w:bCs/>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w:t>
      </w:r>
      <w:proofErr w:type="spellStart"/>
      <w:r>
        <w:rPr>
          <w:bCs/>
          <w:sz w:val="28"/>
          <w:szCs w:val="28"/>
        </w:rPr>
        <w:t>СанПиН</w:t>
      </w:r>
      <w:proofErr w:type="spellEnd"/>
      <w:r>
        <w:rPr>
          <w:bCs/>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r>
        <w:rPr>
          <w:sz w:val="28"/>
        </w:rPr>
        <w:t>.</w:t>
      </w:r>
      <w:bookmarkEnd w:id="27"/>
      <w:r>
        <w:rPr>
          <w:sz w:val="28"/>
        </w:rPr>
        <w:t xml:space="preserve"> В существующих условиях для достижения этого необходимо создание возможности для организации комплексной водоподготовки, своевременное бурение новых скважин, замена ветхих участков сетей и объектов систем водоснабжения. </w:t>
      </w:r>
    </w:p>
    <w:p w:rsidR="00F63617" w:rsidRDefault="00B108E8">
      <w:pPr>
        <w:numPr>
          <w:ilvl w:val="3"/>
          <w:numId w:val="10"/>
        </w:numPr>
        <w:spacing w:line="360" w:lineRule="auto"/>
        <w:ind w:firstLine="709"/>
        <w:jc w:val="both"/>
        <w:rPr>
          <w:sz w:val="28"/>
        </w:rPr>
      </w:pPr>
      <w:r>
        <w:rPr>
          <w:sz w:val="28"/>
        </w:rPr>
        <w:t>снижение затрат на производство и транспортировку воды питьевого качества;</w:t>
      </w:r>
    </w:p>
    <w:p w:rsidR="00F63617" w:rsidRDefault="00B108E8">
      <w:pPr>
        <w:numPr>
          <w:ilvl w:val="3"/>
          <w:numId w:val="10"/>
        </w:numPr>
        <w:spacing w:line="360" w:lineRule="auto"/>
        <w:ind w:firstLine="709"/>
        <w:jc w:val="both"/>
        <w:rPr>
          <w:sz w:val="28"/>
        </w:rPr>
      </w:pPr>
      <w:r>
        <w:rPr>
          <w:sz w:val="28"/>
        </w:rPr>
        <w:t>для каждой системы должен быть обеспечен высокий уровень надёжности и управляемости, должна быть проведена автоматизация и диспетчеризация элементов систем водоснабжения;</w:t>
      </w:r>
    </w:p>
    <w:p w:rsidR="00F63617" w:rsidRDefault="00B108E8">
      <w:pPr>
        <w:numPr>
          <w:ilvl w:val="3"/>
          <w:numId w:val="10"/>
        </w:numPr>
        <w:spacing w:line="360" w:lineRule="auto"/>
        <w:ind w:firstLine="709"/>
        <w:jc w:val="both"/>
        <w:rPr>
          <w:sz w:val="28"/>
        </w:rPr>
      </w:pPr>
      <w:r>
        <w:rPr>
          <w:sz w:val="28"/>
        </w:rPr>
        <w:t xml:space="preserve">минимизация аварийных ситуаций на объектах систем централизованного водоснабжения и обеспечение экологической безопасности при эксплуатации объектов системы централизованного водоснабжения; </w:t>
      </w:r>
    </w:p>
    <w:p w:rsidR="00F63617" w:rsidRDefault="00B108E8">
      <w:pPr>
        <w:numPr>
          <w:ilvl w:val="3"/>
          <w:numId w:val="10"/>
        </w:numPr>
        <w:spacing w:line="360" w:lineRule="auto"/>
        <w:ind w:firstLine="709"/>
        <w:jc w:val="both"/>
        <w:rPr>
          <w:sz w:val="28"/>
        </w:rPr>
      </w:pPr>
      <w:r>
        <w:rPr>
          <w:sz w:val="28"/>
        </w:rPr>
        <w:t xml:space="preserve">обеспеченность приборов учёта воды в соответствии с Федеральным законом от 23.11.2009 N 261-ФЗ (ред. от 14.07.2022) «Об энергосбережении и </w:t>
      </w:r>
      <w:r>
        <w:rPr>
          <w:sz w:val="28"/>
        </w:rPr>
        <w:lastRenderedPageBreak/>
        <w:t xml:space="preserve">повышении энергетической эффективности и о внесении изменений в отдельные законодательные акты Российской Федерации» должна составлять 100 %.  </w:t>
      </w:r>
    </w:p>
    <w:p w:rsidR="00F63617" w:rsidRDefault="00B108E8">
      <w:pPr>
        <w:spacing w:line="360" w:lineRule="auto"/>
        <w:ind w:firstLine="709"/>
        <w:jc w:val="both"/>
        <w:rPr>
          <w:sz w:val="28"/>
        </w:rPr>
      </w:pPr>
      <w:r>
        <w:rPr>
          <w:sz w:val="28"/>
        </w:rPr>
        <w:t xml:space="preserve">Принципами развития централизованной системы водоснабжения </w:t>
      </w:r>
      <w:r w:rsidR="0091011A">
        <w:rPr>
          <w:sz w:val="28"/>
        </w:rPr>
        <w:t>сельского поселения</w:t>
      </w:r>
      <w:r>
        <w:rPr>
          <w:sz w:val="28"/>
        </w:rPr>
        <w:t xml:space="preserve"> являются: </w:t>
      </w:r>
    </w:p>
    <w:p w:rsidR="00F63617" w:rsidRDefault="00B108E8">
      <w:pPr>
        <w:numPr>
          <w:ilvl w:val="0"/>
          <w:numId w:val="11"/>
        </w:numPr>
        <w:spacing w:line="360" w:lineRule="auto"/>
        <w:ind w:left="0" w:firstLine="0"/>
        <w:jc w:val="both"/>
        <w:rPr>
          <w:sz w:val="28"/>
        </w:rPr>
      </w:pPr>
      <w:r>
        <w:rPr>
          <w:sz w:val="28"/>
        </w:rPr>
        <w:t xml:space="preserve">постоянное улучшение качества предоставления услуг водоснабжения потребителям (абонентам); </w:t>
      </w:r>
    </w:p>
    <w:p w:rsidR="00F63617" w:rsidRDefault="00B108E8">
      <w:pPr>
        <w:numPr>
          <w:ilvl w:val="0"/>
          <w:numId w:val="11"/>
        </w:numPr>
        <w:spacing w:line="360" w:lineRule="auto"/>
        <w:ind w:left="0" w:firstLine="0"/>
        <w:jc w:val="both"/>
        <w:rPr>
          <w:sz w:val="28"/>
        </w:rPr>
      </w:pPr>
      <w:r>
        <w:rPr>
          <w:sz w:val="28"/>
        </w:rPr>
        <w:t xml:space="preserve">удовлетворение потребности в обеспечении услугой водоснабжения новых объектов строительства; </w:t>
      </w:r>
    </w:p>
    <w:p w:rsidR="00F63617" w:rsidRDefault="00B108E8">
      <w:pPr>
        <w:numPr>
          <w:ilvl w:val="0"/>
          <w:numId w:val="11"/>
        </w:numPr>
        <w:spacing w:line="360" w:lineRule="auto"/>
        <w:ind w:left="0" w:firstLine="0"/>
        <w:jc w:val="both"/>
        <w:rPr>
          <w:sz w:val="28"/>
        </w:rPr>
      </w:pPr>
      <w:r>
        <w:rPr>
          <w:sz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F63617" w:rsidRDefault="00B108E8">
      <w:pPr>
        <w:spacing w:line="360" w:lineRule="auto"/>
        <w:ind w:firstLine="709"/>
        <w:jc w:val="both"/>
        <w:rPr>
          <w:color w:val="auto"/>
          <w:sz w:val="28"/>
          <w:szCs w:val="28"/>
        </w:rPr>
      </w:pPr>
      <w:r>
        <w:rPr>
          <w:color w:val="auto"/>
          <w:sz w:val="28"/>
          <w:szCs w:val="28"/>
        </w:rPr>
        <w:t xml:space="preserve">Исходя из вышеперечисленных принципов развития систем централизованного водоснабжения, производится расчет следующих целевых показателей: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показатели качества питьевой воды;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показатели надежности и бесперебойности водоснабжения;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показатели качества обслуживания абонентов;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показатели эффективности использования ресурсов, в том числе сокращения потерь воды при транспортировке;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соотношение цены реализации мероприятий инвестиционной программы и их эффективности - улучшение качества воды; </w:t>
      </w:r>
    </w:p>
    <w:p w:rsidR="00F63617" w:rsidRDefault="00B108E8">
      <w:pPr>
        <w:numPr>
          <w:ilvl w:val="0"/>
          <w:numId w:val="12"/>
        </w:numPr>
        <w:spacing w:line="360" w:lineRule="auto"/>
        <w:jc w:val="both"/>
        <w:rPr>
          <w:sz w:val="28"/>
          <w:szCs w:val="28"/>
          <w:shd w:val="clear" w:color="auto" w:fill="FFFF00"/>
          <w:lang w:eastAsia="ru-RU"/>
        </w:rPr>
      </w:pPr>
      <w:r>
        <w:rPr>
          <w:sz w:val="28"/>
          <w:szCs w:val="28"/>
        </w:rPr>
        <w:t xml:space="preserve">иные показатели, установленные федеральным органом исполнительной власти, осуществляющим функции по выработке государственной политики и </w:t>
      </w:r>
      <w:r w:rsidR="00F56152">
        <w:rPr>
          <w:sz w:val="28"/>
          <w:szCs w:val="28"/>
        </w:rPr>
        <w:t>нормативно правовому</w:t>
      </w:r>
      <w:r>
        <w:rPr>
          <w:sz w:val="28"/>
          <w:szCs w:val="28"/>
        </w:rPr>
        <w:t xml:space="preserve"> регулированию в сфере жилищно-коммунального хозяйства.</w:t>
      </w:r>
    </w:p>
    <w:p w:rsidR="00F63617" w:rsidRDefault="00B108E8">
      <w:pPr>
        <w:numPr>
          <w:ilvl w:val="0"/>
          <w:numId w:val="2"/>
        </w:numPr>
        <w:spacing w:line="360" w:lineRule="auto"/>
        <w:ind w:left="0" w:firstLine="709"/>
        <w:jc w:val="both"/>
        <w:rPr>
          <w:color w:val="auto"/>
          <w:sz w:val="28"/>
          <w:szCs w:val="28"/>
        </w:rPr>
      </w:pPr>
      <w:r>
        <w:rPr>
          <w:color w:val="auto"/>
          <w:sz w:val="28"/>
          <w:szCs w:val="28"/>
        </w:rPr>
        <w:t xml:space="preserve">Способы достижения целевых показателей: </w:t>
      </w:r>
    </w:p>
    <w:p w:rsidR="00F63617" w:rsidRDefault="00B108E8">
      <w:pPr>
        <w:numPr>
          <w:ilvl w:val="0"/>
          <w:numId w:val="2"/>
        </w:numPr>
        <w:spacing w:line="360" w:lineRule="auto"/>
        <w:ind w:left="0" w:firstLine="709"/>
        <w:jc w:val="both"/>
        <w:rPr>
          <w:color w:val="auto"/>
          <w:sz w:val="28"/>
          <w:szCs w:val="28"/>
        </w:rPr>
      </w:pPr>
      <w:r>
        <w:rPr>
          <w:color w:val="auto"/>
          <w:sz w:val="28"/>
          <w:szCs w:val="28"/>
        </w:rPr>
        <w:t>• реконструкция сооружений водоснабжения.</w:t>
      </w:r>
    </w:p>
    <w:p w:rsidR="00F63617" w:rsidRDefault="00B108E8">
      <w:pPr>
        <w:numPr>
          <w:ilvl w:val="0"/>
          <w:numId w:val="2"/>
        </w:numPr>
        <w:spacing w:line="360" w:lineRule="auto"/>
        <w:ind w:left="0" w:firstLine="709"/>
        <w:jc w:val="both"/>
      </w:pPr>
      <w:r>
        <w:rPr>
          <w:rStyle w:val="12"/>
          <w:sz w:val="28"/>
          <w:szCs w:val="28"/>
          <w:lang w:eastAsia="ru-RU"/>
        </w:rPr>
        <w:lastRenderedPageBreak/>
        <w:t>Расчетное потребление воды питьевого качества на территории</w:t>
      </w:r>
      <w:r w:rsidR="00AA459A">
        <w:rPr>
          <w:rStyle w:val="12"/>
          <w:sz w:val="28"/>
          <w:szCs w:val="28"/>
          <w:lang w:eastAsia="ru-RU"/>
        </w:rPr>
        <w:t xml:space="preserve"> </w:t>
      </w:r>
      <w:r w:rsidR="006566CD">
        <w:rPr>
          <w:sz w:val="28"/>
        </w:rPr>
        <w:t xml:space="preserve">Покровского сельского поселения Павловского муниципального района Воронежской </w:t>
      </w:r>
      <w:proofErr w:type="spellStart"/>
      <w:r w:rsidR="006566CD">
        <w:rPr>
          <w:sz w:val="28"/>
        </w:rPr>
        <w:t>области</w:t>
      </w:r>
      <w:r>
        <w:rPr>
          <w:rStyle w:val="12"/>
          <w:sz w:val="28"/>
          <w:szCs w:val="28"/>
          <w:lang w:eastAsia="ru-RU"/>
        </w:rPr>
        <w:t>составляет</w:t>
      </w:r>
      <w:proofErr w:type="spellEnd"/>
      <w:r>
        <w:rPr>
          <w:rStyle w:val="12"/>
          <w:sz w:val="28"/>
          <w:szCs w:val="28"/>
          <w:lang w:eastAsia="ru-RU"/>
        </w:rPr>
        <w:t xml:space="preserve"> </w:t>
      </w:r>
      <w:r w:rsidR="005056EA">
        <w:rPr>
          <w:rStyle w:val="12"/>
          <w:sz w:val="28"/>
          <w:szCs w:val="28"/>
          <w:lang w:eastAsia="ru-RU"/>
        </w:rPr>
        <w:t>202,73</w:t>
      </w:r>
      <w:r>
        <w:rPr>
          <w:rStyle w:val="12"/>
          <w:sz w:val="28"/>
          <w:szCs w:val="28"/>
          <w:lang w:eastAsia="ru-RU"/>
        </w:rPr>
        <w:t> м</w:t>
      </w:r>
      <w:r>
        <w:rPr>
          <w:rStyle w:val="12"/>
          <w:sz w:val="28"/>
          <w:szCs w:val="28"/>
          <w:vertAlign w:val="superscript"/>
          <w:lang w:eastAsia="ru-RU"/>
        </w:rPr>
        <w:t>3</w:t>
      </w:r>
      <w:r>
        <w:rPr>
          <w:rStyle w:val="12"/>
          <w:sz w:val="28"/>
          <w:szCs w:val="28"/>
          <w:lang w:eastAsia="ru-RU"/>
        </w:rPr>
        <w:t>/</w:t>
      </w:r>
      <w:proofErr w:type="spellStart"/>
      <w:r>
        <w:rPr>
          <w:rStyle w:val="12"/>
          <w:sz w:val="28"/>
          <w:szCs w:val="28"/>
          <w:lang w:eastAsia="ru-RU"/>
        </w:rPr>
        <w:t>сут</w:t>
      </w:r>
      <w:proofErr w:type="spellEnd"/>
      <w:r>
        <w:rPr>
          <w:rStyle w:val="12"/>
          <w:sz w:val="28"/>
          <w:szCs w:val="28"/>
          <w:lang w:eastAsia="ru-RU"/>
        </w:rPr>
        <w:t xml:space="preserve">. </w:t>
      </w:r>
    </w:p>
    <w:p w:rsidR="00F63617" w:rsidRDefault="00B108E8">
      <w:pPr>
        <w:pStyle w:val="3"/>
        <w:keepNext w:val="0"/>
        <w:widowControl w:val="0"/>
        <w:spacing w:line="360" w:lineRule="auto"/>
        <w:ind w:left="0" w:firstLine="0"/>
        <w:jc w:val="center"/>
        <w:rPr>
          <w:rFonts w:ascii="Times New Roman" w:hAnsi="Times New Roman" w:cs="Times New Roman"/>
        </w:rPr>
      </w:pPr>
      <w:bookmarkStart w:id="28" w:name="_Toc57880036"/>
      <w:bookmarkStart w:id="29" w:name="_Toc172045071"/>
      <w:r>
        <w:rPr>
          <w:rFonts w:ascii="Times New Roman" w:hAnsi="Times New Roman" w:cs="Times New Roman"/>
        </w:rPr>
        <w:t>1.2.2. Различные сценарии развития централизованных систем водоснабжения в зависимости от различных сценариев развития поселения</w:t>
      </w:r>
      <w:bookmarkEnd w:id="28"/>
      <w:bookmarkEnd w:id="29"/>
    </w:p>
    <w:p w:rsidR="00F63617" w:rsidRDefault="00B108E8">
      <w:pPr>
        <w:pStyle w:val="Default0"/>
        <w:spacing w:line="360" w:lineRule="auto"/>
        <w:ind w:firstLine="708"/>
        <w:jc w:val="both"/>
        <w:rPr>
          <w:sz w:val="28"/>
        </w:rPr>
      </w:pPr>
      <w:r>
        <w:rPr>
          <w:sz w:val="28"/>
        </w:rPr>
        <w:t xml:space="preserve">Градостроительная концепция генерального плана ориентирована на эффективное использование сложившихся поселенческих территорий и одновременно резервирование территории для перспективного развития </w:t>
      </w:r>
      <w:r w:rsidR="006566CD">
        <w:rPr>
          <w:sz w:val="28"/>
        </w:rPr>
        <w:t>Покровского сельского поселения Павловского муниципального района Воронежской области</w:t>
      </w:r>
      <w:r>
        <w:rPr>
          <w:bCs/>
          <w:sz w:val="28"/>
          <w:szCs w:val="28"/>
        </w:rPr>
        <w:t>.</w:t>
      </w:r>
    </w:p>
    <w:p w:rsidR="00F63617" w:rsidRDefault="00B108E8">
      <w:pPr>
        <w:pStyle w:val="Default0"/>
        <w:spacing w:line="360" w:lineRule="auto"/>
        <w:ind w:firstLine="708"/>
        <w:jc w:val="both"/>
        <w:rPr>
          <w:sz w:val="28"/>
        </w:rPr>
      </w:pPr>
      <w:r>
        <w:rPr>
          <w:sz w:val="28"/>
        </w:rPr>
        <w:t xml:space="preserve">Стратегической целью развития </w:t>
      </w:r>
      <w:r w:rsidR="0091011A">
        <w:rPr>
          <w:sz w:val="28"/>
        </w:rPr>
        <w:t>сельского поселения</w:t>
      </w:r>
      <w:r>
        <w:rPr>
          <w:sz w:val="28"/>
        </w:rPr>
        <w:t xml:space="preserve"> является повышение качества жизни населения, развитие его экономической базы, обеспечение устойчивого функционирования всего хозяйственного комплекса и социальной сферы. </w:t>
      </w:r>
    </w:p>
    <w:p w:rsidR="00F63617" w:rsidRPr="00FB12CC" w:rsidRDefault="00B108E8">
      <w:pPr>
        <w:pStyle w:val="Default0"/>
        <w:spacing w:line="360" w:lineRule="auto"/>
        <w:ind w:firstLine="708"/>
        <w:jc w:val="both"/>
      </w:pPr>
      <w:r>
        <w:rPr>
          <w:sz w:val="28"/>
        </w:rPr>
        <w:t xml:space="preserve">С учетом проведенного анализа изменения численности населения на протяжении 10 лет, а также с учетом концепции привлечения населения, расширением жилой зоны, предполагает следующее изменение численности </w:t>
      </w:r>
      <w:r w:rsidRPr="00FB12CC">
        <w:rPr>
          <w:sz w:val="28"/>
        </w:rPr>
        <w:t>населения на расчетный срок:</w:t>
      </w:r>
    </w:p>
    <w:p w:rsidR="00F63617" w:rsidRDefault="00B108E8">
      <w:pPr>
        <w:pStyle w:val="Default0"/>
        <w:spacing w:line="360" w:lineRule="auto"/>
        <w:ind w:firstLine="708"/>
        <w:jc w:val="both"/>
      </w:pPr>
      <w:r w:rsidRPr="00FB12CC">
        <w:rPr>
          <w:sz w:val="28"/>
        </w:rPr>
        <w:t>Таблица 1.2.2 - Прогноз численности населения</w:t>
      </w:r>
    </w:p>
    <w:tbl>
      <w:tblPr>
        <w:tblW w:w="4850" w:type="pct"/>
        <w:tblLayout w:type="fixed"/>
        <w:tblLook w:val="04A0"/>
      </w:tblPr>
      <w:tblGrid>
        <w:gridCol w:w="5865"/>
        <w:gridCol w:w="4243"/>
      </w:tblGrid>
      <w:tr w:rsidR="00F63617" w:rsidTr="003B7B7A">
        <w:trPr>
          <w:trHeight w:val="409"/>
        </w:trPr>
        <w:tc>
          <w:tcPr>
            <w:tcW w:w="526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pStyle w:val="Default0"/>
              <w:widowControl w:val="0"/>
              <w:spacing w:line="240" w:lineRule="auto"/>
              <w:jc w:val="center"/>
            </w:pPr>
            <w:r>
              <w:rPr>
                <w:b/>
                <w:bCs/>
              </w:rPr>
              <w:t>Год</w:t>
            </w:r>
          </w:p>
        </w:tc>
        <w:tc>
          <w:tcPr>
            <w:tcW w:w="380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pStyle w:val="Default0"/>
              <w:widowControl w:val="0"/>
              <w:spacing w:line="240" w:lineRule="auto"/>
              <w:jc w:val="center"/>
            </w:pPr>
            <w:r>
              <w:rPr>
                <w:b/>
                <w:bCs/>
              </w:rPr>
              <w:t>Численность населения, чел</w:t>
            </w:r>
          </w:p>
        </w:tc>
      </w:tr>
      <w:tr w:rsidR="003B7B7A"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3B7B7A" w:rsidRDefault="003B7B7A" w:rsidP="003B7B7A">
            <w:pPr>
              <w:pStyle w:val="Default0"/>
              <w:widowControl w:val="0"/>
              <w:spacing w:line="240" w:lineRule="auto"/>
              <w:jc w:val="center"/>
            </w:pPr>
            <w:r>
              <w:rPr>
                <w:bCs/>
              </w:rPr>
              <w:t>2014</w:t>
            </w:r>
          </w:p>
        </w:tc>
        <w:tc>
          <w:tcPr>
            <w:tcW w:w="3805" w:type="dxa"/>
            <w:tcBorders>
              <w:top w:val="single" w:sz="4" w:space="0" w:color="000000"/>
              <w:left w:val="single" w:sz="4" w:space="0" w:color="000000"/>
              <w:bottom w:val="single" w:sz="4" w:space="0" w:color="000000"/>
              <w:right w:val="single" w:sz="4" w:space="0" w:color="000000"/>
            </w:tcBorders>
            <w:vAlign w:val="center"/>
          </w:tcPr>
          <w:p w:rsidR="003B7B7A" w:rsidRDefault="003B7B7A" w:rsidP="003B7B7A">
            <w:pPr>
              <w:pStyle w:val="Default0"/>
              <w:widowControl w:val="0"/>
              <w:spacing w:line="240" w:lineRule="auto"/>
              <w:jc w:val="center"/>
            </w:pPr>
            <w:r>
              <w:t>1670</w:t>
            </w:r>
          </w:p>
        </w:tc>
      </w:tr>
      <w:tr w:rsidR="003B7B7A"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3B7B7A" w:rsidRDefault="003B7B7A" w:rsidP="003B7B7A">
            <w:pPr>
              <w:pStyle w:val="Default0"/>
              <w:widowControl w:val="0"/>
              <w:spacing w:line="240" w:lineRule="auto"/>
              <w:jc w:val="center"/>
            </w:pPr>
            <w:r>
              <w:rPr>
                <w:bCs/>
              </w:rPr>
              <w:t>2015</w:t>
            </w:r>
          </w:p>
        </w:tc>
        <w:tc>
          <w:tcPr>
            <w:tcW w:w="3805" w:type="dxa"/>
            <w:tcBorders>
              <w:top w:val="single" w:sz="4" w:space="0" w:color="000000"/>
              <w:left w:val="single" w:sz="4" w:space="0" w:color="000000"/>
              <w:bottom w:val="single" w:sz="4" w:space="0" w:color="000000"/>
              <w:right w:val="single" w:sz="4" w:space="0" w:color="000000"/>
            </w:tcBorders>
            <w:vAlign w:val="center"/>
          </w:tcPr>
          <w:p w:rsidR="003B7B7A" w:rsidRDefault="003B7B7A" w:rsidP="003B7B7A">
            <w:pPr>
              <w:pStyle w:val="Default0"/>
              <w:widowControl w:val="0"/>
              <w:spacing w:line="240" w:lineRule="auto"/>
              <w:jc w:val="center"/>
            </w:pPr>
            <w:r>
              <w:t>1612</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2016</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3B7B7A">
            <w:pPr>
              <w:pStyle w:val="Default0"/>
              <w:widowControl w:val="0"/>
              <w:spacing w:line="240" w:lineRule="auto"/>
              <w:jc w:val="center"/>
            </w:pPr>
            <w:r>
              <w:t>1593</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2017</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3B7B7A">
            <w:pPr>
              <w:pStyle w:val="Default0"/>
              <w:widowControl w:val="0"/>
              <w:spacing w:line="240" w:lineRule="auto"/>
              <w:jc w:val="center"/>
            </w:pPr>
            <w:r>
              <w:t>1611</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2018</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Pr="001F4547" w:rsidRDefault="001F4547">
            <w:pPr>
              <w:pStyle w:val="Default0"/>
              <w:widowControl w:val="0"/>
              <w:spacing w:line="240" w:lineRule="auto"/>
              <w:jc w:val="center"/>
              <w:rPr>
                <w:lang w:val="en-US"/>
              </w:rPr>
            </w:pPr>
            <w:r>
              <w:rPr>
                <w:lang w:val="en-US"/>
              </w:rPr>
              <w:t>1590</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2019</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8D4D06">
            <w:pPr>
              <w:pStyle w:val="Default0"/>
              <w:widowControl w:val="0"/>
              <w:spacing w:line="240" w:lineRule="auto"/>
              <w:jc w:val="center"/>
            </w:pPr>
            <w:r>
              <w:t>1587</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2020</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8D4D06">
            <w:pPr>
              <w:pStyle w:val="Default0"/>
              <w:widowControl w:val="0"/>
              <w:spacing w:line="240" w:lineRule="auto"/>
              <w:jc w:val="center"/>
            </w:pPr>
            <w:r>
              <w:t>1531</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2021</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Pr="00B6796D" w:rsidRDefault="008D4D06">
            <w:pPr>
              <w:pStyle w:val="Default0"/>
              <w:widowControl w:val="0"/>
              <w:spacing w:line="240" w:lineRule="auto"/>
              <w:jc w:val="center"/>
            </w:pPr>
            <w:r>
              <w:t>1497</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2022</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8D4D06">
            <w:pPr>
              <w:pStyle w:val="Default0"/>
              <w:widowControl w:val="0"/>
              <w:spacing w:line="240" w:lineRule="auto"/>
              <w:jc w:val="center"/>
            </w:pPr>
            <w:r>
              <w:t>1479</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2023</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8D4D06">
            <w:pPr>
              <w:pStyle w:val="Default0"/>
              <w:widowControl w:val="0"/>
              <w:spacing w:line="240" w:lineRule="auto"/>
              <w:jc w:val="center"/>
            </w:pPr>
            <w:r>
              <w:t>1426</w:t>
            </w:r>
          </w:p>
        </w:tc>
      </w:tr>
      <w:tr w:rsidR="00F63617" w:rsidTr="003B7B7A">
        <w:trPr>
          <w:trHeight w:val="203"/>
        </w:trPr>
        <w:tc>
          <w:tcPr>
            <w:tcW w:w="5260" w:type="dxa"/>
            <w:tcBorders>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t>2024</w:t>
            </w:r>
          </w:p>
        </w:tc>
        <w:tc>
          <w:tcPr>
            <w:tcW w:w="3805" w:type="dxa"/>
            <w:tcBorders>
              <w:left w:val="single" w:sz="4" w:space="0" w:color="000000"/>
              <w:bottom w:val="single" w:sz="4" w:space="0" w:color="000000"/>
              <w:right w:val="single" w:sz="4" w:space="0" w:color="000000"/>
            </w:tcBorders>
            <w:vAlign w:val="center"/>
          </w:tcPr>
          <w:p w:rsidR="00F63617" w:rsidRDefault="008D4D06">
            <w:pPr>
              <w:pStyle w:val="Default0"/>
              <w:widowControl w:val="0"/>
              <w:spacing w:line="240" w:lineRule="auto"/>
              <w:jc w:val="center"/>
            </w:pPr>
            <w:r>
              <w:t>1394</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Cs/>
              </w:rPr>
              <w:t>2025-2028</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FB12CC">
            <w:pPr>
              <w:pStyle w:val="Default0"/>
              <w:widowControl w:val="0"/>
              <w:spacing w:line="240" w:lineRule="auto"/>
              <w:jc w:val="center"/>
            </w:pPr>
            <w:r>
              <w:t>1254</w:t>
            </w:r>
          </w:p>
        </w:tc>
      </w:tr>
      <w:tr w:rsidR="00F63617" w:rsidTr="003B7B7A">
        <w:trPr>
          <w:trHeight w:val="203"/>
        </w:trPr>
        <w:tc>
          <w:tcPr>
            <w:tcW w:w="5260" w:type="dxa"/>
            <w:tcBorders>
              <w:top w:val="single" w:sz="4" w:space="0" w:color="000000"/>
              <w:left w:val="single" w:sz="4" w:space="0" w:color="000000"/>
              <w:bottom w:val="single" w:sz="4" w:space="0" w:color="000000"/>
              <w:right w:val="single" w:sz="4" w:space="0" w:color="000000"/>
            </w:tcBorders>
            <w:vAlign w:val="center"/>
          </w:tcPr>
          <w:p w:rsidR="00F63617" w:rsidRDefault="00B108E8">
            <w:pPr>
              <w:pStyle w:val="Default0"/>
              <w:widowControl w:val="0"/>
              <w:spacing w:line="240" w:lineRule="auto"/>
              <w:jc w:val="center"/>
            </w:pPr>
            <w:r>
              <w:rPr>
                <w:b/>
                <w:bCs/>
              </w:rPr>
              <w:t>Расчетный срок прогноз на 2029-2034 год, чел</w:t>
            </w:r>
          </w:p>
        </w:tc>
        <w:tc>
          <w:tcPr>
            <w:tcW w:w="3805" w:type="dxa"/>
            <w:tcBorders>
              <w:top w:val="single" w:sz="4" w:space="0" w:color="000000"/>
              <w:left w:val="single" w:sz="4" w:space="0" w:color="000000"/>
              <w:bottom w:val="single" w:sz="4" w:space="0" w:color="000000"/>
              <w:right w:val="single" w:sz="4" w:space="0" w:color="000000"/>
            </w:tcBorders>
            <w:vAlign w:val="center"/>
          </w:tcPr>
          <w:p w:rsidR="00F63617" w:rsidRDefault="00FB12CC">
            <w:pPr>
              <w:pStyle w:val="Default0"/>
              <w:widowControl w:val="0"/>
              <w:spacing w:line="240" w:lineRule="auto"/>
              <w:jc w:val="center"/>
            </w:pPr>
            <w:r>
              <w:t>1218</w:t>
            </w:r>
          </w:p>
        </w:tc>
      </w:tr>
    </w:tbl>
    <w:p w:rsidR="006566CD" w:rsidRDefault="006566CD" w:rsidP="006566CD">
      <w:pPr>
        <w:pStyle w:val="Default0"/>
        <w:spacing w:line="240" w:lineRule="atLeast"/>
        <w:ind w:firstLine="709"/>
        <w:jc w:val="both"/>
        <w:rPr>
          <w:sz w:val="28"/>
          <w:szCs w:val="28"/>
        </w:rPr>
      </w:pPr>
    </w:p>
    <w:p w:rsidR="00F63617" w:rsidRDefault="00B108E8">
      <w:pPr>
        <w:pStyle w:val="Default0"/>
        <w:spacing w:line="360" w:lineRule="auto"/>
        <w:ind w:firstLine="709"/>
        <w:jc w:val="both"/>
      </w:pPr>
      <w:r>
        <w:rPr>
          <w:sz w:val="28"/>
          <w:szCs w:val="28"/>
        </w:rPr>
        <w:lastRenderedPageBreak/>
        <w:t xml:space="preserve">Общая численность населения </w:t>
      </w:r>
      <w:r w:rsidR="006566CD">
        <w:rPr>
          <w:sz w:val="28"/>
        </w:rPr>
        <w:t>Покровского сельского поселения Павловского муниципального района Воронежской области</w:t>
      </w:r>
      <w:r>
        <w:rPr>
          <w:sz w:val="28"/>
          <w:szCs w:val="28"/>
        </w:rPr>
        <w:t xml:space="preserve"> в 2034 году, </w:t>
      </w:r>
      <w:proofErr w:type="spellStart"/>
      <w:r>
        <w:rPr>
          <w:sz w:val="28"/>
          <w:szCs w:val="28"/>
        </w:rPr>
        <w:t>предположительно,</w:t>
      </w:r>
      <w:r w:rsidR="00FB12CC">
        <w:rPr>
          <w:sz w:val="28"/>
          <w:szCs w:val="28"/>
        </w:rPr>
        <w:t>уменьшится</w:t>
      </w:r>
      <w:proofErr w:type="spellEnd"/>
      <w:r w:rsidR="0047700B">
        <w:rPr>
          <w:sz w:val="28"/>
          <w:szCs w:val="28"/>
        </w:rPr>
        <w:t xml:space="preserve"> и</w:t>
      </w:r>
      <w:r>
        <w:rPr>
          <w:sz w:val="28"/>
          <w:szCs w:val="28"/>
        </w:rPr>
        <w:t xml:space="preserve"> будет на уровне </w:t>
      </w:r>
      <w:r w:rsidR="00FB12CC">
        <w:rPr>
          <w:sz w:val="28"/>
          <w:szCs w:val="28"/>
        </w:rPr>
        <w:t>1218</w:t>
      </w:r>
      <w:r>
        <w:rPr>
          <w:sz w:val="28"/>
          <w:szCs w:val="28"/>
        </w:rPr>
        <w:t xml:space="preserve"> человек.</w:t>
      </w:r>
    </w:p>
    <w:p w:rsidR="00F63617" w:rsidRDefault="00B108E8">
      <w:pPr>
        <w:pStyle w:val="Default0"/>
        <w:spacing w:line="360" w:lineRule="auto"/>
        <w:ind w:firstLine="708"/>
        <w:jc w:val="both"/>
      </w:pPr>
      <w:r>
        <w:rPr>
          <w:sz w:val="28"/>
          <w:szCs w:val="28"/>
        </w:rPr>
        <w:t>Основной причиной снижения численности населения является естественная убыль. Ухудшение демографической ситуации происходит также потому, что к естественной убыли добавляется миграционный отток населения.</w:t>
      </w:r>
    </w:p>
    <w:p w:rsidR="00F63617" w:rsidRDefault="00B108E8">
      <w:pPr>
        <w:pStyle w:val="Default0"/>
        <w:spacing w:line="360" w:lineRule="auto"/>
        <w:ind w:firstLine="708"/>
        <w:jc w:val="both"/>
      </w:pPr>
      <w:r>
        <w:rPr>
          <w:sz w:val="28"/>
          <w:szCs w:val="28"/>
        </w:rPr>
        <w:t>Для увеличения численности населения наряду с ростом уровня социально экономического развития необходимо развитие социальной инфраструктуры.</w:t>
      </w:r>
    </w:p>
    <w:p w:rsidR="00F63617" w:rsidRDefault="00B108E8">
      <w:pPr>
        <w:pStyle w:val="Default0"/>
        <w:spacing w:line="360" w:lineRule="auto"/>
        <w:ind w:firstLine="708"/>
        <w:jc w:val="both"/>
      </w:pPr>
      <w:r>
        <w:rPr>
          <w:rStyle w:val="32"/>
          <w:sz w:val="28"/>
          <w:szCs w:val="28"/>
        </w:rPr>
        <w:t xml:space="preserve">В зависимости от темпов застройки и сноса жилья и </w:t>
      </w:r>
      <w:r>
        <w:rPr>
          <w:sz w:val="28"/>
          <w:szCs w:val="28"/>
        </w:rPr>
        <w:t>объектов социальной инфраструктуры</w:t>
      </w:r>
      <w:r>
        <w:rPr>
          <w:rStyle w:val="32"/>
          <w:sz w:val="28"/>
          <w:szCs w:val="28"/>
        </w:rPr>
        <w:t xml:space="preserve">, а также объемов финансирования можно определить два сценария развития схемы водоснабжения </w:t>
      </w:r>
      <w:r w:rsidR="006566CD">
        <w:rPr>
          <w:sz w:val="28"/>
        </w:rPr>
        <w:t>Покровского сельского поселения Павловского муниципального района Воронежской области</w:t>
      </w:r>
      <w:r>
        <w:rPr>
          <w:bCs/>
          <w:sz w:val="28"/>
          <w:szCs w:val="28"/>
        </w:rPr>
        <w:t>.</w:t>
      </w:r>
    </w:p>
    <w:p w:rsidR="00F63617" w:rsidRDefault="00B108E8">
      <w:pPr>
        <w:pStyle w:val="Default0"/>
        <w:spacing w:line="360" w:lineRule="auto"/>
        <w:ind w:firstLine="708"/>
        <w:jc w:val="both"/>
      </w:pPr>
      <w:proofErr w:type="spellStart"/>
      <w:r>
        <w:rPr>
          <w:rStyle w:val="32"/>
          <w:b/>
          <w:bCs/>
          <w:i/>
          <w:iCs/>
          <w:sz w:val="28"/>
          <w:szCs w:val="28"/>
        </w:rPr>
        <w:t>I.</w:t>
      </w:r>
      <w:r>
        <w:rPr>
          <w:rStyle w:val="32"/>
          <w:b/>
          <w:i/>
          <w:iCs/>
          <w:sz w:val="28"/>
          <w:szCs w:val="28"/>
        </w:rPr>
        <w:t>Сохранение</w:t>
      </w:r>
      <w:proofErr w:type="spellEnd"/>
      <w:r>
        <w:rPr>
          <w:rStyle w:val="32"/>
          <w:b/>
          <w:i/>
          <w:iCs/>
          <w:sz w:val="28"/>
          <w:szCs w:val="28"/>
        </w:rPr>
        <w:t xml:space="preserve"> существующей схемы без изменения количества и мощности объектов централизованного водоснабжения.</w:t>
      </w:r>
    </w:p>
    <w:p w:rsidR="00F63617" w:rsidRDefault="00B108E8">
      <w:pPr>
        <w:pStyle w:val="Default0"/>
        <w:spacing w:line="360" w:lineRule="auto"/>
        <w:ind w:firstLine="708"/>
        <w:jc w:val="both"/>
      </w:pPr>
      <w:r>
        <w:rPr>
          <w:sz w:val="28"/>
          <w:szCs w:val="28"/>
        </w:rPr>
        <w:t>При этом сценарии к 2034 г.:</w:t>
      </w:r>
    </w:p>
    <w:p w:rsidR="00F63617" w:rsidRDefault="00B108E8">
      <w:pPr>
        <w:pStyle w:val="Default0"/>
        <w:numPr>
          <w:ilvl w:val="0"/>
          <w:numId w:val="6"/>
        </w:numPr>
        <w:spacing w:line="360" w:lineRule="auto"/>
        <w:ind w:left="0" w:firstLine="0"/>
        <w:jc w:val="both"/>
      </w:pPr>
      <w:r>
        <w:rPr>
          <w:sz w:val="28"/>
          <w:szCs w:val="28"/>
        </w:rPr>
        <w:t xml:space="preserve">Износ некоторых участков водопроводной сети </w:t>
      </w:r>
      <w:r w:rsidR="00FB12CC">
        <w:rPr>
          <w:sz w:val="28"/>
          <w:szCs w:val="28"/>
        </w:rPr>
        <w:t>будет достигать 100</w:t>
      </w:r>
      <w:r>
        <w:rPr>
          <w:sz w:val="28"/>
          <w:szCs w:val="28"/>
        </w:rPr>
        <w:t xml:space="preserve"> %;</w:t>
      </w:r>
    </w:p>
    <w:p w:rsidR="00F63617" w:rsidRDefault="00B108E8">
      <w:pPr>
        <w:pStyle w:val="Default0"/>
        <w:numPr>
          <w:ilvl w:val="0"/>
          <w:numId w:val="6"/>
        </w:numPr>
        <w:spacing w:line="360" w:lineRule="auto"/>
        <w:ind w:left="0" w:firstLine="0"/>
        <w:jc w:val="both"/>
      </w:pPr>
      <w:r>
        <w:rPr>
          <w:sz w:val="28"/>
          <w:szCs w:val="28"/>
        </w:rPr>
        <w:t>Качество питьевой воды ухудшится и перестанет отвечать нормативам и требованиям;</w:t>
      </w:r>
    </w:p>
    <w:p w:rsidR="00F63617" w:rsidRDefault="00B108E8">
      <w:pPr>
        <w:pStyle w:val="Default0"/>
        <w:numPr>
          <w:ilvl w:val="0"/>
          <w:numId w:val="6"/>
        </w:numPr>
        <w:spacing w:line="360" w:lineRule="auto"/>
        <w:ind w:left="0" w:firstLine="0"/>
        <w:jc w:val="both"/>
      </w:pPr>
      <w:r>
        <w:rPr>
          <w:sz w:val="28"/>
          <w:szCs w:val="28"/>
        </w:rPr>
        <w:t>Не будет обеспечено подключение новых объектов строительства.</w:t>
      </w:r>
    </w:p>
    <w:p w:rsidR="00F63617" w:rsidRDefault="00B108E8">
      <w:pPr>
        <w:pStyle w:val="Default0"/>
        <w:spacing w:line="360" w:lineRule="auto"/>
        <w:ind w:firstLine="709"/>
        <w:jc w:val="both"/>
        <w:rPr>
          <w:b/>
        </w:rPr>
      </w:pPr>
      <w:r>
        <w:rPr>
          <w:rStyle w:val="32"/>
          <w:b/>
          <w:bCs/>
          <w:i/>
          <w:iCs/>
          <w:sz w:val="28"/>
          <w:szCs w:val="28"/>
        </w:rPr>
        <w:t xml:space="preserve">II. </w:t>
      </w:r>
      <w:r>
        <w:rPr>
          <w:rStyle w:val="32"/>
          <w:b/>
          <w:i/>
          <w:iCs/>
          <w:sz w:val="28"/>
          <w:szCs w:val="28"/>
        </w:rPr>
        <w:t>Изменение схемы водоснабжения в связи с реконструкцией изношенных объектов водоснабжения.</w:t>
      </w:r>
    </w:p>
    <w:p w:rsidR="00F63617" w:rsidRDefault="00B108E8">
      <w:pPr>
        <w:pStyle w:val="Default0"/>
        <w:spacing w:line="360" w:lineRule="auto"/>
        <w:ind w:left="708"/>
      </w:pPr>
      <w:r>
        <w:rPr>
          <w:sz w:val="28"/>
          <w:szCs w:val="28"/>
        </w:rPr>
        <w:t>Данный сценарий предусматривает:</w:t>
      </w:r>
    </w:p>
    <w:p w:rsidR="00F63617" w:rsidRDefault="00B108E8">
      <w:pPr>
        <w:pStyle w:val="Default0"/>
        <w:numPr>
          <w:ilvl w:val="0"/>
          <w:numId w:val="7"/>
        </w:numPr>
        <w:spacing w:line="360" w:lineRule="auto"/>
        <w:ind w:left="0" w:firstLine="0"/>
        <w:jc w:val="both"/>
      </w:pPr>
      <w:r>
        <w:rPr>
          <w:sz w:val="28"/>
          <w:szCs w:val="28"/>
        </w:rPr>
        <w:t>Реконструкция существующей водопроводной сети с большим износом.</w:t>
      </w:r>
    </w:p>
    <w:p w:rsidR="00F63617" w:rsidRDefault="00B108E8">
      <w:pPr>
        <w:pStyle w:val="Default0"/>
        <w:spacing w:line="360" w:lineRule="auto"/>
        <w:ind w:firstLine="709"/>
        <w:jc w:val="both"/>
      </w:pPr>
      <w:r>
        <w:rPr>
          <w:sz w:val="28"/>
          <w:szCs w:val="28"/>
        </w:rPr>
        <w:t xml:space="preserve">При рассмотрении двух сценариев развития централизованных систем водоснабжения </w:t>
      </w:r>
      <w:r w:rsidR="006566CD">
        <w:rPr>
          <w:sz w:val="28"/>
        </w:rPr>
        <w:t>Покровского сельского поселения Павловского муниципального района Воронежской области</w:t>
      </w:r>
      <w:r>
        <w:rPr>
          <w:sz w:val="28"/>
          <w:szCs w:val="28"/>
        </w:rPr>
        <w:t xml:space="preserve">, наиболее приоритетным является второй. Это объясняется тем, что при первом сценарии развития централизованных систем водоснабжения </w:t>
      </w:r>
      <w:r w:rsidR="0091011A">
        <w:rPr>
          <w:sz w:val="28"/>
          <w:szCs w:val="28"/>
          <w:lang w:eastAsia="ru-RU"/>
        </w:rPr>
        <w:t>сельского поселения</w:t>
      </w:r>
      <w:r>
        <w:rPr>
          <w:sz w:val="28"/>
          <w:szCs w:val="28"/>
        </w:rPr>
        <w:t xml:space="preserve">, остаются нерешенными вопросы по бесперебойному обеспечению водой потребителей. Поэтому в дальнейшем, как </w:t>
      </w:r>
      <w:r>
        <w:rPr>
          <w:sz w:val="28"/>
          <w:szCs w:val="28"/>
        </w:rPr>
        <w:lastRenderedPageBreak/>
        <w:t>приоритетный, будет рассматриваться второй сценарий развития централизованной системы питьевого водоснабжения.</w:t>
      </w:r>
    </w:p>
    <w:p w:rsidR="00F63617" w:rsidRDefault="00B108E8">
      <w:pPr>
        <w:pStyle w:val="2"/>
        <w:spacing w:line="360" w:lineRule="auto"/>
        <w:ind w:left="0" w:firstLine="0"/>
        <w:jc w:val="center"/>
        <w:rPr>
          <w:rFonts w:ascii="Times New Roman" w:hAnsi="Times New Roman" w:cs="Times New Roman"/>
        </w:rPr>
      </w:pPr>
      <w:bookmarkStart w:id="30" w:name="_Toc57880037"/>
      <w:bookmarkStart w:id="31" w:name="_Toc172045072"/>
      <w:r>
        <w:rPr>
          <w:rFonts w:ascii="Times New Roman" w:hAnsi="Times New Roman" w:cs="Times New Roman"/>
          <w:i w:val="0"/>
          <w:iCs w:val="0"/>
        </w:rPr>
        <w:t>1.3. Баланс водоснабжения и потребления горячей, питьевой, технической воды</w:t>
      </w:r>
      <w:bookmarkEnd w:id="30"/>
      <w:bookmarkEnd w:id="31"/>
    </w:p>
    <w:p w:rsidR="00F63617" w:rsidRDefault="00B108E8">
      <w:pPr>
        <w:pStyle w:val="3"/>
        <w:spacing w:line="360" w:lineRule="auto"/>
        <w:ind w:left="0" w:firstLine="0"/>
        <w:jc w:val="center"/>
        <w:rPr>
          <w:rFonts w:ascii="Times New Roman" w:hAnsi="Times New Roman" w:cs="Times New Roman"/>
        </w:rPr>
      </w:pPr>
      <w:bookmarkStart w:id="32" w:name="_Toc57880038"/>
      <w:bookmarkStart w:id="33" w:name="_Toc172045073"/>
      <w:r>
        <w:rPr>
          <w:rFonts w:ascii="Times New Roman" w:hAnsi="Times New Roman" w:cs="Times New Roman"/>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bookmarkEnd w:id="32"/>
      <w:bookmarkEnd w:id="33"/>
    </w:p>
    <w:p w:rsidR="00F63617" w:rsidRDefault="00B108E8">
      <w:pPr>
        <w:spacing w:line="360" w:lineRule="auto"/>
        <w:ind w:firstLine="709"/>
        <w:jc w:val="both"/>
        <w:rPr>
          <w:sz w:val="28"/>
        </w:rPr>
      </w:pPr>
      <w:r>
        <w:rPr>
          <w:sz w:val="28"/>
        </w:rPr>
        <w:t xml:space="preserve">Общий баланс водопотребления питьевой воды на территории </w:t>
      </w:r>
      <w:r w:rsidR="006566CD">
        <w:rPr>
          <w:sz w:val="28"/>
        </w:rPr>
        <w:t xml:space="preserve">Покровского сельского поселения Павловского муниципального района Воронежской области </w:t>
      </w:r>
      <w:r>
        <w:rPr>
          <w:sz w:val="28"/>
        </w:rPr>
        <w:t>представлен в таблице 1.3.1.</w:t>
      </w:r>
    </w:p>
    <w:p w:rsidR="00F63617" w:rsidRDefault="00B108E8">
      <w:pPr>
        <w:spacing w:line="360" w:lineRule="auto"/>
        <w:jc w:val="center"/>
      </w:pPr>
      <w:r>
        <w:rPr>
          <w:bCs/>
          <w:sz w:val="28"/>
          <w:szCs w:val="28"/>
          <w:lang w:eastAsia="ru-RU"/>
        </w:rPr>
        <w:t>Таблица 1.3.1 – Баланс водопотребления питьевой воды за 2023 год</w:t>
      </w:r>
    </w:p>
    <w:tbl>
      <w:tblPr>
        <w:tblW w:w="9359" w:type="dxa"/>
        <w:tblLayout w:type="fixed"/>
        <w:tblCellMar>
          <w:top w:w="28" w:type="dxa"/>
          <w:left w:w="28" w:type="dxa"/>
          <w:bottom w:w="28" w:type="dxa"/>
          <w:right w:w="28" w:type="dxa"/>
        </w:tblCellMar>
        <w:tblLook w:val="0000"/>
      </w:tblPr>
      <w:tblGrid>
        <w:gridCol w:w="2749"/>
        <w:gridCol w:w="1421"/>
        <w:gridCol w:w="1245"/>
        <w:gridCol w:w="3944"/>
      </w:tblGrid>
      <w:tr w:rsidR="00F63617">
        <w:tc>
          <w:tcPr>
            <w:tcW w:w="2748"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sz w:val="22"/>
                <w:szCs w:val="22"/>
              </w:rPr>
              <w:t>Наименование показателей</w:t>
            </w:r>
          </w:p>
        </w:tc>
        <w:tc>
          <w:tcPr>
            <w:tcW w:w="1421"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sz w:val="22"/>
                <w:szCs w:val="22"/>
              </w:rPr>
              <w:t xml:space="preserve">Ед. </w:t>
            </w:r>
            <w:proofErr w:type="spellStart"/>
            <w:r>
              <w:rPr>
                <w:rFonts w:eastAsia="Calibri"/>
                <w:sz w:val="22"/>
                <w:szCs w:val="22"/>
              </w:rPr>
              <w:t>изм</w:t>
            </w:r>
            <w:proofErr w:type="spellEnd"/>
            <w:r>
              <w:rPr>
                <w:rFonts w:eastAsia="Calibri"/>
                <w:sz w:val="22"/>
                <w:szCs w:val="22"/>
              </w:rPr>
              <w:t>.</w:t>
            </w:r>
          </w:p>
        </w:tc>
        <w:tc>
          <w:tcPr>
            <w:tcW w:w="1245"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sz w:val="22"/>
                <w:szCs w:val="22"/>
              </w:rPr>
              <w:t>Объем</w:t>
            </w:r>
          </w:p>
        </w:tc>
        <w:tc>
          <w:tcPr>
            <w:tcW w:w="3944" w:type="dxa"/>
            <w:tcBorders>
              <w:top w:val="single" w:sz="2" w:space="0" w:color="000000"/>
              <w:left w:val="single" w:sz="2" w:space="0" w:color="000000"/>
              <w:bottom w:val="single" w:sz="2" w:space="0" w:color="000000"/>
              <w:right w:val="single" w:sz="2" w:space="0" w:color="000000"/>
            </w:tcBorders>
            <w:shd w:val="clear" w:color="auto" w:fill="DBE5F1"/>
          </w:tcPr>
          <w:p w:rsidR="00F63617" w:rsidRDefault="00B108E8">
            <w:pPr>
              <w:pStyle w:val="affa"/>
              <w:widowControl w:val="0"/>
              <w:spacing w:line="240" w:lineRule="auto"/>
              <w:jc w:val="center"/>
            </w:pPr>
            <w:r>
              <w:t>Соотношение между величинами</w:t>
            </w:r>
          </w:p>
        </w:tc>
      </w:tr>
      <w:tr w:rsidR="00F63617">
        <w:tc>
          <w:tcPr>
            <w:tcW w:w="2748"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Подъем</w:t>
            </w:r>
          </w:p>
        </w:tc>
        <w:tc>
          <w:tcPr>
            <w:tcW w:w="142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5B3CB2">
            <w:pPr>
              <w:widowControl w:val="0"/>
              <w:spacing w:line="240" w:lineRule="auto"/>
              <w:jc w:val="center"/>
            </w:pPr>
            <w:r>
              <w:t>90098,2</w:t>
            </w:r>
          </w:p>
        </w:tc>
        <w:tc>
          <w:tcPr>
            <w:tcW w:w="3944" w:type="dxa"/>
            <w:tcBorders>
              <w:top w:val="single" w:sz="2" w:space="0" w:color="000000"/>
              <w:left w:val="single" w:sz="2" w:space="0" w:color="000000"/>
              <w:bottom w:val="single" w:sz="2" w:space="0" w:color="000000"/>
              <w:right w:val="single" w:sz="2" w:space="0" w:color="000000"/>
            </w:tcBorders>
          </w:tcPr>
          <w:p w:rsidR="00F63617" w:rsidRDefault="00B108E8">
            <w:pPr>
              <w:widowControl w:val="0"/>
              <w:spacing w:line="240" w:lineRule="auto"/>
              <w:jc w:val="center"/>
            </w:pPr>
            <w:r>
              <w:rPr>
                <w:sz w:val="22"/>
                <w:szCs w:val="22"/>
              </w:rPr>
              <w:t xml:space="preserve">100 % </w:t>
            </w:r>
            <w:r>
              <w:t>от общего забора воды</w:t>
            </w:r>
          </w:p>
        </w:tc>
      </w:tr>
      <w:tr w:rsidR="00F63617">
        <w:tc>
          <w:tcPr>
            <w:tcW w:w="2748"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Потери</w:t>
            </w:r>
          </w:p>
        </w:tc>
        <w:tc>
          <w:tcPr>
            <w:tcW w:w="142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5B3CB2">
            <w:pPr>
              <w:widowControl w:val="0"/>
              <w:spacing w:line="240" w:lineRule="auto"/>
              <w:jc w:val="center"/>
            </w:pPr>
            <w:r>
              <w:t>9009,8</w:t>
            </w:r>
          </w:p>
        </w:tc>
        <w:tc>
          <w:tcPr>
            <w:tcW w:w="3944" w:type="dxa"/>
            <w:tcBorders>
              <w:top w:val="single" w:sz="2" w:space="0" w:color="000000"/>
              <w:left w:val="single" w:sz="2" w:space="0" w:color="000000"/>
              <w:bottom w:val="single" w:sz="2" w:space="0" w:color="000000"/>
              <w:right w:val="single" w:sz="2" w:space="0" w:color="000000"/>
            </w:tcBorders>
          </w:tcPr>
          <w:p w:rsidR="00F63617" w:rsidRDefault="005B3CB2">
            <w:pPr>
              <w:widowControl w:val="0"/>
              <w:spacing w:line="240" w:lineRule="auto"/>
              <w:jc w:val="center"/>
            </w:pPr>
            <w:r>
              <w:rPr>
                <w:sz w:val="22"/>
                <w:szCs w:val="22"/>
              </w:rPr>
              <w:t>10</w:t>
            </w:r>
            <w:r w:rsidR="00CF725E">
              <w:rPr>
                <w:sz w:val="22"/>
                <w:szCs w:val="22"/>
              </w:rPr>
              <w:t xml:space="preserve"> % </w:t>
            </w:r>
            <w:r w:rsidR="00CF725E">
              <w:t>от общего забора воды</w:t>
            </w:r>
          </w:p>
        </w:tc>
      </w:tr>
      <w:tr w:rsidR="00F63617">
        <w:tc>
          <w:tcPr>
            <w:tcW w:w="2748"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Реализация услуг, в т.ч.</w:t>
            </w:r>
          </w:p>
        </w:tc>
        <w:tc>
          <w:tcPr>
            <w:tcW w:w="142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top w:val="single" w:sz="2" w:space="0" w:color="000000"/>
              <w:left w:val="single" w:sz="2" w:space="0" w:color="000000"/>
              <w:bottom w:val="single" w:sz="2" w:space="0" w:color="000000"/>
            </w:tcBorders>
            <w:shd w:val="clear" w:color="auto" w:fill="auto"/>
            <w:vAlign w:val="center"/>
          </w:tcPr>
          <w:p w:rsidR="00F63617" w:rsidRDefault="005B3CB2">
            <w:pPr>
              <w:widowControl w:val="0"/>
              <w:spacing w:line="240" w:lineRule="auto"/>
              <w:jc w:val="center"/>
            </w:pPr>
            <w:r>
              <w:t>81088,4</w:t>
            </w:r>
          </w:p>
        </w:tc>
        <w:tc>
          <w:tcPr>
            <w:tcW w:w="3944" w:type="dxa"/>
            <w:tcBorders>
              <w:top w:val="single" w:sz="2" w:space="0" w:color="000000"/>
              <w:left w:val="single" w:sz="2" w:space="0" w:color="000000"/>
              <w:bottom w:val="single" w:sz="2" w:space="0" w:color="000000"/>
              <w:right w:val="single" w:sz="2" w:space="0" w:color="000000"/>
            </w:tcBorders>
          </w:tcPr>
          <w:p w:rsidR="00F63617" w:rsidRDefault="005B3CB2">
            <w:pPr>
              <w:widowControl w:val="0"/>
              <w:spacing w:line="240" w:lineRule="auto"/>
              <w:jc w:val="center"/>
            </w:pPr>
            <w:r>
              <w:rPr>
                <w:sz w:val="22"/>
                <w:szCs w:val="22"/>
              </w:rPr>
              <w:t>90</w:t>
            </w:r>
            <w:r w:rsidR="00CF725E">
              <w:rPr>
                <w:sz w:val="22"/>
                <w:szCs w:val="22"/>
              </w:rPr>
              <w:t xml:space="preserve"> % </w:t>
            </w:r>
            <w:r w:rsidR="00CF725E">
              <w:t>от общего забора воды</w:t>
            </w:r>
          </w:p>
        </w:tc>
      </w:tr>
      <w:tr w:rsidR="00F63617">
        <w:tc>
          <w:tcPr>
            <w:tcW w:w="2748" w:type="dxa"/>
            <w:tcBorders>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 население</w:t>
            </w:r>
          </w:p>
        </w:tc>
        <w:tc>
          <w:tcPr>
            <w:tcW w:w="1421" w:type="dxa"/>
            <w:tcBorders>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left w:val="single" w:sz="2" w:space="0" w:color="000000"/>
              <w:bottom w:val="single" w:sz="2" w:space="0" w:color="000000"/>
              <w:right w:val="single" w:sz="2" w:space="0" w:color="000000"/>
            </w:tcBorders>
            <w:shd w:val="clear" w:color="auto" w:fill="auto"/>
            <w:vAlign w:val="center"/>
          </w:tcPr>
          <w:p w:rsidR="00F63617" w:rsidRDefault="005B3CB2">
            <w:pPr>
              <w:widowControl w:val="0"/>
              <w:spacing w:line="240" w:lineRule="auto"/>
              <w:jc w:val="center"/>
            </w:pPr>
            <w:r>
              <w:t>71233,4</w:t>
            </w:r>
          </w:p>
        </w:tc>
        <w:tc>
          <w:tcPr>
            <w:tcW w:w="3944" w:type="dxa"/>
            <w:tcBorders>
              <w:left w:val="single" w:sz="2" w:space="0" w:color="000000"/>
              <w:bottom w:val="single" w:sz="2" w:space="0" w:color="000000"/>
              <w:right w:val="single" w:sz="2" w:space="0" w:color="000000"/>
            </w:tcBorders>
          </w:tcPr>
          <w:p w:rsidR="00F63617" w:rsidRDefault="005B3CB2">
            <w:pPr>
              <w:widowControl w:val="0"/>
              <w:spacing w:line="240" w:lineRule="auto"/>
              <w:jc w:val="center"/>
            </w:pPr>
            <w:r>
              <w:rPr>
                <w:sz w:val="22"/>
                <w:szCs w:val="22"/>
              </w:rPr>
              <w:t>79</w:t>
            </w:r>
            <w:r w:rsidR="00EF26BD">
              <w:rPr>
                <w:sz w:val="22"/>
                <w:szCs w:val="22"/>
              </w:rPr>
              <w:t xml:space="preserve"> % </w:t>
            </w:r>
            <w:r w:rsidR="00EF26BD">
              <w:t>от общего забора воды</w:t>
            </w:r>
          </w:p>
        </w:tc>
      </w:tr>
      <w:tr w:rsidR="00F63617">
        <w:tc>
          <w:tcPr>
            <w:tcW w:w="2748"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 бюджетные организации</w:t>
            </w:r>
          </w:p>
        </w:tc>
        <w:tc>
          <w:tcPr>
            <w:tcW w:w="142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FB12CC">
            <w:pPr>
              <w:widowControl w:val="0"/>
              <w:spacing w:line="240" w:lineRule="auto"/>
              <w:jc w:val="center"/>
            </w:pPr>
            <w:r>
              <w:t>9855</w:t>
            </w:r>
          </w:p>
        </w:tc>
        <w:tc>
          <w:tcPr>
            <w:tcW w:w="3944" w:type="dxa"/>
            <w:tcBorders>
              <w:top w:val="single" w:sz="2" w:space="0" w:color="000000"/>
              <w:left w:val="single" w:sz="2" w:space="0" w:color="000000"/>
              <w:bottom w:val="single" w:sz="2" w:space="0" w:color="000000"/>
              <w:right w:val="single" w:sz="2" w:space="0" w:color="000000"/>
            </w:tcBorders>
          </w:tcPr>
          <w:p w:rsidR="00F63617" w:rsidRDefault="00D2767F">
            <w:pPr>
              <w:widowControl w:val="0"/>
              <w:spacing w:line="240" w:lineRule="auto"/>
              <w:jc w:val="center"/>
            </w:pPr>
            <w:r>
              <w:rPr>
                <w:sz w:val="22"/>
                <w:szCs w:val="22"/>
              </w:rPr>
              <w:t>1</w:t>
            </w:r>
            <w:r w:rsidR="005B3CB2">
              <w:rPr>
                <w:sz w:val="22"/>
                <w:szCs w:val="22"/>
              </w:rPr>
              <w:t>1</w:t>
            </w:r>
            <w:r w:rsidR="00EF26BD">
              <w:rPr>
                <w:sz w:val="22"/>
                <w:szCs w:val="22"/>
              </w:rPr>
              <w:t xml:space="preserve"> % </w:t>
            </w:r>
            <w:r w:rsidR="00EF26BD">
              <w:t>от общего забора воды</w:t>
            </w:r>
          </w:p>
        </w:tc>
      </w:tr>
      <w:tr w:rsidR="00F63617">
        <w:trPr>
          <w:trHeight w:val="50"/>
        </w:trPr>
        <w:tc>
          <w:tcPr>
            <w:tcW w:w="2748"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sz w:val="22"/>
                <w:szCs w:val="22"/>
              </w:rPr>
              <w:t>- прочие потребители</w:t>
            </w:r>
          </w:p>
        </w:tc>
        <w:tc>
          <w:tcPr>
            <w:tcW w:w="142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sz w:val="22"/>
                <w:szCs w:val="22"/>
              </w:rPr>
              <w:t>м</w:t>
            </w:r>
            <w:r>
              <w:rPr>
                <w:rFonts w:eastAsia="Calibri"/>
                <w:sz w:val="22"/>
                <w:szCs w:val="22"/>
                <w:vertAlign w:val="superscript"/>
              </w:rP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B108E8">
            <w:pPr>
              <w:widowControl w:val="0"/>
              <w:spacing w:line="240" w:lineRule="auto"/>
              <w:jc w:val="center"/>
            </w:pPr>
            <w:r>
              <w:rPr>
                <w:sz w:val="22"/>
                <w:szCs w:val="22"/>
              </w:rPr>
              <w:t>0</w:t>
            </w:r>
          </w:p>
        </w:tc>
        <w:tc>
          <w:tcPr>
            <w:tcW w:w="3944" w:type="dxa"/>
            <w:tcBorders>
              <w:top w:val="single" w:sz="2" w:space="0" w:color="000000"/>
              <w:left w:val="single" w:sz="2" w:space="0" w:color="000000"/>
              <w:bottom w:val="single" w:sz="2" w:space="0" w:color="000000"/>
              <w:right w:val="single" w:sz="2" w:space="0" w:color="000000"/>
            </w:tcBorders>
          </w:tcPr>
          <w:p w:rsidR="00F63617" w:rsidRDefault="00B108E8">
            <w:pPr>
              <w:widowControl w:val="0"/>
              <w:spacing w:line="240" w:lineRule="auto"/>
              <w:jc w:val="center"/>
            </w:pPr>
            <w:r>
              <w:rPr>
                <w:sz w:val="22"/>
                <w:szCs w:val="22"/>
              </w:rPr>
              <w:t xml:space="preserve">0 % </w:t>
            </w:r>
            <w:r>
              <w:t>от общего забора воды</w:t>
            </w:r>
          </w:p>
        </w:tc>
      </w:tr>
    </w:tbl>
    <w:p w:rsidR="00F63617" w:rsidRDefault="00B108E8">
      <w:pPr>
        <w:spacing w:line="360" w:lineRule="auto"/>
        <w:ind w:firstLine="709"/>
        <w:jc w:val="both"/>
        <w:rPr>
          <w:sz w:val="28"/>
        </w:rPr>
      </w:pPr>
      <w:r>
        <w:rPr>
          <w:sz w:val="28"/>
        </w:rPr>
        <w:t xml:space="preserve">Данные указаны в соответствии с </w:t>
      </w:r>
      <w:r w:rsidR="00FB12CC">
        <w:rPr>
          <w:sz w:val="28"/>
        </w:rPr>
        <w:t xml:space="preserve">расчетом потребления по нормативным значениям, учет не ведется. </w:t>
      </w:r>
    </w:p>
    <w:p w:rsidR="00D2767F" w:rsidRDefault="005B3CB2">
      <w:pPr>
        <w:spacing w:line="360" w:lineRule="auto"/>
        <w:ind w:firstLine="709"/>
        <w:jc w:val="both"/>
        <w:rPr>
          <w:sz w:val="28"/>
        </w:rPr>
      </w:pPr>
      <w:r>
        <w:rPr>
          <w:noProof/>
          <w:lang w:eastAsia="ru-RU"/>
        </w:rPr>
        <w:drawing>
          <wp:inline distT="0" distB="0" distL="0" distR="0">
            <wp:extent cx="4572000" cy="2743200"/>
            <wp:effectExtent l="0" t="0" r="0" b="0"/>
            <wp:docPr id="1863526168"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8ACD6E46-34DF-FB45-F1E2-5E1BC67ECA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63617" w:rsidRDefault="00B108E8">
      <w:pPr>
        <w:spacing w:line="360" w:lineRule="auto"/>
        <w:ind w:firstLine="709"/>
        <w:jc w:val="both"/>
        <w:rPr>
          <w:bCs/>
          <w:sz w:val="32"/>
          <w:szCs w:val="28"/>
          <w:lang w:eastAsia="ru-RU"/>
        </w:rPr>
      </w:pPr>
      <w:r>
        <w:rPr>
          <w:bCs/>
          <w:sz w:val="28"/>
          <w:szCs w:val="28"/>
          <w:lang w:eastAsia="ru-RU"/>
        </w:rPr>
        <w:t xml:space="preserve">Рисунок 1.3.1 - </w:t>
      </w:r>
      <w:r>
        <w:rPr>
          <w:sz w:val="28"/>
        </w:rPr>
        <w:t xml:space="preserve">Баланс поднятой воды по эксплуатационной </w:t>
      </w:r>
      <w:r w:rsidR="0047700B">
        <w:rPr>
          <w:sz w:val="28"/>
        </w:rPr>
        <w:t xml:space="preserve">зоне </w:t>
      </w:r>
      <w:r w:rsidR="006566CD">
        <w:rPr>
          <w:sz w:val="28"/>
        </w:rPr>
        <w:t>Покровского сельского поселения Павловского муниципального района Воронежской области</w:t>
      </w:r>
    </w:p>
    <w:p w:rsidR="00F63617" w:rsidRDefault="00B108E8">
      <w:pPr>
        <w:spacing w:line="360" w:lineRule="auto"/>
        <w:ind w:firstLine="709"/>
        <w:jc w:val="both"/>
      </w:pPr>
      <w:r>
        <w:rPr>
          <w:bCs/>
          <w:sz w:val="28"/>
          <w:szCs w:val="28"/>
          <w:lang w:eastAsia="ru-RU"/>
        </w:rPr>
        <w:lastRenderedPageBreak/>
        <w:t xml:space="preserve">Централизованное горячее водоснабжение на территории </w:t>
      </w:r>
      <w:r w:rsidR="0091011A">
        <w:rPr>
          <w:bCs/>
          <w:sz w:val="28"/>
          <w:szCs w:val="28"/>
          <w:lang w:eastAsia="ru-RU"/>
        </w:rPr>
        <w:t xml:space="preserve">сельского </w:t>
      </w:r>
      <w:proofErr w:type="spellStart"/>
      <w:r w:rsidR="0091011A">
        <w:rPr>
          <w:bCs/>
          <w:sz w:val="28"/>
          <w:szCs w:val="28"/>
          <w:lang w:eastAsia="ru-RU"/>
        </w:rPr>
        <w:t>поселения</w:t>
      </w:r>
      <w:r>
        <w:rPr>
          <w:bCs/>
          <w:sz w:val="28"/>
          <w:szCs w:val="28"/>
          <w:lang w:eastAsia="ru-RU"/>
        </w:rPr>
        <w:t>отсутствует</w:t>
      </w:r>
      <w:proofErr w:type="spellEnd"/>
      <w:r>
        <w:rPr>
          <w:bCs/>
          <w:sz w:val="28"/>
          <w:szCs w:val="28"/>
          <w:lang w:eastAsia="ru-RU"/>
        </w:rPr>
        <w:t>. Учет технической воды не ведется.</w:t>
      </w:r>
    </w:p>
    <w:p w:rsidR="00F63617" w:rsidRDefault="00B108E8">
      <w:pPr>
        <w:spacing w:line="360" w:lineRule="auto"/>
        <w:ind w:firstLine="708"/>
        <w:jc w:val="both"/>
      </w:pPr>
      <w:r>
        <w:rPr>
          <w:sz w:val="28"/>
          <w:szCs w:val="28"/>
          <w:lang w:eastAsia="ru-RU"/>
        </w:rPr>
        <w:t>Для сокращения и устранения непроизводительных затрат и потерь воды ежемесячно необходимо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F63617" w:rsidRDefault="00B108E8">
      <w:pPr>
        <w:pStyle w:val="3"/>
        <w:spacing w:line="360" w:lineRule="auto"/>
        <w:ind w:left="0" w:firstLine="0"/>
        <w:jc w:val="center"/>
        <w:rPr>
          <w:rFonts w:ascii="Times New Roman" w:hAnsi="Times New Roman" w:cs="Times New Roman"/>
          <w:lang w:eastAsia="ru-RU"/>
        </w:rPr>
      </w:pPr>
      <w:bookmarkStart w:id="34" w:name="_Toc57880039"/>
      <w:bookmarkStart w:id="35" w:name="_Toc172045074"/>
      <w:r>
        <w:rPr>
          <w:rFonts w:ascii="Times New Roman" w:hAnsi="Times New Roman" w:cs="Times New Roman"/>
          <w:lang w:eastAsia="ru-RU"/>
        </w:rPr>
        <w:t>1.3.2. Территориальный баланс подачи воды по технологическим зонам водоснабжения</w:t>
      </w:r>
      <w:bookmarkEnd w:id="34"/>
      <w:bookmarkEnd w:id="35"/>
    </w:p>
    <w:p w:rsidR="00F63617" w:rsidRDefault="00B108E8">
      <w:pPr>
        <w:spacing w:line="360" w:lineRule="auto"/>
        <w:ind w:firstLine="709"/>
        <w:jc w:val="both"/>
        <w:rPr>
          <w:rStyle w:val="apple-style-span"/>
          <w:sz w:val="28"/>
          <w:szCs w:val="28"/>
        </w:rPr>
      </w:pPr>
      <w:r>
        <w:rPr>
          <w:sz w:val="28"/>
          <w:szCs w:val="28"/>
        </w:rPr>
        <w:t>В соответствии с СП 31.13330.2012 «Водоснабжение. Наружные сети и сооружения» и фактическими данными распределение затрат потребленной воды (забор, подача) по всем технологическим зонам ХВС происходило следующим образом (таблица 1.3.2).</w:t>
      </w:r>
    </w:p>
    <w:p w:rsidR="00F63617" w:rsidRDefault="00B108E8">
      <w:pPr>
        <w:spacing w:line="360" w:lineRule="auto"/>
        <w:ind w:firstLine="709"/>
      </w:pPr>
      <w:r>
        <w:rPr>
          <w:rStyle w:val="apple-style-span"/>
          <w:sz w:val="28"/>
          <w:szCs w:val="28"/>
        </w:rPr>
        <w:t xml:space="preserve">Таблица 1.3.2 - </w:t>
      </w:r>
      <w:r>
        <w:rPr>
          <w:sz w:val="28"/>
        </w:rPr>
        <w:t>Распределение фактических затрат воды в 2023 году</w:t>
      </w:r>
    </w:p>
    <w:tbl>
      <w:tblPr>
        <w:tblW w:w="9360" w:type="dxa"/>
        <w:tblLayout w:type="fixed"/>
        <w:tblCellMar>
          <w:top w:w="28" w:type="dxa"/>
          <w:left w:w="28" w:type="dxa"/>
          <w:bottom w:w="28" w:type="dxa"/>
          <w:right w:w="28" w:type="dxa"/>
        </w:tblCellMar>
        <w:tblLook w:val="0000"/>
      </w:tblPr>
      <w:tblGrid>
        <w:gridCol w:w="725"/>
        <w:gridCol w:w="4744"/>
        <w:gridCol w:w="1083"/>
        <w:gridCol w:w="1213"/>
        <w:gridCol w:w="1595"/>
      </w:tblGrid>
      <w:tr w:rsidR="00F63617">
        <w:tc>
          <w:tcPr>
            <w:tcW w:w="725"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color w:val="auto"/>
              </w:rPr>
              <w:t xml:space="preserve">№ </w:t>
            </w:r>
            <w:proofErr w:type="spellStart"/>
            <w:r>
              <w:rPr>
                <w:rFonts w:eastAsia="Calibri"/>
                <w:color w:val="auto"/>
              </w:rPr>
              <w:t>п</w:t>
            </w:r>
            <w:proofErr w:type="spellEnd"/>
            <w:r>
              <w:rPr>
                <w:rFonts w:eastAsia="Calibri"/>
                <w:color w:val="auto"/>
              </w:rPr>
              <w:t>/</w:t>
            </w:r>
            <w:proofErr w:type="spellStart"/>
            <w:r>
              <w:rPr>
                <w:rFonts w:eastAsia="Calibri"/>
                <w:color w:val="auto"/>
              </w:rPr>
              <w:t>п</w:t>
            </w:r>
            <w:proofErr w:type="spellEnd"/>
          </w:p>
        </w:tc>
        <w:tc>
          <w:tcPr>
            <w:tcW w:w="4744"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color w:val="auto"/>
              </w:rPr>
              <w:t xml:space="preserve">Наименование территории с </w:t>
            </w:r>
            <w:r>
              <w:t>централизованным холодным водоснабжением</w:t>
            </w:r>
          </w:p>
        </w:tc>
        <w:tc>
          <w:tcPr>
            <w:tcW w:w="1083"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color w:val="auto"/>
              </w:rPr>
              <w:t xml:space="preserve">Ед. </w:t>
            </w:r>
            <w:proofErr w:type="spellStart"/>
            <w:r>
              <w:rPr>
                <w:rFonts w:eastAsia="Calibri"/>
                <w:color w:val="auto"/>
              </w:rPr>
              <w:t>изм</w:t>
            </w:r>
            <w:proofErr w:type="spellEnd"/>
            <w:r>
              <w:rPr>
                <w:rFonts w:eastAsia="Calibri"/>
                <w:color w:val="auto"/>
              </w:rPr>
              <w:t>.</w:t>
            </w:r>
          </w:p>
        </w:tc>
        <w:tc>
          <w:tcPr>
            <w:tcW w:w="1213"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spacing w:line="240" w:lineRule="auto"/>
              <w:jc w:val="center"/>
            </w:pPr>
            <w:r>
              <w:rPr>
                <w:rFonts w:eastAsia="Calibri"/>
                <w:color w:val="auto"/>
              </w:rPr>
              <w:t>2023 г.</w:t>
            </w:r>
          </w:p>
        </w:tc>
        <w:tc>
          <w:tcPr>
            <w:tcW w:w="1595" w:type="dxa"/>
            <w:tcBorders>
              <w:top w:val="single" w:sz="2" w:space="0" w:color="000000"/>
              <w:left w:val="single" w:sz="2" w:space="0" w:color="000000"/>
              <w:bottom w:val="single" w:sz="2" w:space="0" w:color="000000"/>
              <w:right w:val="single" w:sz="2" w:space="0" w:color="000000"/>
            </w:tcBorders>
            <w:shd w:val="clear" w:color="auto" w:fill="DBE5F1"/>
          </w:tcPr>
          <w:p w:rsidR="00F63617" w:rsidRDefault="00B108E8">
            <w:pPr>
              <w:pStyle w:val="affa"/>
              <w:widowControl w:val="0"/>
              <w:spacing w:line="240" w:lineRule="auto"/>
              <w:jc w:val="center"/>
            </w:pPr>
            <w:r>
              <w:rPr>
                <w:rFonts w:eastAsia="Calibri"/>
                <w:color w:val="auto"/>
              </w:rPr>
              <w:t>Средний за сутки</w:t>
            </w:r>
          </w:p>
        </w:tc>
      </w:tr>
      <w:tr w:rsidR="00F63617">
        <w:tc>
          <w:tcPr>
            <w:tcW w:w="725"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color w:val="auto"/>
              </w:rPr>
              <w:t>1</w:t>
            </w:r>
          </w:p>
        </w:tc>
        <w:tc>
          <w:tcPr>
            <w:tcW w:w="4744"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color w:val="auto"/>
              </w:rPr>
              <w:t>Объем воды из источников водоснабжения</w:t>
            </w:r>
          </w:p>
        </w:tc>
        <w:tc>
          <w:tcPr>
            <w:tcW w:w="108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5B3CB2">
            <w:pPr>
              <w:widowControl w:val="0"/>
              <w:spacing w:line="240" w:lineRule="auto"/>
              <w:jc w:val="center"/>
            </w:pPr>
            <w:r>
              <w:t>90098,2</w:t>
            </w:r>
          </w:p>
        </w:tc>
        <w:tc>
          <w:tcPr>
            <w:tcW w:w="1595" w:type="dxa"/>
            <w:tcBorders>
              <w:top w:val="single" w:sz="2" w:space="0" w:color="000000"/>
              <w:left w:val="single" w:sz="2" w:space="0" w:color="000000"/>
              <w:bottom w:val="single" w:sz="2" w:space="0" w:color="000000"/>
              <w:right w:val="single" w:sz="2" w:space="0" w:color="000000"/>
            </w:tcBorders>
            <w:vAlign w:val="center"/>
          </w:tcPr>
          <w:p w:rsidR="00F63617" w:rsidRDefault="005B3CB2">
            <w:pPr>
              <w:widowControl w:val="0"/>
              <w:spacing w:line="240" w:lineRule="auto"/>
              <w:jc w:val="center"/>
            </w:pPr>
            <w:r>
              <w:t>246,8</w:t>
            </w:r>
          </w:p>
        </w:tc>
      </w:tr>
      <w:tr w:rsidR="005B3CB2">
        <w:tc>
          <w:tcPr>
            <w:tcW w:w="725"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jc w:val="center"/>
            </w:pPr>
            <w:r>
              <w:rPr>
                <w:rFonts w:eastAsia="Calibri"/>
                <w:color w:val="auto"/>
              </w:rPr>
              <w:t>2</w:t>
            </w:r>
          </w:p>
        </w:tc>
        <w:tc>
          <w:tcPr>
            <w:tcW w:w="4744"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pPr>
            <w:r>
              <w:rPr>
                <w:rFonts w:eastAsia="Calibri"/>
                <w:color w:val="auto"/>
              </w:rPr>
              <w:t>Потребление воды на собственные нужды</w:t>
            </w:r>
          </w:p>
        </w:tc>
        <w:tc>
          <w:tcPr>
            <w:tcW w:w="1083"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5B3CB2" w:rsidRDefault="005B3CB2" w:rsidP="005B3CB2">
            <w:pPr>
              <w:widowControl w:val="0"/>
              <w:spacing w:line="240" w:lineRule="auto"/>
              <w:jc w:val="center"/>
            </w:pPr>
            <w:r>
              <w:t>0</w:t>
            </w:r>
          </w:p>
        </w:tc>
        <w:tc>
          <w:tcPr>
            <w:tcW w:w="1595" w:type="dxa"/>
            <w:tcBorders>
              <w:top w:val="single" w:sz="2" w:space="0" w:color="000000"/>
              <w:left w:val="single" w:sz="2" w:space="0" w:color="000000"/>
              <w:bottom w:val="single" w:sz="2" w:space="0" w:color="000000"/>
              <w:right w:val="single" w:sz="2" w:space="0" w:color="000000"/>
            </w:tcBorders>
            <w:vAlign w:val="center"/>
          </w:tcPr>
          <w:p w:rsidR="005B3CB2" w:rsidRDefault="005B3CB2" w:rsidP="005B3CB2">
            <w:pPr>
              <w:widowControl w:val="0"/>
              <w:spacing w:line="240" w:lineRule="auto"/>
              <w:jc w:val="center"/>
            </w:pPr>
            <w:r>
              <w:t>0</w:t>
            </w:r>
          </w:p>
        </w:tc>
      </w:tr>
      <w:tr w:rsidR="003B1BDA">
        <w:tc>
          <w:tcPr>
            <w:tcW w:w="725"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jc w:val="center"/>
            </w:pPr>
            <w:r>
              <w:rPr>
                <w:rFonts w:eastAsia="Calibri"/>
                <w:color w:val="auto"/>
              </w:rPr>
              <w:t>3</w:t>
            </w:r>
          </w:p>
        </w:tc>
        <w:tc>
          <w:tcPr>
            <w:tcW w:w="4744"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pPr>
            <w:r>
              <w:rPr>
                <w:rFonts w:eastAsia="Calibri"/>
                <w:color w:val="auto"/>
              </w:rPr>
              <w:t>Объем питьевой воды, поданной в сеть</w:t>
            </w:r>
          </w:p>
        </w:tc>
        <w:tc>
          <w:tcPr>
            <w:tcW w:w="1083"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B1BDA" w:rsidRDefault="005B3CB2" w:rsidP="003B1BDA">
            <w:pPr>
              <w:widowControl w:val="0"/>
              <w:spacing w:line="240" w:lineRule="auto"/>
              <w:jc w:val="center"/>
            </w:pPr>
            <w:r>
              <w:t>90098,2</w:t>
            </w:r>
          </w:p>
        </w:tc>
        <w:tc>
          <w:tcPr>
            <w:tcW w:w="1595" w:type="dxa"/>
            <w:tcBorders>
              <w:top w:val="single" w:sz="2" w:space="0" w:color="000000"/>
              <w:left w:val="single" w:sz="2" w:space="0" w:color="000000"/>
              <w:bottom w:val="single" w:sz="2" w:space="0" w:color="000000"/>
              <w:right w:val="single" w:sz="2" w:space="0" w:color="000000"/>
            </w:tcBorders>
            <w:vAlign w:val="center"/>
          </w:tcPr>
          <w:p w:rsidR="003B1BDA" w:rsidRDefault="005B3CB2" w:rsidP="003B1BDA">
            <w:pPr>
              <w:widowControl w:val="0"/>
              <w:spacing w:line="240" w:lineRule="auto"/>
              <w:jc w:val="center"/>
            </w:pPr>
            <w:r>
              <w:t>246,8</w:t>
            </w:r>
          </w:p>
        </w:tc>
      </w:tr>
      <w:tr w:rsidR="003B1BDA">
        <w:tc>
          <w:tcPr>
            <w:tcW w:w="725"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jc w:val="center"/>
            </w:pPr>
            <w:r>
              <w:rPr>
                <w:rFonts w:eastAsia="Calibri"/>
                <w:color w:val="auto"/>
              </w:rPr>
              <w:t>4</w:t>
            </w:r>
          </w:p>
        </w:tc>
        <w:tc>
          <w:tcPr>
            <w:tcW w:w="4744"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pPr>
            <w:r>
              <w:rPr>
                <w:rFonts w:eastAsia="Calibri"/>
                <w:color w:val="auto"/>
              </w:rPr>
              <w:t>Потери воды</w:t>
            </w:r>
          </w:p>
        </w:tc>
        <w:tc>
          <w:tcPr>
            <w:tcW w:w="1083" w:type="dxa"/>
            <w:tcBorders>
              <w:top w:val="single" w:sz="2" w:space="0" w:color="000000"/>
              <w:left w:val="single" w:sz="2" w:space="0" w:color="000000"/>
              <w:bottom w:val="single" w:sz="2" w:space="0" w:color="000000"/>
            </w:tcBorders>
            <w:shd w:val="clear" w:color="auto" w:fill="auto"/>
            <w:vAlign w:val="center"/>
          </w:tcPr>
          <w:p w:rsidR="003B1BDA" w:rsidRDefault="003B1BDA" w:rsidP="003B1BDA">
            <w:pPr>
              <w:pStyle w:val="affa"/>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B1BDA" w:rsidRDefault="005B3CB2" w:rsidP="003B1BDA">
            <w:pPr>
              <w:widowControl w:val="0"/>
              <w:spacing w:line="240" w:lineRule="auto"/>
              <w:jc w:val="center"/>
            </w:pPr>
            <w:r>
              <w:t>9009,8</w:t>
            </w:r>
          </w:p>
        </w:tc>
        <w:tc>
          <w:tcPr>
            <w:tcW w:w="1595" w:type="dxa"/>
            <w:tcBorders>
              <w:top w:val="single" w:sz="2" w:space="0" w:color="000000"/>
              <w:left w:val="single" w:sz="2" w:space="0" w:color="000000"/>
              <w:bottom w:val="single" w:sz="2" w:space="0" w:color="000000"/>
              <w:right w:val="single" w:sz="2" w:space="0" w:color="000000"/>
            </w:tcBorders>
            <w:vAlign w:val="center"/>
          </w:tcPr>
          <w:p w:rsidR="003B1BDA" w:rsidRDefault="005B3CB2" w:rsidP="003B1BDA">
            <w:pPr>
              <w:widowControl w:val="0"/>
              <w:spacing w:line="240" w:lineRule="auto"/>
              <w:jc w:val="center"/>
            </w:pPr>
            <w:r>
              <w:t>24,6</w:t>
            </w:r>
          </w:p>
        </w:tc>
      </w:tr>
      <w:tr w:rsidR="00F63617">
        <w:tc>
          <w:tcPr>
            <w:tcW w:w="725"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color w:val="auto"/>
              </w:rPr>
              <w:t>5</w:t>
            </w:r>
          </w:p>
        </w:tc>
        <w:tc>
          <w:tcPr>
            <w:tcW w:w="4744"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pPr>
            <w:r>
              <w:rPr>
                <w:rFonts w:eastAsia="Calibri"/>
                <w:color w:val="auto"/>
              </w:rPr>
              <w:t>Объем воды, отпущенной абонентам</w:t>
            </w:r>
          </w:p>
        </w:tc>
        <w:tc>
          <w:tcPr>
            <w:tcW w:w="108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5B3CB2">
            <w:pPr>
              <w:widowControl w:val="0"/>
              <w:spacing w:line="240" w:lineRule="auto"/>
              <w:jc w:val="center"/>
            </w:pPr>
            <w:r>
              <w:t>81088,4</w:t>
            </w:r>
          </w:p>
        </w:tc>
        <w:tc>
          <w:tcPr>
            <w:tcW w:w="1595" w:type="dxa"/>
            <w:tcBorders>
              <w:top w:val="single" w:sz="2" w:space="0" w:color="000000"/>
              <w:left w:val="single" w:sz="2" w:space="0" w:color="000000"/>
              <w:bottom w:val="single" w:sz="2" w:space="0" w:color="000000"/>
              <w:right w:val="single" w:sz="2" w:space="0" w:color="000000"/>
            </w:tcBorders>
            <w:vAlign w:val="center"/>
          </w:tcPr>
          <w:p w:rsidR="00F63617" w:rsidRDefault="005B3CB2">
            <w:pPr>
              <w:widowControl w:val="0"/>
              <w:spacing w:line="240" w:lineRule="auto"/>
              <w:jc w:val="center"/>
            </w:pPr>
            <w:r>
              <w:t>222,2</w:t>
            </w:r>
          </w:p>
        </w:tc>
      </w:tr>
      <w:tr w:rsidR="005B3CB2">
        <w:tc>
          <w:tcPr>
            <w:tcW w:w="725"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jc w:val="center"/>
            </w:pPr>
            <w:r>
              <w:rPr>
                <w:rFonts w:eastAsia="Calibri"/>
                <w:color w:val="auto"/>
              </w:rPr>
              <w:t>6</w:t>
            </w:r>
          </w:p>
        </w:tc>
        <w:tc>
          <w:tcPr>
            <w:tcW w:w="4744"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pPr>
            <w:r>
              <w:rPr>
                <w:rFonts w:eastAsia="Calibri"/>
                <w:color w:val="auto"/>
              </w:rPr>
              <w:t>По категориям потребителей</w:t>
            </w:r>
          </w:p>
        </w:tc>
        <w:tc>
          <w:tcPr>
            <w:tcW w:w="1083" w:type="dxa"/>
            <w:tcBorders>
              <w:top w:val="single" w:sz="2" w:space="0" w:color="000000"/>
              <w:left w:val="single" w:sz="2" w:space="0" w:color="000000"/>
              <w:bottom w:val="single" w:sz="2" w:space="0" w:color="000000"/>
            </w:tcBorders>
            <w:shd w:val="clear" w:color="auto" w:fill="auto"/>
          </w:tcPr>
          <w:p w:rsidR="005B3CB2" w:rsidRDefault="005B3CB2" w:rsidP="005B3CB2">
            <w:pPr>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5B3CB2" w:rsidRDefault="005B3CB2" w:rsidP="005B3CB2">
            <w:pPr>
              <w:widowControl w:val="0"/>
              <w:spacing w:line="240" w:lineRule="auto"/>
              <w:jc w:val="center"/>
            </w:pPr>
            <w:r>
              <w:t>81088,4</w:t>
            </w:r>
          </w:p>
        </w:tc>
        <w:tc>
          <w:tcPr>
            <w:tcW w:w="1595" w:type="dxa"/>
            <w:tcBorders>
              <w:top w:val="single" w:sz="2" w:space="0" w:color="000000"/>
              <w:left w:val="single" w:sz="2" w:space="0" w:color="000000"/>
              <w:bottom w:val="single" w:sz="2" w:space="0" w:color="000000"/>
              <w:right w:val="single" w:sz="2" w:space="0" w:color="000000"/>
            </w:tcBorders>
            <w:vAlign w:val="center"/>
          </w:tcPr>
          <w:p w:rsidR="005B3CB2" w:rsidRDefault="005B3CB2" w:rsidP="005B3CB2">
            <w:pPr>
              <w:widowControl w:val="0"/>
              <w:spacing w:line="240" w:lineRule="auto"/>
              <w:jc w:val="center"/>
            </w:pPr>
            <w:r>
              <w:t>222,2</w:t>
            </w:r>
          </w:p>
        </w:tc>
      </w:tr>
      <w:tr w:rsidR="005B3CB2">
        <w:tc>
          <w:tcPr>
            <w:tcW w:w="725"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jc w:val="center"/>
            </w:pPr>
            <w:r>
              <w:rPr>
                <w:rFonts w:eastAsia="Calibri"/>
                <w:color w:val="auto"/>
              </w:rPr>
              <w:t>6.1</w:t>
            </w:r>
          </w:p>
        </w:tc>
        <w:tc>
          <w:tcPr>
            <w:tcW w:w="4744"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pPr>
            <w:r>
              <w:rPr>
                <w:rFonts w:eastAsia="Calibri"/>
                <w:color w:val="auto"/>
              </w:rPr>
              <w:t>населению</w:t>
            </w:r>
          </w:p>
        </w:tc>
        <w:tc>
          <w:tcPr>
            <w:tcW w:w="1083" w:type="dxa"/>
            <w:tcBorders>
              <w:top w:val="single" w:sz="2" w:space="0" w:color="000000"/>
              <w:left w:val="single" w:sz="2" w:space="0" w:color="000000"/>
              <w:bottom w:val="single" w:sz="2" w:space="0" w:color="000000"/>
            </w:tcBorders>
            <w:shd w:val="clear" w:color="auto" w:fill="auto"/>
          </w:tcPr>
          <w:p w:rsidR="005B3CB2" w:rsidRDefault="005B3CB2" w:rsidP="005B3CB2">
            <w:pPr>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5B3CB2" w:rsidRDefault="005B3CB2" w:rsidP="005B3CB2">
            <w:pPr>
              <w:widowControl w:val="0"/>
              <w:spacing w:line="240" w:lineRule="auto"/>
              <w:jc w:val="center"/>
            </w:pPr>
            <w:r>
              <w:t>71233,4</w:t>
            </w:r>
          </w:p>
        </w:tc>
        <w:tc>
          <w:tcPr>
            <w:tcW w:w="1595" w:type="dxa"/>
            <w:tcBorders>
              <w:top w:val="single" w:sz="2" w:space="0" w:color="000000"/>
              <w:left w:val="single" w:sz="2" w:space="0" w:color="000000"/>
              <w:bottom w:val="single" w:sz="2" w:space="0" w:color="000000"/>
              <w:right w:val="single" w:sz="2" w:space="0" w:color="000000"/>
            </w:tcBorders>
            <w:vAlign w:val="center"/>
          </w:tcPr>
          <w:p w:rsidR="005B3CB2" w:rsidRDefault="005B3CB2" w:rsidP="005B3CB2">
            <w:pPr>
              <w:widowControl w:val="0"/>
              <w:spacing w:line="240" w:lineRule="auto"/>
              <w:jc w:val="center"/>
            </w:pPr>
            <w:r>
              <w:t>195,2</w:t>
            </w:r>
          </w:p>
        </w:tc>
      </w:tr>
      <w:tr w:rsidR="005B3CB2">
        <w:tc>
          <w:tcPr>
            <w:tcW w:w="725"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jc w:val="center"/>
            </w:pPr>
            <w:r>
              <w:rPr>
                <w:rFonts w:eastAsia="Calibri"/>
                <w:color w:val="auto"/>
              </w:rPr>
              <w:t>6.2</w:t>
            </w:r>
          </w:p>
        </w:tc>
        <w:tc>
          <w:tcPr>
            <w:tcW w:w="4744" w:type="dxa"/>
            <w:tcBorders>
              <w:top w:val="single" w:sz="2" w:space="0" w:color="000000"/>
              <w:left w:val="single" w:sz="2" w:space="0" w:color="000000"/>
              <w:bottom w:val="single" w:sz="2" w:space="0" w:color="000000"/>
            </w:tcBorders>
            <w:shd w:val="clear" w:color="auto" w:fill="auto"/>
            <w:vAlign w:val="center"/>
          </w:tcPr>
          <w:p w:rsidR="005B3CB2" w:rsidRDefault="005B3CB2" w:rsidP="005B3CB2">
            <w:pPr>
              <w:pStyle w:val="affa"/>
              <w:widowControl w:val="0"/>
              <w:spacing w:line="240" w:lineRule="auto"/>
            </w:pPr>
            <w:r>
              <w:rPr>
                <w:rFonts w:eastAsia="Calibri"/>
                <w:color w:val="auto"/>
              </w:rPr>
              <w:t>бюджетные организации</w:t>
            </w:r>
          </w:p>
        </w:tc>
        <w:tc>
          <w:tcPr>
            <w:tcW w:w="1083" w:type="dxa"/>
            <w:tcBorders>
              <w:top w:val="single" w:sz="2" w:space="0" w:color="000000"/>
              <w:left w:val="single" w:sz="2" w:space="0" w:color="000000"/>
              <w:bottom w:val="single" w:sz="2" w:space="0" w:color="000000"/>
            </w:tcBorders>
            <w:shd w:val="clear" w:color="auto" w:fill="auto"/>
          </w:tcPr>
          <w:p w:rsidR="005B3CB2" w:rsidRDefault="005B3CB2" w:rsidP="005B3CB2">
            <w:pPr>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5B3CB2" w:rsidRDefault="005B3CB2" w:rsidP="005B3CB2">
            <w:pPr>
              <w:widowControl w:val="0"/>
              <w:spacing w:line="240" w:lineRule="auto"/>
              <w:jc w:val="center"/>
            </w:pPr>
            <w:r>
              <w:t>9855</w:t>
            </w:r>
          </w:p>
        </w:tc>
        <w:tc>
          <w:tcPr>
            <w:tcW w:w="1595" w:type="dxa"/>
            <w:tcBorders>
              <w:top w:val="single" w:sz="2" w:space="0" w:color="000000"/>
              <w:left w:val="single" w:sz="2" w:space="0" w:color="000000"/>
              <w:bottom w:val="single" w:sz="2" w:space="0" w:color="000000"/>
              <w:right w:val="single" w:sz="2" w:space="0" w:color="000000"/>
            </w:tcBorders>
            <w:vAlign w:val="center"/>
          </w:tcPr>
          <w:p w:rsidR="005B3CB2" w:rsidRDefault="005B3CB2" w:rsidP="005B3CB2">
            <w:pPr>
              <w:widowControl w:val="0"/>
              <w:spacing w:line="240" w:lineRule="auto"/>
              <w:jc w:val="center"/>
            </w:pPr>
            <w:r>
              <w:t>27,0</w:t>
            </w:r>
          </w:p>
        </w:tc>
      </w:tr>
      <w:tr w:rsidR="00D2767F">
        <w:tc>
          <w:tcPr>
            <w:tcW w:w="725" w:type="dxa"/>
            <w:tcBorders>
              <w:top w:val="single" w:sz="2" w:space="0" w:color="000000"/>
              <w:left w:val="single" w:sz="2" w:space="0" w:color="000000"/>
              <w:bottom w:val="single" w:sz="2" w:space="0" w:color="000000"/>
            </w:tcBorders>
            <w:shd w:val="clear" w:color="auto" w:fill="auto"/>
            <w:vAlign w:val="center"/>
          </w:tcPr>
          <w:p w:rsidR="00D2767F" w:rsidRDefault="00D2767F" w:rsidP="00D2767F">
            <w:pPr>
              <w:pStyle w:val="affa"/>
              <w:widowControl w:val="0"/>
              <w:spacing w:line="240" w:lineRule="auto"/>
              <w:jc w:val="center"/>
            </w:pPr>
            <w:r>
              <w:rPr>
                <w:rFonts w:eastAsia="Calibri"/>
                <w:color w:val="auto"/>
              </w:rPr>
              <w:t>6.3</w:t>
            </w:r>
          </w:p>
        </w:tc>
        <w:tc>
          <w:tcPr>
            <w:tcW w:w="4744" w:type="dxa"/>
            <w:tcBorders>
              <w:top w:val="single" w:sz="2" w:space="0" w:color="000000"/>
              <w:left w:val="single" w:sz="2" w:space="0" w:color="000000"/>
              <w:bottom w:val="single" w:sz="2" w:space="0" w:color="000000"/>
            </w:tcBorders>
            <w:shd w:val="clear" w:color="auto" w:fill="auto"/>
            <w:vAlign w:val="center"/>
          </w:tcPr>
          <w:p w:rsidR="00D2767F" w:rsidRDefault="00D2767F" w:rsidP="00D2767F">
            <w:pPr>
              <w:pStyle w:val="affa"/>
              <w:widowControl w:val="0"/>
              <w:spacing w:line="240" w:lineRule="auto"/>
            </w:pPr>
            <w:r>
              <w:rPr>
                <w:rFonts w:eastAsia="Calibri"/>
                <w:color w:val="auto"/>
              </w:rPr>
              <w:t>прочим организациям</w:t>
            </w:r>
          </w:p>
        </w:tc>
        <w:tc>
          <w:tcPr>
            <w:tcW w:w="1083" w:type="dxa"/>
            <w:tcBorders>
              <w:top w:val="single" w:sz="2" w:space="0" w:color="000000"/>
              <w:left w:val="single" w:sz="2" w:space="0" w:color="000000"/>
              <w:bottom w:val="single" w:sz="2" w:space="0" w:color="000000"/>
            </w:tcBorders>
            <w:shd w:val="clear" w:color="auto" w:fill="auto"/>
          </w:tcPr>
          <w:p w:rsidR="00D2767F" w:rsidRDefault="00D2767F" w:rsidP="00D2767F">
            <w:pPr>
              <w:widowControl w:val="0"/>
              <w:spacing w:line="240" w:lineRule="auto"/>
              <w:jc w:val="center"/>
            </w:pPr>
            <w:r>
              <w:rPr>
                <w:rFonts w:eastAsia="Calibri"/>
                <w:color w:val="auto"/>
              </w:rPr>
              <w:t>м</w:t>
            </w:r>
            <w:r>
              <w:rPr>
                <w:rFonts w:eastAsia="Calibri"/>
                <w:color w:val="auto"/>
                <w:vertAlign w:val="superscript"/>
              </w:rPr>
              <w:t>3</w:t>
            </w:r>
          </w:p>
        </w:tc>
        <w:tc>
          <w:tcPr>
            <w:tcW w:w="12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2767F" w:rsidRDefault="00D2767F" w:rsidP="00D2767F">
            <w:pPr>
              <w:widowControl w:val="0"/>
              <w:spacing w:line="240" w:lineRule="auto"/>
              <w:jc w:val="center"/>
            </w:pPr>
            <w:r>
              <w:t>0</w:t>
            </w:r>
          </w:p>
        </w:tc>
        <w:tc>
          <w:tcPr>
            <w:tcW w:w="1595" w:type="dxa"/>
            <w:tcBorders>
              <w:top w:val="single" w:sz="2" w:space="0" w:color="000000"/>
              <w:left w:val="single" w:sz="2" w:space="0" w:color="000000"/>
              <w:bottom w:val="single" w:sz="2" w:space="0" w:color="000000"/>
              <w:right w:val="single" w:sz="2" w:space="0" w:color="000000"/>
            </w:tcBorders>
            <w:vAlign w:val="center"/>
          </w:tcPr>
          <w:p w:rsidR="00D2767F" w:rsidRDefault="00D2767F" w:rsidP="00D2767F">
            <w:pPr>
              <w:widowControl w:val="0"/>
              <w:spacing w:line="240" w:lineRule="auto"/>
              <w:jc w:val="center"/>
            </w:pPr>
            <w:r>
              <w:t>0</w:t>
            </w:r>
          </w:p>
        </w:tc>
      </w:tr>
    </w:tbl>
    <w:p w:rsidR="00F63617" w:rsidRDefault="00B108E8">
      <w:pPr>
        <w:pStyle w:val="3"/>
        <w:keepNext w:val="0"/>
        <w:widowControl w:val="0"/>
        <w:numPr>
          <w:ilvl w:val="0"/>
          <w:numId w:val="0"/>
        </w:numPr>
        <w:spacing w:line="360" w:lineRule="auto"/>
        <w:jc w:val="center"/>
        <w:rPr>
          <w:rFonts w:ascii="Times New Roman" w:hAnsi="Times New Roman" w:cs="Times New Roman"/>
        </w:rPr>
      </w:pPr>
      <w:bookmarkStart w:id="36" w:name="_Toc57880040"/>
      <w:bookmarkStart w:id="37" w:name="_Toc172045075"/>
      <w:r>
        <w:rPr>
          <w:rFonts w:ascii="Times New Roman" w:hAnsi="Times New Roman" w:cs="Times New Roman"/>
        </w:rPr>
        <w:t xml:space="preserve">1.3.3. Структурный баланс реализации горячей, питьевой, технической воды по группам абонентов, с разбивкой на хозяйственно-питьевые нужды населения, </w:t>
      </w:r>
      <w:r>
        <w:rPr>
          <w:rFonts w:ascii="Times New Roman" w:hAnsi="Times New Roman" w:cs="Times New Roman"/>
        </w:rPr>
        <w:lastRenderedPageBreak/>
        <w:t>производственные нужды юридических лиц и другие нужды поселения</w:t>
      </w:r>
      <w:bookmarkEnd w:id="36"/>
      <w:bookmarkEnd w:id="37"/>
    </w:p>
    <w:p w:rsidR="00F63617" w:rsidRDefault="00B108E8">
      <w:pPr>
        <w:pStyle w:val="a0"/>
        <w:widowControl w:val="0"/>
        <w:numPr>
          <w:ilvl w:val="0"/>
          <w:numId w:val="2"/>
        </w:numPr>
        <w:spacing w:line="360" w:lineRule="auto"/>
        <w:ind w:left="0" w:firstLine="709"/>
        <w:jc w:val="both"/>
      </w:pPr>
      <w:r>
        <w:rPr>
          <w:sz w:val="28"/>
          <w:szCs w:val="28"/>
        </w:rPr>
        <w:t>Реализации горячей, питьевой, технической воды по группам абонентов приведена в таблице 1.3.3.</w:t>
      </w:r>
    </w:p>
    <w:p w:rsidR="00F63617" w:rsidRDefault="00B108E8">
      <w:pPr>
        <w:numPr>
          <w:ilvl w:val="0"/>
          <w:numId w:val="2"/>
        </w:numPr>
        <w:spacing w:line="360" w:lineRule="auto"/>
        <w:ind w:left="0" w:firstLine="709"/>
        <w:jc w:val="both"/>
      </w:pPr>
      <w:r>
        <w:rPr>
          <w:bCs/>
          <w:sz w:val="28"/>
          <w:szCs w:val="28"/>
          <w:lang w:eastAsia="ru-RU"/>
        </w:rPr>
        <w:t>Таблица 1.3.3 — Реализация воды по группам абонентов</w:t>
      </w:r>
    </w:p>
    <w:tbl>
      <w:tblPr>
        <w:tblW w:w="5000" w:type="pct"/>
        <w:tblLayout w:type="fixed"/>
        <w:tblLook w:val="0000"/>
      </w:tblPr>
      <w:tblGrid>
        <w:gridCol w:w="4572"/>
        <w:gridCol w:w="2760"/>
        <w:gridCol w:w="3089"/>
      </w:tblGrid>
      <w:tr w:rsidR="00F63617" w:rsidTr="003B1BDA">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bCs/>
                <w:lang w:eastAsia="ru-RU"/>
              </w:rPr>
              <w:t>Наименование</w:t>
            </w:r>
          </w:p>
        </w:tc>
        <w:tc>
          <w:tcPr>
            <w:tcW w:w="24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rPr>
                <w:bCs/>
                <w:lang w:eastAsia="ru-RU"/>
              </w:rPr>
            </w:pPr>
            <w:r>
              <w:rPr>
                <w:bCs/>
                <w:lang w:eastAsia="ru-RU"/>
              </w:rPr>
              <w:t>Существующее (фактическое) водопотребление,</w:t>
            </w:r>
          </w:p>
          <w:p w:rsidR="00F63617" w:rsidRDefault="00B108E8">
            <w:pPr>
              <w:widowControl w:val="0"/>
              <w:jc w:val="center"/>
            </w:pPr>
            <w:r>
              <w:rPr>
                <w:bCs/>
                <w:lang w:eastAsia="ru-RU"/>
              </w:rPr>
              <w:t>м</w:t>
            </w:r>
            <w:r>
              <w:rPr>
                <w:bCs/>
                <w:vertAlign w:val="superscript"/>
                <w:lang w:eastAsia="ru-RU"/>
              </w:rPr>
              <w:t>3</w:t>
            </w:r>
            <w:r>
              <w:rPr>
                <w:bCs/>
                <w:lang w:eastAsia="ru-RU"/>
              </w:rPr>
              <w:t>/год</w:t>
            </w:r>
          </w:p>
        </w:tc>
        <w:tc>
          <w:tcPr>
            <w:tcW w:w="2770" w:type="dxa"/>
            <w:tcBorders>
              <w:top w:val="single" w:sz="4" w:space="0" w:color="000000"/>
              <w:left w:val="single" w:sz="4" w:space="0" w:color="000000"/>
              <w:bottom w:val="single" w:sz="4" w:space="0" w:color="000000"/>
              <w:right w:val="single" w:sz="4" w:space="0" w:color="000000"/>
            </w:tcBorders>
            <w:shd w:val="clear" w:color="auto" w:fill="DBE5F1"/>
          </w:tcPr>
          <w:p w:rsidR="00F63617" w:rsidRDefault="00B108E8">
            <w:pPr>
              <w:widowControl w:val="0"/>
              <w:jc w:val="center"/>
              <w:rPr>
                <w:bCs/>
                <w:lang w:eastAsia="ru-RU"/>
              </w:rPr>
            </w:pPr>
            <w:r>
              <w:rPr>
                <w:bCs/>
                <w:lang w:eastAsia="ru-RU"/>
              </w:rPr>
              <w:t>Существующее (фактическое) водопотребление, м</w:t>
            </w:r>
            <w:r>
              <w:rPr>
                <w:bCs/>
                <w:vertAlign w:val="superscript"/>
                <w:lang w:eastAsia="ru-RU"/>
              </w:rPr>
              <w:t>3</w:t>
            </w:r>
            <w:r>
              <w:rPr>
                <w:bCs/>
                <w:lang w:eastAsia="ru-RU"/>
              </w:rPr>
              <w:t>/</w:t>
            </w:r>
            <w:proofErr w:type="spellStart"/>
            <w:r>
              <w:rPr>
                <w:bCs/>
                <w:lang w:eastAsia="ru-RU"/>
              </w:rPr>
              <w:t>сут</w:t>
            </w:r>
            <w:proofErr w:type="spellEnd"/>
          </w:p>
        </w:tc>
      </w:tr>
      <w:tr w:rsidR="005B3CB2" w:rsidTr="003B1BDA">
        <w:trPr>
          <w:trHeight w:val="131"/>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5B3CB2" w:rsidRDefault="005B3CB2" w:rsidP="005B3CB2">
            <w:pPr>
              <w:widowControl w:val="0"/>
              <w:rPr>
                <w:b/>
              </w:rPr>
            </w:pPr>
            <w:r>
              <w:rPr>
                <w:b/>
                <w:lang w:eastAsia="ru-RU"/>
              </w:rPr>
              <w:t>Население (</w:t>
            </w:r>
            <w:r>
              <w:rPr>
                <w:rFonts w:ascii="Calibri" w:hAnsi="Calibri" w:cs="Calibri"/>
                <w:b/>
                <w:sz w:val="22"/>
                <w:szCs w:val="22"/>
                <w:lang w:eastAsia="ru-RU"/>
              </w:rPr>
              <w:t>Жилых зданий)</w:t>
            </w:r>
            <w:r>
              <w:rPr>
                <w:b/>
                <w:lang w:eastAsia="ru-RU"/>
              </w:rPr>
              <w:t>:</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3CB2" w:rsidRPr="005B3CB2" w:rsidRDefault="005B3CB2" w:rsidP="005B3CB2">
            <w:pPr>
              <w:widowControl w:val="0"/>
              <w:jc w:val="center"/>
              <w:rPr>
                <w:b/>
                <w:bCs/>
              </w:rPr>
            </w:pPr>
            <w:r w:rsidRPr="005B3CB2">
              <w:rPr>
                <w:b/>
                <w:bCs/>
              </w:rPr>
              <w:t>71233,4</w:t>
            </w:r>
          </w:p>
        </w:tc>
        <w:tc>
          <w:tcPr>
            <w:tcW w:w="2770" w:type="dxa"/>
            <w:tcBorders>
              <w:top w:val="single" w:sz="4" w:space="0" w:color="000000"/>
              <w:left w:val="single" w:sz="4" w:space="0" w:color="000000"/>
              <w:bottom w:val="single" w:sz="4" w:space="0" w:color="000000"/>
              <w:right w:val="single" w:sz="4" w:space="0" w:color="000000"/>
            </w:tcBorders>
            <w:vAlign w:val="center"/>
          </w:tcPr>
          <w:p w:rsidR="005B3CB2" w:rsidRPr="005B3CB2" w:rsidRDefault="005B3CB2" w:rsidP="005B3CB2">
            <w:pPr>
              <w:widowControl w:val="0"/>
              <w:jc w:val="center"/>
              <w:rPr>
                <w:b/>
                <w:bCs/>
              </w:rPr>
            </w:pPr>
            <w:r w:rsidRPr="005B3CB2">
              <w:rPr>
                <w:b/>
                <w:bCs/>
              </w:rPr>
              <w:t>195,2</w:t>
            </w:r>
          </w:p>
        </w:tc>
      </w:tr>
      <w:tr w:rsidR="00F63617" w:rsidTr="003B1BDA">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F63617" w:rsidRDefault="00B108E8">
            <w:pPr>
              <w:widowControl w:val="0"/>
              <w:rPr>
                <w:bCs/>
                <w:lang w:eastAsia="ru-RU"/>
              </w:rPr>
            </w:pPr>
            <w:r>
              <w:rPr>
                <w:lang w:eastAsia="ru-RU"/>
              </w:rPr>
              <w:t>- жилой застройки с уличными колонками</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F63617" w:rsidRDefault="00B108E8">
            <w:pPr>
              <w:widowControl w:val="0"/>
              <w:jc w:val="center"/>
              <w:rPr>
                <w:bCs/>
              </w:rPr>
            </w:pPr>
            <w:r>
              <w:rPr>
                <w:bCs/>
              </w:rPr>
              <w:t>-</w:t>
            </w:r>
          </w:p>
        </w:tc>
        <w:tc>
          <w:tcPr>
            <w:tcW w:w="2770" w:type="dxa"/>
            <w:tcBorders>
              <w:top w:val="single" w:sz="4" w:space="0" w:color="000000"/>
              <w:left w:val="single" w:sz="4" w:space="0" w:color="000000"/>
              <w:bottom w:val="single" w:sz="4" w:space="0" w:color="000000"/>
              <w:right w:val="single" w:sz="4" w:space="0" w:color="000000"/>
            </w:tcBorders>
          </w:tcPr>
          <w:p w:rsidR="00F63617" w:rsidRDefault="00B108E8">
            <w:pPr>
              <w:widowControl w:val="0"/>
              <w:jc w:val="center"/>
              <w:rPr>
                <w:bCs/>
              </w:rPr>
            </w:pPr>
            <w:r>
              <w:rPr>
                <w:bCs/>
              </w:rPr>
              <w:t>-</w:t>
            </w: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lang w:eastAsia="ru-RU"/>
              </w:rPr>
              <w:t>- жилой застройки с дворовыми колонками</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jc w:val="center"/>
              <w:rPr>
                <w:bCs/>
              </w:rPr>
            </w:pPr>
            <w:r>
              <w:rPr>
                <w:bCs/>
              </w:rPr>
              <w:t>-</w:t>
            </w:r>
          </w:p>
        </w:tc>
        <w:tc>
          <w:tcPr>
            <w:tcW w:w="2770" w:type="dxa"/>
            <w:tcBorders>
              <w:top w:val="single" w:sz="4" w:space="0" w:color="000000"/>
              <w:left w:val="single" w:sz="4" w:space="0" w:color="000000"/>
              <w:bottom w:val="single" w:sz="4" w:space="0" w:color="000000"/>
              <w:right w:val="single" w:sz="4" w:space="0" w:color="000000"/>
            </w:tcBorders>
          </w:tcPr>
          <w:p w:rsidR="00D75158" w:rsidRDefault="00D75158" w:rsidP="003736CD">
            <w:pPr>
              <w:widowControl w:val="0"/>
              <w:jc w:val="center"/>
              <w:rPr>
                <w:bCs/>
              </w:rPr>
            </w:pPr>
            <w:r>
              <w:rPr>
                <w:bCs/>
              </w:rPr>
              <w:t>-</w:t>
            </w:r>
          </w:p>
        </w:tc>
      </w:tr>
      <w:tr w:rsidR="005B3CB2"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5B3CB2" w:rsidRDefault="005B3CB2" w:rsidP="005B3CB2">
            <w:pPr>
              <w:widowControl w:val="0"/>
            </w:pPr>
            <w:r>
              <w:rPr>
                <w:lang w:eastAsia="ru-RU"/>
              </w:rPr>
              <w:t>- жилая застройка с водопроводом и сливной ямой</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3CB2" w:rsidRPr="005B3CB2" w:rsidRDefault="005B3CB2" w:rsidP="005B3CB2">
            <w:pPr>
              <w:widowControl w:val="0"/>
              <w:jc w:val="center"/>
            </w:pPr>
            <w:r w:rsidRPr="005B3CB2">
              <w:t>71233,4</w:t>
            </w:r>
          </w:p>
        </w:tc>
        <w:tc>
          <w:tcPr>
            <w:tcW w:w="2770" w:type="dxa"/>
            <w:tcBorders>
              <w:top w:val="single" w:sz="4" w:space="0" w:color="000000"/>
              <w:left w:val="single" w:sz="4" w:space="0" w:color="000000"/>
              <w:bottom w:val="single" w:sz="4" w:space="0" w:color="000000"/>
              <w:right w:val="single" w:sz="4" w:space="0" w:color="000000"/>
            </w:tcBorders>
            <w:vAlign w:val="center"/>
          </w:tcPr>
          <w:p w:rsidR="005B3CB2" w:rsidRPr="005B3CB2" w:rsidRDefault="005B3CB2" w:rsidP="005B3CB2">
            <w:pPr>
              <w:widowControl w:val="0"/>
              <w:jc w:val="center"/>
            </w:pPr>
            <w:r w:rsidRPr="005B3CB2">
              <w:t>195,2</w:t>
            </w: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pPr>
            <w:r>
              <w:rPr>
                <w:lang w:eastAsia="ru-RU"/>
              </w:rPr>
              <w:t>- жилая застройка со всеми удобствами</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jc w:val="center"/>
              <w:rPr>
                <w:bCs/>
              </w:rPr>
            </w:pPr>
          </w:p>
        </w:tc>
        <w:tc>
          <w:tcPr>
            <w:tcW w:w="2770" w:type="dxa"/>
            <w:tcBorders>
              <w:top w:val="single" w:sz="4" w:space="0" w:color="000000"/>
              <w:left w:val="single" w:sz="4" w:space="0" w:color="000000"/>
              <w:bottom w:val="single" w:sz="4" w:space="0" w:color="000000"/>
              <w:right w:val="single" w:sz="4" w:space="0" w:color="000000"/>
            </w:tcBorders>
          </w:tcPr>
          <w:p w:rsidR="00D75158" w:rsidRDefault="00D75158" w:rsidP="003736CD">
            <w:pPr>
              <w:widowControl w:val="0"/>
              <w:jc w:val="center"/>
              <w:rPr>
                <w:bCs/>
              </w:rPr>
            </w:pP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lang w:eastAsia="ru-RU"/>
              </w:rPr>
              <w:t>-жилая застройка с водопроводом и канализацией</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jc w:val="center"/>
              <w:rPr>
                <w:bCs/>
              </w:rPr>
            </w:pPr>
            <w:r>
              <w:rPr>
                <w:bCs/>
              </w:rPr>
              <w:t>-</w:t>
            </w:r>
          </w:p>
        </w:tc>
        <w:tc>
          <w:tcPr>
            <w:tcW w:w="2770" w:type="dxa"/>
            <w:tcBorders>
              <w:top w:val="single" w:sz="4" w:space="0" w:color="000000"/>
              <w:left w:val="single" w:sz="4" w:space="0" w:color="000000"/>
              <w:bottom w:val="single" w:sz="4" w:space="0" w:color="000000"/>
              <w:right w:val="single" w:sz="4" w:space="0" w:color="000000"/>
            </w:tcBorders>
          </w:tcPr>
          <w:p w:rsidR="00D75158" w:rsidRDefault="00D75158" w:rsidP="003736CD">
            <w:pPr>
              <w:widowControl w:val="0"/>
              <w:jc w:val="center"/>
              <w:rPr>
                <w:bCs/>
              </w:rPr>
            </w:pPr>
            <w:r>
              <w:rPr>
                <w:bCs/>
              </w:rPr>
              <w:t>-</w:t>
            </w:r>
          </w:p>
        </w:tc>
      </w:tr>
      <w:tr w:rsidR="005B3CB2" w:rsidRPr="00EB13E2"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5B3CB2" w:rsidRDefault="005B3CB2" w:rsidP="005B3CB2">
            <w:pPr>
              <w:widowControl w:val="0"/>
              <w:rPr>
                <w:bCs/>
                <w:lang w:eastAsia="ru-RU"/>
              </w:rPr>
            </w:pPr>
            <w:r>
              <w:rPr>
                <w:b/>
                <w:lang w:eastAsia="ru-RU"/>
              </w:rPr>
              <w:t>Бюджетные организации:</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3CB2" w:rsidRPr="005B3CB2" w:rsidRDefault="005B3CB2" w:rsidP="005B3CB2">
            <w:pPr>
              <w:widowControl w:val="0"/>
              <w:jc w:val="center"/>
              <w:rPr>
                <w:b/>
                <w:bCs/>
              </w:rPr>
            </w:pPr>
            <w:r w:rsidRPr="005B3CB2">
              <w:rPr>
                <w:b/>
                <w:bCs/>
              </w:rPr>
              <w:t>9855</w:t>
            </w:r>
          </w:p>
        </w:tc>
        <w:tc>
          <w:tcPr>
            <w:tcW w:w="2770" w:type="dxa"/>
            <w:tcBorders>
              <w:top w:val="single" w:sz="4" w:space="0" w:color="000000"/>
              <w:left w:val="single" w:sz="4" w:space="0" w:color="000000"/>
              <w:bottom w:val="single" w:sz="4" w:space="0" w:color="000000"/>
              <w:right w:val="single" w:sz="4" w:space="0" w:color="000000"/>
            </w:tcBorders>
            <w:vAlign w:val="center"/>
          </w:tcPr>
          <w:p w:rsidR="005B3CB2" w:rsidRPr="005B3CB2" w:rsidRDefault="005B3CB2" w:rsidP="005B3CB2">
            <w:pPr>
              <w:widowControl w:val="0"/>
              <w:jc w:val="center"/>
              <w:rPr>
                <w:b/>
                <w:bCs/>
              </w:rPr>
            </w:pPr>
            <w:r w:rsidRPr="005B3CB2">
              <w:rPr>
                <w:b/>
                <w:bCs/>
              </w:rPr>
              <w:t>27,0</w:t>
            </w: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bCs/>
                <w:lang w:eastAsia="ru-RU"/>
              </w:rPr>
              <w:t xml:space="preserve">Школа </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5B3CB2" w:rsidP="003736CD">
            <w:pPr>
              <w:widowControl w:val="0"/>
              <w:jc w:val="center"/>
              <w:rPr>
                <w:bCs/>
              </w:rPr>
            </w:pPr>
            <w:r>
              <w:rPr>
                <w:bCs/>
              </w:rPr>
              <w:t>7300</w:t>
            </w:r>
          </w:p>
        </w:tc>
        <w:tc>
          <w:tcPr>
            <w:tcW w:w="2770" w:type="dxa"/>
            <w:tcBorders>
              <w:top w:val="single" w:sz="4" w:space="0" w:color="000000"/>
              <w:left w:val="single" w:sz="4" w:space="0" w:color="000000"/>
              <w:bottom w:val="single" w:sz="4" w:space="0" w:color="000000"/>
              <w:right w:val="single" w:sz="4" w:space="0" w:color="000000"/>
            </w:tcBorders>
          </w:tcPr>
          <w:p w:rsidR="00D75158" w:rsidRDefault="005B3CB2" w:rsidP="003736CD">
            <w:pPr>
              <w:widowControl w:val="0"/>
              <w:jc w:val="center"/>
              <w:rPr>
                <w:bCs/>
              </w:rPr>
            </w:pPr>
            <w:r>
              <w:rPr>
                <w:bCs/>
              </w:rPr>
              <w:t>20</w:t>
            </w: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bCs/>
                <w:lang w:eastAsia="ru-RU"/>
              </w:rPr>
              <w:t xml:space="preserve">Детский сад </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5B3CB2" w:rsidP="003736CD">
            <w:pPr>
              <w:widowControl w:val="0"/>
              <w:jc w:val="center"/>
              <w:rPr>
                <w:bCs/>
              </w:rPr>
            </w:pPr>
            <w:r>
              <w:rPr>
                <w:bCs/>
              </w:rPr>
              <w:t>1460</w:t>
            </w:r>
          </w:p>
        </w:tc>
        <w:tc>
          <w:tcPr>
            <w:tcW w:w="2770" w:type="dxa"/>
            <w:tcBorders>
              <w:top w:val="single" w:sz="4" w:space="0" w:color="000000"/>
              <w:left w:val="single" w:sz="4" w:space="0" w:color="000000"/>
              <w:bottom w:val="single" w:sz="4" w:space="0" w:color="000000"/>
              <w:right w:val="single" w:sz="4" w:space="0" w:color="000000"/>
            </w:tcBorders>
          </w:tcPr>
          <w:p w:rsidR="00D75158" w:rsidRDefault="005B3CB2" w:rsidP="003736CD">
            <w:pPr>
              <w:widowControl w:val="0"/>
              <w:jc w:val="center"/>
              <w:rPr>
                <w:bCs/>
              </w:rPr>
            </w:pPr>
            <w:r>
              <w:rPr>
                <w:bCs/>
              </w:rPr>
              <w:t>4</w:t>
            </w:r>
          </w:p>
        </w:tc>
      </w:tr>
      <w:tr w:rsidR="00D75158" w:rsidTr="003736CD">
        <w:trPr>
          <w:trHeight w:val="255"/>
        </w:trPr>
        <w:tc>
          <w:tcPr>
            <w:tcW w:w="4100" w:type="dxa"/>
            <w:tcBorders>
              <w:top w:val="single" w:sz="4" w:space="0" w:color="000000"/>
              <w:left w:val="single" w:sz="4" w:space="0" w:color="000000"/>
              <w:bottom w:val="single" w:sz="4" w:space="0" w:color="000000"/>
            </w:tcBorders>
            <w:shd w:val="clear" w:color="auto" w:fill="auto"/>
          </w:tcPr>
          <w:p w:rsidR="00D75158" w:rsidRDefault="00D75158" w:rsidP="003736CD">
            <w:pPr>
              <w:widowControl w:val="0"/>
              <w:rPr>
                <w:bCs/>
                <w:lang w:eastAsia="ru-RU"/>
              </w:rPr>
            </w:pPr>
            <w:r>
              <w:rPr>
                <w:bCs/>
                <w:lang w:eastAsia="ru-RU"/>
              </w:rPr>
              <w:t>ДК</w:t>
            </w:r>
          </w:p>
        </w:tc>
        <w:tc>
          <w:tcPr>
            <w:tcW w:w="2475" w:type="dxa"/>
            <w:tcBorders>
              <w:top w:val="single" w:sz="4" w:space="0" w:color="000000"/>
              <w:left w:val="single" w:sz="4" w:space="0" w:color="000000"/>
              <w:bottom w:val="single" w:sz="4" w:space="0" w:color="000000"/>
            </w:tcBorders>
            <w:shd w:val="clear" w:color="auto" w:fill="auto"/>
          </w:tcPr>
          <w:p w:rsidR="00D75158" w:rsidRDefault="005B3CB2" w:rsidP="003736CD">
            <w:pPr>
              <w:widowControl w:val="0"/>
              <w:jc w:val="center"/>
              <w:rPr>
                <w:bCs/>
              </w:rPr>
            </w:pPr>
            <w:r>
              <w:rPr>
                <w:bCs/>
              </w:rPr>
              <w:t>511</w:t>
            </w:r>
          </w:p>
        </w:tc>
        <w:tc>
          <w:tcPr>
            <w:tcW w:w="2770" w:type="dxa"/>
            <w:tcBorders>
              <w:top w:val="single" w:sz="4" w:space="0" w:color="000000"/>
              <w:left w:val="single" w:sz="4" w:space="0" w:color="000000"/>
              <w:bottom w:val="single" w:sz="4" w:space="0" w:color="000000"/>
              <w:right w:val="single" w:sz="4" w:space="0" w:color="000000"/>
            </w:tcBorders>
          </w:tcPr>
          <w:p w:rsidR="00D75158" w:rsidRDefault="005B3CB2" w:rsidP="003736CD">
            <w:pPr>
              <w:widowControl w:val="0"/>
              <w:jc w:val="center"/>
              <w:rPr>
                <w:bCs/>
              </w:rPr>
            </w:pPr>
            <w:r>
              <w:rPr>
                <w:bCs/>
              </w:rPr>
              <w:t>1</w:t>
            </w:r>
          </w:p>
        </w:tc>
      </w:tr>
      <w:tr w:rsidR="00D75158" w:rsidTr="003736CD">
        <w:trPr>
          <w:trHeight w:val="255"/>
        </w:trPr>
        <w:tc>
          <w:tcPr>
            <w:tcW w:w="4100" w:type="dxa"/>
            <w:tcBorders>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bCs/>
                <w:lang w:eastAsia="ru-RU"/>
              </w:rPr>
              <w:t>Амбулатория</w:t>
            </w:r>
          </w:p>
        </w:tc>
        <w:tc>
          <w:tcPr>
            <w:tcW w:w="2475" w:type="dxa"/>
            <w:tcBorders>
              <w:left w:val="single" w:sz="4" w:space="0" w:color="000000"/>
              <w:bottom w:val="single" w:sz="4" w:space="0" w:color="000000"/>
              <w:right w:val="single" w:sz="4" w:space="0" w:color="000000"/>
            </w:tcBorders>
            <w:shd w:val="clear" w:color="auto" w:fill="auto"/>
          </w:tcPr>
          <w:p w:rsidR="00D75158" w:rsidRDefault="005B3CB2" w:rsidP="003736CD">
            <w:pPr>
              <w:widowControl w:val="0"/>
              <w:jc w:val="center"/>
              <w:rPr>
                <w:bCs/>
              </w:rPr>
            </w:pPr>
            <w:r>
              <w:rPr>
                <w:bCs/>
              </w:rPr>
              <w:t>584</w:t>
            </w:r>
          </w:p>
        </w:tc>
        <w:tc>
          <w:tcPr>
            <w:tcW w:w="2770" w:type="dxa"/>
            <w:tcBorders>
              <w:left w:val="single" w:sz="4" w:space="0" w:color="000000"/>
              <w:bottom w:val="single" w:sz="4" w:space="0" w:color="000000"/>
              <w:right w:val="single" w:sz="4" w:space="0" w:color="000000"/>
            </w:tcBorders>
          </w:tcPr>
          <w:p w:rsidR="00D75158" w:rsidRDefault="005B3CB2" w:rsidP="003736CD">
            <w:pPr>
              <w:widowControl w:val="0"/>
              <w:jc w:val="center"/>
              <w:rPr>
                <w:bCs/>
              </w:rPr>
            </w:pPr>
            <w:r>
              <w:rPr>
                <w:bCs/>
              </w:rPr>
              <w:t>2</w:t>
            </w:r>
          </w:p>
        </w:tc>
      </w:tr>
      <w:tr w:rsidR="00D75158" w:rsidTr="003736CD">
        <w:trPr>
          <w:trHeight w:val="255"/>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D75158" w:rsidRDefault="00D75158" w:rsidP="003736CD">
            <w:pPr>
              <w:widowControl w:val="0"/>
              <w:rPr>
                <w:bCs/>
                <w:lang w:eastAsia="ru-RU"/>
              </w:rPr>
            </w:pPr>
            <w:r>
              <w:rPr>
                <w:b/>
                <w:sz w:val="22"/>
                <w:szCs w:val="22"/>
                <w:lang w:eastAsia="ru-RU"/>
              </w:rPr>
              <w:t xml:space="preserve">Прочие организации </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5158" w:rsidRDefault="00D75158" w:rsidP="003736CD">
            <w:pPr>
              <w:widowControl w:val="0"/>
              <w:jc w:val="center"/>
              <w:rPr>
                <w:b/>
              </w:rPr>
            </w:pPr>
            <w:r>
              <w:rPr>
                <w:b/>
              </w:rPr>
              <w:t>0</w:t>
            </w:r>
          </w:p>
        </w:tc>
        <w:tc>
          <w:tcPr>
            <w:tcW w:w="2770" w:type="dxa"/>
            <w:tcBorders>
              <w:top w:val="single" w:sz="4" w:space="0" w:color="000000"/>
              <w:left w:val="single" w:sz="4" w:space="0" w:color="000000"/>
              <w:bottom w:val="single" w:sz="4" w:space="0" w:color="000000"/>
              <w:right w:val="single" w:sz="4" w:space="0" w:color="000000"/>
            </w:tcBorders>
            <w:vAlign w:val="center"/>
          </w:tcPr>
          <w:p w:rsidR="00D75158" w:rsidRDefault="00D75158" w:rsidP="003736CD">
            <w:pPr>
              <w:widowControl w:val="0"/>
              <w:jc w:val="center"/>
              <w:rPr>
                <w:b/>
              </w:rPr>
            </w:pPr>
            <w:r>
              <w:rPr>
                <w:b/>
              </w:rPr>
              <w:t>0</w:t>
            </w:r>
          </w:p>
        </w:tc>
      </w:tr>
      <w:tr w:rsidR="005B3CB2" w:rsidRPr="00EB13E2" w:rsidTr="003736CD">
        <w:trPr>
          <w:trHeight w:val="101"/>
        </w:trPr>
        <w:tc>
          <w:tcPr>
            <w:tcW w:w="4100" w:type="dxa"/>
            <w:tcBorders>
              <w:top w:val="single" w:sz="4" w:space="0" w:color="000000"/>
              <w:left w:val="single" w:sz="4" w:space="0" w:color="000000"/>
              <w:bottom w:val="single" w:sz="4" w:space="0" w:color="000000"/>
              <w:right w:val="single" w:sz="4" w:space="0" w:color="000000"/>
            </w:tcBorders>
            <w:shd w:val="clear" w:color="auto" w:fill="auto"/>
          </w:tcPr>
          <w:p w:rsidR="005B3CB2" w:rsidRDefault="005B3CB2" w:rsidP="005B3CB2">
            <w:pPr>
              <w:widowControl w:val="0"/>
              <w:rPr>
                <w:b/>
                <w:bCs/>
                <w:lang w:eastAsia="ru-RU"/>
              </w:rPr>
            </w:pPr>
            <w:r>
              <w:rPr>
                <w:b/>
                <w:bCs/>
                <w:sz w:val="22"/>
                <w:szCs w:val="22"/>
                <w:lang w:eastAsia="ru-RU"/>
              </w:rPr>
              <w:t>Потери</w:t>
            </w:r>
          </w:p>
        </w:tc>
        <w:tc>
          <w:tcPr>
            <w:tcW w:w="2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3CB2" w:rsidRPr="005B3CB2" w:rsidRDefault="005B3CB2" w:rsidP="005B3CB2">
            <w:pPr>
              <w:widowControl w:val="0"/>
              <w:jc w:val="center"/>
              <w:rPr>
                <w:b/>
                <w:bCs/>
              </w:rPr>
            </w:pPr>
            <w:r w:rsidRPr="005B3CB2">
              <w:rPr>
                <w:b/>
                <w:bCs/>
              </w:rPr>
              <w:t>9009,8</w:t>
            </w:r>
          </w:p>
        </w:tc>
        <w:tc>
          <w:tcPr>
            <w:tcW w:w="2770" w:type="dxa"/>
            <w:tcBorders>
              <w:top w:val="single" w:sz="4" w:space="0" w:color="000000"/>
              <w:left w:val="single" w:sz="4" w:space="0" w:color="000000"/>
              <w:bottom w:val="single" w:sz="4" w:space="0" w:color="000000"/>
              <w:right w:val="single" w:sz="4" w:space="0" w:color="000000"/>
            </w:tcBorders>
            <w:vAlign w:val="center"/>
          </w:tcPr>
          <w:p w:rsidR="005B3CB2" w:rsidRPr="005B3CB2" w:rsidRDefault="005B3CB2" w:rsidP="005B3CB2">
            <w:pPr>
              <w:widowControl w:val="0"/>
              <w:jc w:val="center"/>
              <w:rPr>
                <w:b/>
                <w:bCs/>
              </w:rPr>
            </w:pPr>
            <w:r w:rsidRPr="005B3CB2">
              <w:rPr>
                <w:b/>
                <w:bCs/>
              </w:rPr>
              <w:t>24,6</w:t>
            </w:r>
          </w:p>
        </w:tc>
      </w:tr>
    </w:tbl>
    <w:p w:rsidR="00D75158" w:rsidRDefault="00D75158"/>
    <w:p w:rsidR="00EE7DF4" w:rsidRDefault="005B3CB2">
      <w:pPr>
        <w:spacing w:line="360" w:lineRule="auto"/>
        <w:ind w:firstLine="709"/>
        <w:jc w:val="center"/>
        <w:rPr>
          <w:noProof/>
        </w:rPr>
      </w:pPr>
      <w:r>
        <w:rPr>
          <w:noProof/>
          <w:lang w:eastAsia="ru-RU"/>
        </w:rPr>
        <w:drawing>
          <wp:inline distT="0" distB="0" distL="0" distR="0">
            <wp:extent cx="4572000" cy="2743200"/>
            <wp:effectExtent l="0" t="0" r="0" b="0"/>
            <wp:docPr id="466136231"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1D79E16F-A9EC-431F-9034-203EE375DC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63617" w:rsidRDefault="00B108E8">
      <w:pPr>
        <w:spacing w:line="360" w:lineRule="auto"/>
        <w:ind w:firstLine="709"/>
        <w:jc w:val="center"/>
        <w:rPr>
          <w:rStyle w:val="32"/>
        </w:rPr>
      </w:pPr>
      <w:r>
        <w:rPr>
          <w:rStyle w:val="32"/>
          <w:sz w:val="28"/>
          <w:szCs w:val="28"/>
          <w:lang w:eastAsia="ru-RU"/>
        </w:rPr>
        <w:t>Рисунок 1.3.3 – Структурный баланс полезно отпущенной воды в 2023 году</w:t>
      </w:r>
    </w:p>
    <w:p w:rsidR="00F63617" w:rsidRDefault="00B108E8">
      <w:pPr>
        <w:shd w:val="clear" w:color="auto" w:fill="FFFFFF"/>
        <w:spacing w:line="360" w:lineRule="auto"/>
        <w:ind w:firstLine="709"/>
        <w:jc w:val="both"/>
        <w:rPr>
          <w:sz w:val="28"/>
          <w:szCs w:val="28"/>
          <w:lang w:eastAsia="ru-RU"/>
        </w:rPr>
      </w:pPr>
      <w:r>
        <w:rPr>
          <w:rStyle w:val="32"/>
          <w:sz w:val="28"/>
          <w:szCs w:val="28"/>
          <w:lang w:eastAsia="ru-RU"/>
        </w:rPr>
        <w:t xml:space="preserve">Наибольший объем потребления питьевой воды на территории </w:t>
      </w:r>
      <w:r w:rsidR="006566CD">
        <w:rPr>
          <w:sz w:val="28"/>
        </w:rPr>
        <w:t xml:space="preserve">Покровского сельского поселения Павловского муниципального района Воронежской </w:t>
      </w:r>
      <w:proofErr w:type="spellStart"/>
      <w:r w:rsidR="006566CD">
        <w:rPr>
          <w:sz w:val="28"/>
        </w:rPr>
        <w:t>области</w:t>
      </w:r>
      <w:r>
        <w:rPr>
          <w:rStyle w:val="32"/>
          <w:sz w:val="28"/>
          <w:szCs w:val="28"/>
          <w:lang w:eastAsia="ru-RU"/>
        </w:rPr>
        <w:t>приходится</w:t>
      </w:r>
      <w:proofErr w:type="spellEnd"/>
      <w:r>
        <w:rPr>
          <w:rStyle w:val="32"/>
          <w:sz w:val="28"/>
          <w:szCs w:val="28"/>
          <w:lang w:eastAsia="ru-RU"/>
        </w:rPr>
        <w:t xml:space="preserve"> на население.</w:t>
      </w:r>
    </w:p>
    <w:p w:rsidR="00F63617" w:rsidRDefault="00B108E8">
      <w:pPr>
        <w:pStyle w:val="3"/>
        <w:spacing w:line="360" w:lineRule="auto"/>
        <w:ind w:left="0" w:firstLine="0"/>
        <w:jc w:val="center"/>
        <w:rPr>
          <w:rFonts w:ascii="Times New Roman" w:hAnsi="Times New Roman" w:cs="Times New Roman"/>
          <w:color w:val="auto"/>
        </w:rPr>
      </w:pPr>
      <w:bookmarkStart w:id="38" w:name="_Toc57880041"/>
      <w:bookmarkStart w:id="39" w:name="_Toc172045076"/>
      <w:r>
        <w:rPr>
          <w:rFonts w:ascii="Times New Roman" w:hAnsi="Times New Roman" w:cs="Times New Roman"/>
          <w:color w:val="auto"/>
        </w:rPr>
        <w:lastRenderedPageBreak/>
        <w:t>1.3.4. 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38"/>
      <w:bookmarkEnd w:id="39"/>
    </w:p>
    <w:p w:rsidR="00F63617" w:rsidRDefault="00B108E8">
      <w:pPr>
        <w:shd w:val="clear" w:color="auto" w:fill="FFFFFF"/>
        <w:spacing w:line="360" w:lineRule="auto"/>
        <w:ind w:firstLine="708"/>
        <w:jc w:val="both"/>
        <w:rPr>
          <w:rStyle w:val="32"/>
          <w:sz w:val="28"/>
          <w:szCs w:val="28"/>
          <w:lang w:eastAsia="ru-RU"/>
        </w:rPr>
      </w:pPr>
      <w:r>
        <w:rPr>
          <w:rStyle w:val="32"/>
          <w:color w:val="auto"/>
          <w:sz w:val="28"/>
          <w:szCs w:val="28"/>
          <w:lang w:eastAsia="ru-RU"/>
        </w:rPr>
        <w:t xml:space="preserve">В соответствии с  </w:t>
      </w:r>
      <w:hyperlink r:id="rId13" w:tgtFrame="https://docs.cntd.ru/document/901919946">
        <w:r>
          <w:rPr>
            <w:rStyle w:val="32"/>
            <w:color w:val="auto"/>
            <w:sz w:val="28"/>
            <w:szCs w:val="28"/>
            <w:lang w:eastAsia="ru-RU"/>
          </w:rPr>
          <w:t>Жилищным кодексом Российской Федерации</w:t>
        </w:r>
      </w:hyperlink>
      <w:r>
        <w:rPr>
          <w:rStyle w:val="32"/>
          <w:color w:val="auto"/>
          <w:sz w:val="28"/>
          <w:szCs w:val="28"/>
          <w:lang w:eastAsia="ru-RU"/>
        </w:rPr>
        <w:t>, постановлениями Правительства Российской Федерации от 23.05.2006 № 306 «Об утверждении Правил установления и определения нормативов потребления коммунальных услуг», </w:t>
      </w:r>
      <w:hyperlink r:id="rId14" w:tgtFrame="https://docs.cntd.ru/document/902280037">
        <w:r>
          <w:rPr>
            <w:rStyle w:val="32"/>
            <w:color w:val="auto"/>
            <w:sz w:val="28"/>
            <w:szCs w:val="28"/>
            <w:lang w:eastAsia="ru-RU"/>
          </w:rPr>
          <w:t>от 06.05.2011 № 354 «О предоставлении коммунальных услуг собственникам и пользователям помещений в многоквартирных домах и жилых домов»</w:t>
        </w:r>
      </w:hyperlink>
      <w:r>
        <w:rPr>
          <w:rStyle w:val="32"/>
          <w:color w:val="auto"/>
          <w:sz w:val="28"/>
          <w:szCs w:val="28"/>
          <w:lang w:eastAsia="ru-RU"/>
        </w:rPr>
        <w:t>, </w:t>
      </w:r>
      <w:hyperlink r:id="rId15" w:tgtFrame="https://docs.cntd.ru/document/420254535">
        <w:r>
          <w:rPr>
            <w:rStyle w:val="32"/>
            <w:color w:val="auto"/>
            <w:sz w:val="28"/>
            <w:szCs w:val="28"/>
            <w:lang w:eastAsia="ru-RU"/>
          </w:rPr>
          <w:t>от 14.02.2015 № 129 «О внесении изменений в некоторые акты Правительства Российской Федерации по вопросам применения двухкомпонентных тарифов на горячую воду»</w:t>
        </w:r>
      </w:hyperlink>
      <w:r>
        <w:rPr>
          <w:rStyle w:val="32"/>
          <w:sz w:val="28"/>
          <w:szCs w:val="28"/>
          <w:lang w:eastAsia="ru-RU"/>
        </w:rPr>
        <w:t xml:space="preserve">, согласно приказу департамента </w:t>
      </w:r>
      <w:r w:rsidR="005744DA">
        <w:rPr>
          <w:rStyle w:val="32"/>
          <w:sz w:val="28"/>
          <w:szCs w:val="28"/>
          <w:lang w:eastAsia="ru-RU"/>
        </w:rPr>
        <w:t>Воронежской</w:t>
      </w:r>
      <w:r>
        <w:rPr>
          <w:rStyle w:val="32"/>
          <w:sz w:val="28"/>
          <w:szCs w:val="28"/>
          <w:lang w:eastAsia="ru-RU"/>
        </w:rPr>
        <w:t xml:space="preserve"> области по ценам и регулированию тарифов  от 30 ноября 2017 года №108-н «</w:t>
      </w:r>
      <w:r>
        <w:rPr>
          <w:rStyle w:val="32"/>
          <w:color w:val="auto"/>
          <w:sz w:val="28"/>
          <w:szCs w:val="28"/>
          <w:lang w:eastAsia="ru-RU"/>
        </w:rPr>
        <w:t xml:space="preserve">Об утверждении нормативов потребления коммунальных услуг по холодному (горячему) водоснабжению и водоотведению на территории </w:t>
      </w:r>
      <w:r w:rsidR="005744DA">
        <w:rPr>
          <w:rStyle w:val="32"/>
          <w:color w:val="auto"/>
          <w:sz w:val="28"/>
          <w:szCs w:val="28"/>
          <w:lang w:eastAsia="ru-RU"/>
        </w:rPr>
        <w:t>Воронежской</w:t>
      </w:r>
      <w:r>
        <w:rPr>
          <w:rStyle w:val="32"/>
          <w:color w:val="auto"/>
          <w:sz w:val="28"/>
          <w:szCs w:val="28"/>
          <w:lang w:eastAsia="ru-RU"/>
        </w:rPr>
        <w:t xml:space="preserve"> области</w:t>
      </w:r>
      <w:r>
        <w:rPr>
          <w:rFonts w:ascii="Arial" w:hAnsi="Arial" w:cs="Arial"/>
          <w:b/>
          <w:bCs/>
          <w:color w:val="444444"/>
          <w:shd w:val="clear" w:color="auto" w:fill="FFFFFF"/>
        </w:rPr>
        <w:t xml:space="preserve">» </w:t>
      </w:r>
      <w:r>
        <w:rPr>
          <w:rStyle w:val="32"/>
          <w:sz w:val="28"/>
          <w:szCs w:val="28"/>
          <w:lang w:eastAsia="ru-RU"/>
        </w:rPr>
        <w:t xml:space="preserve">нормативы потребления коммунальных услуг по холодному (горячему) водоснабжению и водоотведению в жилых помещениях на территории </w:t>
      </w:r>
      <w:r w:rsidR="005744DA">
        <w:rPr>
          <w:rStyle w:val="32"/>
          <w:sz w:val="28"/>
          <w:szCs w:val="28"/>
          <w:lang w:eastAsia="ru-RU"/>
        </w:rPr>
        <w:t>Воронежской</w:t>
      </w:r>
      <w:r>
        <w:rPr>
          <w:rStyle w:val="32"/>
          <w:sz w:val="28"/>
          <w:szCs w:val="28"/>
          <w:lang w:eastAsia="ru-RU"/>
        </w:rPr>
        <w:t xml:space="preserve"> области  представлены в таблице 1.3.4.</w:t>
      </w:r>
    </w:p>
    <w:p w:rsidR="005554CB" w:rsidRDefault="005554CB">
      <w:pPr>
        <w:shd w:val="clear" w:color="auto" w:fill="FFFFFF"/>
        <w:spacing w:line="360" w:lineRule="auto"/>
        <w:ind w:firstLine="708"/>
        <w:jc w:val="both"/>
        <w:rPr>
          <w:rStyle w:val="32"/>
          <w:sz w:val="28"/>
          <w:szCs w:val="28"/>
          <w:lang w:eastAsia="ru-RU"/>
        </w:rPr>
      </w:pPr>
    </w:p>
    <w:p w:rsidR="005554CB" w:rsidRDefault="005554CB">
      <w:pPr>
        <w:shd w:val="clear" w:color="auto" w:fill="FFFFFF"/>
        <w:spacing w:line="360" w:lineRule="auto"/>
        <w:ind w:firstLine="708"/>
        <w:jc w:val="both"/>
        <w:rPr>
          <w:rStyle w:val="32"/>
          <w:sz w:val="28"/>
          <w:szCs w:val="28"/>
          <w:lang w:eastAsia="ru-RU"/>
        </w:rPr>
      </w:pPr>
    </w:p>
    <w:p w:rsidR="005554CB" w:rsidRDefault="005554CB">
      <w:pPr>
        <w:shd w:val="clear" w:color="auto" w:fill="FFFFFF"/>
        <w:spacing w:line="360" w:lineRule="auto"/>
        <w:ind w:firstLine="708"/>
        <w:jc w:val="both"/>
        <w:rPr>
          <w:rStyle w:val="32"/>
          <w:sz w:val="28"/>
          <w:szCs w:val="28"/>
          <w:lang w:eastAsia="ru-RU"/>
        </w:rPr>
      </w:pPr>
    </w:p>
    <w:p w:rsidR="005554CB" w:rsidRDefault="005554CB">
      <w:pPr>
        <w:shd w:val="clear" w:color="auto" w:fill="FFFFFF"/>
        <w:spacing w:line="360" w:lineRule="auto"/>
        <w:ind w:firstLine="708"/>
        <w:jc w:val="both"/>
        <w:rPr>
          <w:rStyle w:val="32"/>
          <w:sz w:val="28"/>
          <w:szCs w:val="28"/>
          <w:lang w:eastAsia="ru-RU"/>
        </w:rPr>
      </w:pPr>
    </w:p>
    <w:p w:rsidR="005554CB" w:rsidRDefault="005554CB">
      <w:pPr>
        <w:shd w:val="clear" w:color="auto" w:fill="FFFFFF"/>
        <w:spacing w:line="360" w:lineRule="auto"/>
        <w:ind w:firstLine="708"/>
        <w:jc w:val="both"/>
        <w:rPr>
          <w:rStyle w:val="32"/>
          <w:sz w:val="28"/>
          <w:szCs w:val="28"/>
          <w:lang w:eastAsia="ru-RU"/>
        </w:rPr>
      </w:pPr>
    </w:p>
    <w:p w:rsidR="00C66FEC" w:rsidRPr="005227FC" w:rsidRDefault="005227FC" w:rsidP="006566CD">
      <w:pPr>
        <w:shd w:val="clear" w:color="auto" w:fill="FFFFFF"/>
        <w:spacing w:line="360" w:lineRule="auto"/>
        <w:ind w:firstLine="708"/>
        <w:jc w:val="both"/>
        <w:rPr>
          <w:iCs/>
          <w:spacing w:val="2"/>
          <w:sz w:val="28"/>
          <w:szCs w:val="28"/>
          <w:lang w:eastAsia="ru-RU"/>
        </w:rPr>
      </w:pPr>
      <w:r w:rsidRPr="005227FC">
        <w:rPr>
          <w:rStyle w:val="32"/>
          <w:sz w:val="28"/>
          <w:szCs w:val="28"/>
          <w:lang w:eastAsia="ru-RU"/>
        </w:rPr>
        <w:t>Та</w:t>
      </w:r>
      <w:r w:rsidRPr="005227FC">
        <w:rPr>
          <w:rStyle w:val="Heading1Char"/>
          <w:rFonts w:ascii="Times New Roman" w:hAnsi="Times New Roman" w:cs="Times New Roman"/>
          <w:sz w:val="28"/>
          <w:szCs w:val="28"/>
          <w:lang w:eastAsia="ru-RU"/>
        </w:rPr>
        <w:t>блица</w:t>
      </w:r>
      <w:r w:rsidRPr="005227FC">
        <w:rPr>
          <w:rStyle w:val="32"/>
          <w:sz w:val="28"/>
          <w:szCs w:val="28"/>
          <w:lang w:eastAsia="ru-RU"/>
        </w:rPr>
        <w:t xml:space="preserve"> 1.3.4 - Нормативы потребления коммунальных услуг по холодному (горячему) водоснабжению и водоотведению в жилых помещениях на территории </w:t>
      </w:r>
      <w:r w:rsidR="006566CD">
        <w:rPr>
          <w:sz w:val="28"/>
        </w:rPr>
        <w:t>Покровского сельского поселения Павловского муниципального района Воронежской области</w:t>
      </w:r>
    </w:p>
    <w:tbl>
      <w:tblPr>
        <w:tblpPr w:leftFromText="180" w:rightFromText="180" w:vertAnchor="text" w:tblpY="1"/>
        <w:tblW w:w="9171" w:type="dxa"/>
        <w:tblLayout w:type="fixed"/>
        <w:tblLook w:val="04A0"/>
      </w:tblPr>
      <w:tblGrid>
        <w:gridCol w:w="4755"/>
        <w:gridCol w:w="2445"/>
        <w:gridCol w:w="1971"/>
      </w:tblGrid>
      <w:tr w:rsidR="00F63617">
        <w:trPr>
          <w:trHeight w:val="315"/>
        </w:trPr>
        <w:tc>
          <w:tcPr>
            <w:tcW w:w="4755"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b/>
                <w:bCs/>
                <w:color w:val="auto"/>
              </w:rPr>
              <w:t>Степень благоустройства жилых домов</w:t>
            </w:r>
          </w:p>
        </w:tc>
        <w:tc>
          <w:tcPr>
            <w:tcW w:w="2445" w:type="dxa"/>
            <w:tcBorders>
              <w:top w:val="single" w:sz="4" w:space="0" w:color="000000"/>
              <w:left w:val="single" w:sz="4" w:space="0" w:color="000000"/>
              <w:bottom w:val="single" w:sz="4" w:space="0" w:color="000000"/>
            </w:tcBorders>
            <w:shd w:val="clear" w:color="auto" w:fill="DBE5F1"/>
            <w:vAlign w:val="center"/>
          </w:tcPr>
          <w:p w:rsidR="00F63617" w:rsidRDefault="00B108E8">
            <w:pPr>
              <w:widowControl w:val="0"/>
              <w:spacing w:line="240" w:lineRule="auto"/>
              <w:jc w:val="center"/>
            </w:pPr>
            <w:r>
              <w:rPr>
                <w:b/>
                <w:bCs/>
                <w:color w:val="auto"/>
              </w:rPr>
              <w:t xml:space="preserve">Норматив потребления коммунальной услуги холодного водоснабжения </w:t>
            </w:r>
          </w:p>
        </w:tc>
        <w:tc>
          <w:tcPr>
            <w:tcW w:w="1971"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b/>
                <w:bCs/>
                <w:color w:val="auto"/>
              </w:rPr>
              <w:t xml:space="preserve">Норматив потребления коммунальной услуги водоотведения </w:t>
            </w:r>
          </w:p>
        </w:tc>
      </w:tr>
      <w:tr w:rsidR="00F63617">
        <w:trPr>
          <w:trHeight w:val="315"/>
        </w:trPr>
        <w:tc>
          <w:tcPr>
            <w:tcW w:w="4755"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spacing w:line="240" w:lineRule="auto"/>
              <w:jc w:val="center"/>
              <w:rPr>
                <w:b/>
                <w:bCs/>
                <w:color w:val="auto"/>
              </w:rPr>
            </w:pP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b/>
                <w:bCs/>
                <w:color w:val="auto"/>
              </w:rPr>
              <w:t>куб. метр на 1 человека в месяц</w:t>
            </w:r>
          </w:p>
        </w:tc>
      </w:tr>
      <w:tr w:rsidR="00F63617">
        <w:trPr>
          <w:trHeight w:val="438"/>
        </w:trPr>
        <w:tc>
          <w:tcPr>
            <w:tcW w:w="4755" w:type="dxa"/>
            <w:tcBorders>
              <w:top w:val="single" w:sz="4" w:space="0" w:color="000000"/>
              <w:left w:val="single" w:sz="4" w:space="0" w:color="000000"/>
              <w:bottom w:val="single" w:sz="4" w:space="0" w:color="000000"/>
            </w:tcBorders>
            <w:vAlign w:val="center"/>
          </w:tcPr>
          <w:p w:rsidR="00F63617" w:rsidRDefault="00B108E8">
            <w:pPr>
              <w:widowControl w:val="0"/>
              <w:spacing w:line="240" w:lineRule="auto"/>
              <w:jc w:val="center"/>
            </w:pPr>
            <w:r>
              <w:lastRenderedPageBreak/>
              <w:t xml:space="preserve">Многоквартирные и жилые дома с уличной водоразборной колонкой </w:t>
            </w:r>
          </w:p>
        </w:tc>
        <w:tc>
          <w:tcPr>
            <w:tcW w:w="2445" w:type="dxa"/>
            <w:tcBorders>
              <w:top w:val="single" w:sz="4" w:space="0" w:color="000000"/>
              <w:left w:val="single" w:sz="4" w:space="0" w:color="000000"/>
              <w:bottom w:val="single" w:sz="4" w:space="0" w:color="000000"/>
            </w:tcBorders>
            <w:vAlign w:val="center"/>
          </w:tcPr>
          <w:p w:rsidR="00F63617" w:rsidRDefault="00B108E8">
            <w:pPr>
              <w:pStyle w:val="a0"/>
              <w:widowControl w:val="0"/>
              <w:spacing w:line="240" w:lineRule="auto"/>
              <w:jc w:val="center"/>
              <w:rPr>
                <w:sz w:val="24"/>
                <w:szCs w:val="24"/>
              </w:rPr>
            </w:pPr>
            <w:bookmarkStart w:id="40" w:name="P000F02C7"/>
            <w:bookmarkEnd w:id="40"/>
            <w:r>
              <w:rPr>
                <w:sz w:val="24"/>
                <w:szCs w:val="24"/>
              </w:rPr>
              <w:t>1,20</w:t>
            </w:r>
          </w:p>
        </w:tc>
        <w:tc>
          <w:tcPr>
            <w:tcW w:w="1971" w:type="dxa"/>
            <w:tcBorders>
              <w:top w:val="single" w:sz="4" w:space="0" w:color="000000"/>
              <w:left w:val="single" w:sz="4" w:space="0" w:color="000000"/>
              <w:bottom w:val="single" w:sz="4" w:space="0" w:color="000000"/>
              <w:right w:val="single" w:sz="4" w:space="0" w:color="000000"/>
            </w:tcBorders>
            <w:vAlign w:val="center"/>
          </w:tcPr>
          <w:p w:rsidR="00F63617" w:rsidRDefault="00B108E8">
            <w:pPr>
              <w:widowControl w:val="0"/>
              <w:spacing w:line="240" w:lineRule="auto"/>
              <w:jc w:val="center"/>
            </w:pPr>
            <w:r>
              <w:t>-</w:t>
            </w:r>
          </w:p>
        </w:tc>
      </w:tr>
      <w:tr w:rsidR="00F63617">
        <w:trPr>
          <w:trHeight w:val="438"/>
        </w:trPr>
        <w:tc>
          <w:tcPr>
            <w:tcW w:w="4755" w:type="dxa"/>
            <w:tcBorders>
              <w:left w:val="single" w:sz="4" w:space="0" w:color="000000"/>
              <w:bottom w:val="single" w:sz="4" w:space="0" w:color="000000"/>
            </w:tcBorders>
            <w:vAlign w:val="center"/>
          </w:tcPr>
          <w:p w:rsidR="00F63617" w:rsidRDefault="00B108E8">
            <w:pPr>
              <w:widowControl w:val="0"/>
              <w:spacing w:line="240" w:lineRule="auto"/>
              <w:jc w:val="center"/>
            </w:pPr>
            <w:r>
              <w:t xml:space="preserve">Многоквартирные и жилые дома с централизованным холодным водоснабжением, без водоотведения </w:t>
            </w:r>
          </w:p>
        </w:tc>
        <w:tc>
          <w:tcPr>
            <w:tcW w:w="2445" w:type="dxa"/>
            <w:tcBorders>
              <w:left w:val="single" w:sz="4" w:space="0" w:color="000000"/>
              <w:bottom w:val="single" w:sz="4" w:space="0" w:color="000000"/>
            </w:tcBorders>
            <w:vAlign w:val="center"/>
          </w:tcPr>
          <w:p w:rsidR="00F63617" w:rsidRDefault="00B108E8">
            <w:pPr>
              <w:widowControl w:val="0"/>
              <w:spacing w:line="240" w:lineRule="auto"/>
              <w:jc w:val="center"/>
            </w:pPr>
            <w:r>
              <w:t>1,40</w:t>
            </w:r>
          </w:p>
        </w:tc>
        <w:tc>
          <w:tcPr>
            <w:tcW w:w="1971" w:type="dxa"/>
            <w:tcBorders>
              <w:left w:val="single" w:sz="4" w:space="0" w:color="000000"/>
              <w:bottom w:val="single" w:sz="4" w:space="0" w:color="000000"/>
              <w:right w:val="single" w:sz="4" w:space="0" w:color="000000"/>
            </w:tcBorders>
            <w:vAlign w:val="center"/>
          </w:tcPr>
          <w:p w:rsidR="00F63617" w:rsidRDefault="00B108E8">
            <w:pPr>
              <w:widowControl w:val="0"/>
              <w:spacing w:line="240" w:lineRule="auto"/>
              <w:jc w:val="center"/>
            </w:pPr>
            <w:r>
              <w:t>-</w:t>
            </w:r>
          </w:p>
        </w:tc>
      </w:tr>
      <w:tr w:rsidR="00F63617" w:rsidTr="005B3CB2">
        <w:trPr>
          <w:trHeight w:val="438"/>
        </w:trPr>
        <w:tc>
          <w:tcPr>
            <w:tcW w:w="4755" w:type="dxa"/>
            <w:tcBorders>
              <w:left w:val="single" w:sz="4" w:space="0" w:color="000000"/>
              <w:bottom w:val="single" w:sz="4" w:space="0" w:color="auto"/>
              <w:right w:val="single" w:sz="4" w:space="0" w:color="000000"/>
            </w:tcBorders>
            <w:vAlign w:val="center"/>
          </w:tcPr>
          <w:p w:rsidR="00F63617" w:rsidRDefault="00B108E8">
            <w:pPr>
              <w:widowControl w:val="0"/>
              <w:spacing w:line="240" w:lineRule="auto"/>
              <w:jc w:val="center"/>
            </w:pPr>
            <w:r>
              <w:t xml:space="preserve">Многоквартирные и жилые дома с централизованным холодным </w:t>
            </w:r>
            <w:r w:rsidR="005B3CB2">
              <w:t xml:space="preserve"> водоснабжением, без централизованного водоотведения, оборудованные раковинами, мойками, унитазом</w:t>
            </w:r>
          </w:p>
        </w:tc>
        <w:tc>
          <w:tcPr>
            <w:tcW w:w="2445" w:type="dxa"/>
            <w:tcBorders>
              <w:left w:val="single" w:sz="4" w:space="0" w:color="000000"/>
              <w:bottom w:val="single" w:sz="4" w:space="0" w:color="auto"/>
            </w:tcBorders>
            <w:vAlign w:val="center"/>
          </w:tcPr>
          <w:p w:rsidR="00F63617" w:rsidRDefault="00B108E8">
            <w:pPr>
              <w:widowControl w:val="0"/>
              <w:spacing w:line="240" w:lineRule="auto"/>
              <w:jc w:val="center"/>
            </w:pPr>
            <w:r>
              <w:t>2,40</w:t>
            </w:r>
          </w:p>
        </w:tc>
        <w:tc>
          <w:tcPr>
            <w:tcW w:w="1971" w:type="dxa"/>
            <w:tcBorders>
              <w:left w:val="single" w:sz="4" w:space="0" w:color="000000"/>
              <w:bottom w:val="single" w:sz="4" w:space="0" w:color="auto"/>
              <w:right w:val="single" w:sz="4" w:space="0" w:color="000000"/>
            </w:tcBorders>
            <w:vAlign w:val="center"/>
          </w:tcPr>
          <w:p w:rsidR="00F63617" w:rsidRDefault="00B108E8">
            <w:pPr>
              <w:widowControl w:val="0"/>
              <w:spacing w:line="240" w:lineRule="auto"/>
              <w:jc w:val="center"/>
            </w:pPr>
            <w:r>
              <w:t>-</w:t>
            </w:r>
          </w:p>
        </w:tc>
      </w:tr>
      <w:tr w:rsidR="005B3CB2" w:rsidTr="005B3CB2">
        <w:trPr>
          <w:trHeight w:val="438"/>
        </w:trPr>
        <w:tc>
          <w:tcPr>
            <w:tcW w:w="4755" w:type="dxa"/>
            <w:tcBorders>
              <w:top w:val="single" w:sz="4" w:space="0" w:color="auto"/>
              <w:left w:val="single" w:sz="4" w:space="0" w:color="auto"/>
              <w:bottom w:val="single" w:sz="4" w:space="0" w:color="auto"/>
              <w:right w:val="single" w:sz="4" w:space="0" w:color="000000"/>
            </w:tcBorders>
            <w:vAlign w:val="center"/>
          </w:tcPr>
          <w:p w:rsidR="005B3CB2" w:rsidRDefault="005B3CB2" w:rsidP="005B3CB2">
            <w:pPr>
              <w:widowControl w:val="0"/>
              <w:spacing w:line="240" w:lineRule="auto"/>
              <w:jc w:val="center"/>
            </w:pPr>
            <w:r>
              <w:t xml:space="preserve">Многоквартирные и жилые дома с централизованным холодным водоснабжением, без централизованного водоотведения, оборудованные раковинами, мойками, унитазами, душами и ваннами </w:t>
            </w:r>
          </w:p>
        </w:tc>
        <w:tc>
          <w:tcPr>
            <w:tcW w:w="2445" w:type="dxa"/>
            <w:tcBorders>
              <w:top w:val="single" w:sz="4" w:space="0" w:color="auto"/>
              <w:left w:val="single" w:sz="4" w:space="0" w:color="000000"/>
              <w:bottom w:val="single" w:sz="4" w:space="0" w:color="auto"/>
            </w:tcBorders>
            <w:vAlign w:val="center"/>
          </w:tcPr>
          <w:p w:rsidR="005B3CB2" w:rsidRDefault="005B3CB2" w:rsidP="005B3CB2">
            <w:pPr>
              <w:widowControl w:val="0"/>
              <w:spacing w:line="240" w:lineRule="auto"/>
              <w:jc w:val="center"/>
            </w:pPr>
            <w:r>
              <w:t>5,70</w:t>
            </w:r>
          </w:p>
        </w:tc>
        <w:tc>
          <w:tcPr>
            <w:tcW w:w="1971" w:type="dxa"/>
            <w:tcBorders>
              <w:top w:val="single" w:sz="4" w:space="0" w:color="auto"/>
              <w:left w:val="single" w:sz="4" w:space="0" w:color="000000"/>
              <w:bottom w:val="single" w:sz="4" w:space="0" w:color="auto"/>
              <w:right w:val="single" w:sz="4" w:space="0" w:color="auto"/>
            </w:tcBorders>
            <w:vAlign w:val="center"/>
          </w:tcPr>
          <w:p w:rsidR="005B3CB2" w:rsidRDefault="005B3CB2" w:rsidP="005B3CB2">
            <w:pPr>
              <w:widowControl w:val="0"/>
              <w:spacing w:line="240" w:lineRule="auto"/>
              <w:jc w:val="center"/>
            </w:pPr>
            <w:r>
              <w:t>-</w:t>
            </w:r>
          </w:p>
        </w:tc>
      </w:tr>
    </w:tbl>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AA459A" w:rsidRDefault="00AA459A" w:rsidP="005B3CB2">
      <w:pPr>
        <w:shd w:val="clear" w:color="auto" w:fill="FFFFFF"/>
        <w:spacing w:before="240" w:line="360" w:lineRule="auto"/>
        <w:ind w:firstLine="709"/>
        <w:jc w:val="both"/>
        <w:rPr>
          <w:sz w:val="28"/>
        </w:rPr>
      </w:pPr>
    </w:p>
    <w:p w:rsidR="00F63617" w:rsidRDefault="00B108E8" w:rsidP="005B3CB2">
      <w:pPr>
        <w:shd w:val="clear" w:color="auto" w:fill="FFFFFF"/>
        <w:spacing w:before="240" w:line="360" w:lineRule="auto"/>
        <w:ind w:firstLine="709"/>
        <w:jc w:val="both"/>
        <w:rPr>
          <w:sz w:val="28"/>
        </w:rPr>
      </w:pPr>
      <w:r>
        <w:rPr>
          <w:sz w:val="28"/>
        </w:rPr>
        <w:t>Исходя из приведённой таблицы, средняя норма потребления для жилых домов с централизованным холодным водоснабжением, без централизованного водоотведения составляет 1,4 м</w:t>
      </w:r>
      <w:r>
        <w:rPr>
          <w:sz w:val="28"/>
          <w:vertAlign w:val="superscript"/>
        </w:rPr>
        <w:t>3</w:t>
      </w:r>
      <w:r>
        <w:rPr>
          <w:sz w:val="28"/>
        </w:rPr>
        <w:t xml:space="preserve">/чел. </w:t>
      </w:r>
    </w:p>
    <w:p w:rsidR="00F63617" w:rsidRDefault="00B108E8">
      <w:pPr>
        <w:shd w:val="clear" w:color="auto" w:fill="FFFFFF"/>
        <w:spacing w:line="360" w:lineRule="auto"/>
        <w:ind w:firstLine="708"/>
        <w:jc w:val="both"/>
        <w:rPr>
          <w:sz w:val="28"/>
        </w:rPr>
      </w:pPr>
      <w:r>
        <w:rPr>
          <w:sz w:val="28"/>
        </w:rPr>
        <w:t xml:space="preserve">Средний фактический расход холодной воды в </w:t>
      </w:r>
      <w:r w:rsidR="006566CD">
        <w:rPr>
          <w:sz w:val="28"/>
        </w:rPr>
        <w:t>Покровском сельском поселении Павловского муниципального района Воронежской области</w:t>
      </w:r>
      <w:r>
        <w:rPr>
          <w:sz w:val="28"/>
        </w:rPr>
        <w:t xml:space="preserve"> за 2023 год для жилой застройки составил </w:t>
      </w:r>
      <w:r w:rsidR="008A2FDA">
        <w:rPr>
          <w:sz w:val="28"/>
        </w:rPr>
        <w:t>5936,11</w:t>
      </w:r>
      <w:r>
        <w:rPr>
          <w:sz w:val="28"/>
        </w:rPr>
        <w:t xml:space="preserve"> м</w:t>
      </w:r>
      <w:r>
        <w:rPr>
          <w:sz w:val="28"/>
          <w:vertAlign w:val="superscript"/>
        </w:rPr>
        <w:t xml:space="preserve">3 </w:t>
      </w:r>
      <w:r>
        <w:rPr>
          <w:sz w:val="28"/>
        </w:rPr>
        <w:t>в</w:t>
      </w:r>
      <w:r w:rsidR="00AA459A">
        <w:rPr>
          <w:sz w:val="28"/>
        </w:rPr>
        <w:t xml:space="preserve"> </w:t>
      </w:r>
      <w:r>
        <w:rPr>
          <w:sz w:val="28"/>
        </w:rPr>
        <w:t xml:space="preserve">месяц на всех потребителей водоснабжения, или </w:t>
      </w:r>
      <w:r w:rsidR="008A2FDA">
        <w:rPr>
          <w:sz w:val="28"/>
        </w:rPr>
        <w:t>4,16</w:t>
      </w:r>
      <w:r>
        <w:rPr>
          <w:sz w:val="28"/>
        </w:rPr>
        <w:t>м</w:t>
      </w:r>
      <w:r>
        <w:rPr>
          <w:sz w:val="28"/>
          <w:vertAlign w:val="superscript"/>
        </w:rPr>
        <w:t>3</w:t>
      </w:r>
      <w:r>
        <w:rPr>
          <w:sz w:val="28"/>
        </w:rPr>
        <w:t xml:space="preserve"> на человека в месяц. </w:t>
      </w:r>
    </w:p>
    <w:p w:rsidR="00F63617" w:rsidRDefault="00B108E8">
      <w:pPr>
        <w:pStyle w:val="3"/>
        <w:spacing w:line="360" w:lineRule="auto"/>
        <w:ind w:left="0" w:firstLine="0"/>
        <w:jc w:val="center"/>
        <w:rPr>
          <w:rFonts w:ascii="Times New Roman" w:hAnsi="Times New Roman" w:cs="Times New Roman"/>
        </w:rPr>
      </w:pPr>
      <w:bookmarkStart w:id="41" w:name="_Toc57880042"/>
      <w:bookmarkStart w:id="42" w:name="_Toc172045077"/>
      <w:r>
        <w:rPr>
          <w:rFonts w:ascii="Times New Roman" w:hAnsi="Times New Roman" w:cs="Times New Roman"/>
        </w:rPr>
        <w:t>1.3.5. Существующие системы коммерческого учета горячей, питьевой, технической воды и планов по установке приборов учета</w:t>
      </w:r>
      <w:bookmarkEnd w:id="41"/>
      <w:bookmarkEnd w:id="42"/>
    </w:p>
    <w:p w:rsidR="00F63617" w:rsidRDefault="00B108E8">
      <w:pPr>
        <w:spacing w:line="360" w:lineRule="auto"/>
        <w:ind w:firstLine="720"/>
        <w:jc w:val="both"/>
        <w:rPr>
          <w:rFonts w:eastAsia="Calibri"/>
          <w:bCs/>
          <w:sz w:val="28"/>
          <w:szCs w:val="28"/>
        </w:rPr>
      </w:pPr>
      <w:r>
        <w:rPr>
          <w:rFonts w:eastAsia="Calibri"/>
          <w:bCs/>
          <w:sz w:val="28"/>
          <w:szCs w:val="28"/>
        </w:rPr>
        <w:t xml:space="preserve">На сегодняшний день в </w:t>
      </w:r>
      <w:r w:rsidR="006566CD">
        <w:rPr>
          <w:sz w:val="28"/>
        </w:rPr>
        <w:t>Покровском сельском поселении Павловского муниципального района Воронежской области</w:t>
      </w:r>
      <w:r w:rsidR="00AA459A">
        <w:rPr>
          <w:sz w:val="28"/>
        </w:rPr>
        <w:t xml:space="preserve"> </w:t>
      </w:r>
      <w:r>
        <w:rPr>
          <w:rFonts w:eastAsia="Calibri"/>
          <w:bCs/>
          <w:sz w:val="28"/>
          <w:szCs w:val="28"/>
        </w:rPr>
        <w:t>приборы учета</w:t>
      </w:r>
      <w:r w:rsidR="00E410AB">
        <w:rPr>
          <w:rFonts w:eastAsia="Calibri"/>
          <w:bCs/>
          <w:sz w:val="28"/>
          <w:szCs w:val="28"/>
        </w:rPr>
        <w:t xml:space="preserve"> объектов центрального водоснабжения</w:t>
      </w:r>
      <w:r w:rsidR="00AA459A">
        <w:rPr>
          <w:rFonts w:eastAsia="Calibri"/>
          <w:bCs/>
          <w:sz w:val="28"/>
          <w:szCs w:val="28"/>
        </w:rPr>
        <w:t xml:space="preserve"> </w:t>
      </w:r>
      <w:r w:rsidR="00E856AC">
        <w:rPr>
          <w:rFonts w:eastAsia="Calibri"/>
          <w:bCs/>
          <w:sz w:val="28"/>
          <w:szCs w:val="28"/>
        </w:rPr>
        <w:t>отсутствуют</w:t>
      </w:r>
      <w:r>
        <w:rPr>
          <w:rFonts w:eastAsia="Calibri"/>
          <w:bCs/>
          <w:sz w:val="28"/>
          <w:szCs w:val="28"/>
        </w:rPr>
        <w:t xml:space="preserve">. </w:t>
      </w:r>
    </w:p>
    <w:p w:rsidR="00F63617" w:rsidRDefault="00B108E8">
      <w:pPr>
        <w:spacing w:line="360" w:lineRule="auto"/>
        <w:ind w:firstLine="720"/>
        <w:jc w:val="both"/>
        <w:rPr>
          <w:sz w:val="28"/>
        </w:rPr>
      </w:pPr>
      <w:r>
        <w:rPr>
          <w:sz w:val="28"/>
        </w:rPr>
        <w:t xml:space="preserve">Развитие коммерческого учета на территории </w:t>
      </w:r>
      <w:r w:rsidR="0091011A">
        <w:rPr>
          <w:sz w:val="28"/>
        </w:rPr>
        <w:t>сельского поселения</w:t>
      </w:r>
      <w:r>
        <w:rPr>
          <w:sz w:val="28"/>
        </w:rPr>
        <w:t xml:space="preserve"> будет осуществляться в соответствии с Федеральным законом от 07.12.2011 года №416-ФЗ «О водоснабжении и водоотведении» и Федеральным законом от 23.11.2009 №261- 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F63617" w:rsidRDefault="00B108E8">
      <w:pPr>
        <w:pStyle w:val="3"/>
        <w:spacing w:line="360" w:lineRule="auto"/>
        <w:ind w:left="0" w:firstLine="0"/>
        <w:jc w:val="center"/>
        <w:rPr>
          <w:rFonts w:ascii="Times New Roman" w:hAnsi="Times New Roman" w:cs="Times New Roman"/>
        </w:rPr>
      </w:pPr>
      <w:bookmarkStart w:id="43" w:name="_Toc57880043"/>
      <w:bookmarkStart w:id="44" w:name="_Toc172045078"/>
      <w:r>
        <w:rPr>
          <w:rFonts w:ascii="Times New Roman" w:hAnsi="Times New Roman" w:cs="Times New Roman"/>
        </w:rPr>
        <w:lastRenderedPageBreak/>
        <w:t>1.3.6. Анализ резервов и дефицитов производственных мощностей системы водоснабжения поселения</w:t>
      </w:r>
      <w:bookmarkEnd w:id="43"/>
      <w:bookmarkEnd w:id="44"/>
    </w:p>
    <w:p w:rsidR="00F63617" w:rsidRDefault="00B108E8">
      <w:pPr>
        <w:widowControl w:val="0"/>
        <w:shd w:val="clear" w:color="auto" w:fill="FFFFFF"/>
        <w:spacing w:line="360" w:lineRule="auto"/>
        <w:ind w:firstLine="709"/>
        <w:jc w:val="both"/>
      </w:pPr>
      <w:r>
        <w:rPr>
          <w:sz w:val="28"/>
          <w:szCs w:val="28"/>
        </w:rPr>
        <w:t xml:space="preserve">Для определения перспективного спроса на водоснабжение в соответствии с генеральным планом и данными администрации был сформирован прогноз </w:t>
      </w:r>
      <w:proofErr w:type="spellStart"/>
      <w:r>
        <w:rPr>
          <w:sz w:val="28"/>
          <w:szCs w:val="28"/>
        </w:rPr>
        <w:t>застройки</w:t>
      </w:r>
      <w:r w:rsidR="0091011A">
        <w:rPr>
          <w:bCs/>
          <w:sz w:val="28"/>
          <w:szCs w:val="28"/>
          <w:lang w:eastAsia="ru-RU"/>
        </w:rPr>
        <w:t>сельского</w:t>
      </w:r>
      <w:proofErr w:type="spellEnd"/>
      <w:r w:rsidR="0091011A">
        <w:rPr>
          <w:bCs/>
          <w:sz w:val="28"/>
          <w:szCs w:val="28"/>
          <w:lang w:eastAsia="ru-RU"/>
        </w:rPr>
        <w:t xml:space="preserve"> поселения</w:t>
      </w:r>
      <w:r>
        <w:rPr>
          <w:sz w:val="28"/>
          <w:szCs w:val="28"/>
        </w:rPr>
        <w:t xml:space="preserve">, а также приняты во внимание изменения численности населения на период до 2034 года.  </w:t>
      </w:r>
    </w:p>
    <w:p w:rsidR="00F63617" w:rsidRDefault="00B108E8">
      <w:pPr>
        <w:shd w:val="clear" w:color="auto" w:fill="FFFFFF"/>
        <w:spacing w:line="360" w:lineRule="auto"/>
        <w:ind w:firstLine="709"/>
        <w:jc w:val="both"/>
        <w:rPr>
          <w:rStyle w:val="12"/>
          <w:bCs/>
          <w:sz w:val="28"/>
          <w:szCs w:val="28"/>
        </w:rPr>
      </w:pPr>
      <w:r>
        <w:rPr>
          <w:rStyle w:val="12"/>
          <w:bCs/>
          <w:sz w:val="28"/>
          <w:szCs w:val="28"/>
        </w:rPr>
        <w:t xml:space="preserve">Установленная производительность скважин составляет </w:t>
      </w:r>
      <w:r w:rsidR="00011033">
        <w:rPr>
          <w:rStyle w:val="12"/>
          <w:bCs/>
          <w:sz w:val="28"/>
          <w:szCs w:val="28"/>
        </w:rPr>
        <w:t>360,</w:t>
      </w:r>
      <w:r w:rsidR="00C5213D">
        <w:rPr>
          <w:rStyle w:val="12"/>
          <w:bCs/>
          <w:sz w:val="28"/>
          <w:szCs w:val="28"/>
        </w:rPr>
        <w:t>0</w:t>
      </w:r>
      <w:r>
        <w:rPr>
          <w:rStyle w:val="12"/>
          <w:bCs/>
          <w:sz w:val="28"/>
          <w:szCs w:val="28"/>
        </w:rPr>
        <w:t xml:space="preserve">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 xml:space="preserve">. Среднесуточный объем потребляемой воды составляет </w:t>
      </w:r>
      <w:r w:rsidR="00011033">
        <w:rPr>
          <w:rStyle w:val="12"/>
          <w:bCs/>
          <w:sz w:val="28"/>
          <w:szCs w:val="28"/>
        </w:rPr>
        <w:t>246,8</w:t>
      </w:r>
      <w:r>
        <w:rPr>
          <w:rStyle w:val="12"/>
          <w:bCs/>
          <w:sz w:val="28"/>
          <w:szCs w:val="28"/>
        </w:rPr>
        <w:t xml:space="preserve">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 xml:space="preserve">. В связи с этим можно сделать вывод, что скважины работают на </w:t>
      </w:r>
      <w:r w:rsidR="00011033">
        <w:rPr>
          <w:rStyle w:val="12"/>
          <w:bCs/>
          <w:sz w:val="28"/>
          <w:szCs w:val="28"/>
        </w:rPr>
        <w:t xml:space="preserve">68,5 </w:t>
      </w:r>
      <w:r>
        <w:rPr>
          <w:rStyle w:val="12"/>
          <w:bCs/>
          <w:sz w:val="28"/>
          <w:szCs w:val="28"/>
        </w:rPr>
        <w:t xml:space="preserve">% установленной мощности, резерв производственных мощностей </w:t>
      </w:r>
      <w:r w:rsidR="00011033">
        <w:rPr>
          <w:rStyle w:val="12"/>
          <w:bCs/>
          <w:sz w:val="28"/>
          <w:szCs w:val="28"/>
        </w:rPr>
        <w:t>113,2</w:t>
      </w:r>
      <w:r>
        <w:rPr>
          <w:rStyle w:val="12"/>
          <w:bCs/>
          <w:sz w:val="28"/>
          <w:szCs w:val="28"/>
        </w:rPr>
        <w:t xml:space="preserve">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w:t>
      </w:r>
    </w:p>
    <w:p w:rsidR="00E856AC" w:rsidRDefault="00E856AC">
      <w:pPr>
        <w:shd w:val="clear" w:color="auto" w:fill="FFFFFF"/>
        <w:spacing w:line="360" w:lineRule="auto"/>
        <w:ind w:firstLine="709"/>
        <w:jc w:val="both"/>
      </w:pPr>
    </w:p>
    <w:p w:rsidR="00F63617" w:rsidRDefault="00B108E8">
      <w:pPr>
        <w:shd w:val="clear" w:color="auto" w:fill="FFFFFF"/>
        <w:spacing w:line="360" w:lineRule="auto"/>
        <w:jc w:val="center"/>
        <w:rPr>
          <w:rFonts w:eastAsia="Microsoft YaHei"/>
          <w:b/>
          <w:bCs/>
          <w:sz w:val="28"/>
          <w:szCs w:val="28"/>
        </w:rPr>
      </w:pPr>
      <w:bookmarkStart w:id="45" w:name="_Toc57880044"/>
      <w:r>
        <w:rPr>
          <w:rFonts w:eastAsia="Microsoft YaHei"/>
          <w:b/>
          <w:bCs/>
          <w:sz w:val="28"/>
          <w:szCs w:val="28"/>
        </w:rPr>
        <w:t xml:space="preserve">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w:t>
      </w:r>
      <w:proofErr w:type="spellStart"/>
      <w:r>
        <w:rPr>
          <w:rFonts w:eastAsia="Microsoft YaHei"/>
          <w:b/>
          <w:bCs/>
          <w:sz w:val="28"/>
          <w:szCs w:val="28"/>
        </w:rPr>
        <w:t>СНиП</w:t>
      </w:r>
      <w:proofErr w:type="spellEnd"/>
      <w:r>
        <w:rPr>
          <w:rFonts w:eastAsia="Microsoft YaHei"/>
          <w:b/>
          <w:bCs/>
          <w:sz w:val="28"/>
          <w:szCs w:val="28"/>
        </w:rPr>
        <w:t xml:space="preserve"> 2.04.02-84 и </w:t>
      </w:r>
      <w:proofErr w:type="spellStart"/>
      <w:r>
        <w:rPr>
          <w:rFonts w:eastAsia="Microsoft YaHei"/>
          <w:b/>
          <w:bCs/>
          <w:sz w:val="28"/>
          <w:szCs w:val="28"/>
        </w:rPr>
        <w:t>СНиП</w:t>
      </w:r>
      <w:proofErr w:type="spellEnd"/>
      <w:r>
        <w:rPr>
          <w:rFonts w:eastAsia="Microsoft YaHei"/>
          <w:b/>
          <w:bCs/>
          <w:sz w:val="28"/>
          <w:szCs w:val="28"/>
        </w:rPr>
        <w:t xml:space="preserve">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45"/>
    </w:p>
    <w:p w:rsidR="00F63617" w:rsidRDefault="00B108E8">
      <w:pPr>
        <w:shd w:val="clear" w:color="auto" w:fill="FFFFFF"/>
        <w:spacing w:line="360" w:lineRule="auto"/>
        <w:ind w:firstLine="709"/>
        <w:jc w:val="both"/>
        <w:rPr>
          <w:sz w:val="28"/>
          <w:szCs w:val="28"/>
        </w:rPr>
      </w:pPr>
      <w:r>
        <w:rPr>
          <w:sz w:val="28"/>
        </w:rPr>
        <w:t xml:space="preserve">В соответствии с концепцией развития муниципального </w:t>
      </w:r>
      <w:r w:rsidR="0091011A">
        <w:rPr>
          <w:sz w:val="28"/>
        </w:rPr>
        <w:t>района</w:t>
      </w:r>
      <w:r>
        <w:rPr>
          <w:sz w:val="28"/>
        </w:rPr>
        <w:t xml:space="preserve">, направленной на повышение качества жизни населения, планируется обеспечение всех жителей услугой централизованного водоснабжения, отвечающей требованиям </w:t>
      </w:r>
      <w:bookmarkStart w:id="46" w:name="_Hlk83202295"/>
      <w:proofErr w:type="spellStart"/>
      <w:r>
        <w:rPr>
          <w:bCs/>
          <w:sz w:val="28"/>
          <w:szCs w:val="28"/>
        </w:rPr>
        <w:t>СанПиН</w:t>
      </w:r>
      <w:proofErr w:type="spellEnd"/>
      <w:r>
        <w:rPr>
          <w:bCs/>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w:t>
      </w:r>
      <w:proofErr w:type="spellStart"/>
      <w:r>
        <w:rPr>
          <w:bCs/>
          <w:sz w:val="28"/>
          <w:szCs w:val="28"/>
        </w:rPr>
        <w:t>СанПиН</w:t>
      </w:r>
      <w:proofErr w:type="spellEnd"/>
      <w:r>
        <w:rPr>
          <w:bCs/>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bookmarkEnd w:id="46"/>
      <w:r>
        <w:rPr>
          <w:sz w:val="28"/>
        </w:rPr>
        <w:t xml:space="preserve">. </w:t>
      </w:r>
      <w:r>
        <w:rPr>
          <w:sz w:val="28"/>
          <w:szCs w:val="28"/>
          <w:lang w:eastAsia="ru-RU"/>
        </w:rPr>
        <w:t xml:space="preserve">Расчет водопотребления выполнен с учетом </w:t>
      </w:r>
      <w:r>
        <w:rPr>
          <w:sz w:val="28"/>
        </w:rPr>
        <w:t xml:space="preserve">изменения численности населения и </w:t>
      </w:r>
      <w:r>
        <w:rPr>
          <w:sz w:val="28"/>
        </w:rPr>
        <w:lastRenderedPageBreak/>
        <w:t xml:space="preserve">уменьшения потерь в сети. Динамика роста потребления водного ресурса на расчетный срок представлена в </w:t>
      </w:r>
      <w:r>
        <w:rPr>
          <w:sz w:val="28"/>
          <w:szCs w:val="28"/>
        </w:rPr>
        <w:t xml:space="preserve">таблице 1.3.7. </w:t>
      </w:r>
    </w:p>
    <w:p w:rsidR="00F63617" w:rsidRDefault="00B108E8">
      <w:pPr>
        <w:shd w:val="clear" w:color="auto" w:fill="FFFFFF"/>
        <w:spacing w:line="240" w:lineRule="auto"/>
        <w:jc w:val="center"/>
      </w:pPr>
      <w:r w:rsidRPr="002510AA">
        <w:rPr>
          <w:rStyle w:val="32"/>
          <w:sz w:val="28"/>
          <w:szCs w:val="28"/>
          <w:lang w:eastAsia="ru-RU"/>
        </w:rPr>
        <w:t>Таблица 1.3.7 – Прогнозируемый баланс потребления питьевой воды с 2024 по 2034 гг</w:t>
      </w:r>
      <w:r w:rsidRPr="002510AA">
        <w:t>.</w:t>
      </w:r>
    </w:p>
    <w:tbl>
      <w:tblPr>
        <w:tblW w:w="5000" w:type="pct"/>
        <w:tblLayout w:type="fixed"/>
        <w:tblLook w:val="0000"/>
      </w:tblPr>
      <w:tblGrid>
        <w:gridCol w:w="3100"/>
        <w:gridCol w:w="1451"/>
        <w:gridCol w:w="1446"/>
        <w:gridCol w:w="1450"/>
        <w:gridCol w:w="1444"/>
        <w:gridCol w:w="1530"/>
      </w:tblGrid>
      <w:tr w:rsidR="00F63617" w:rsidTr="002510AA">
        <w:trPr>
          <w:trHeight w:val="9"/>
        </w:trPr>
        <w:tc>
          <w:tcPr>
            <w:tcW w:w="2780"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lang w:eastAsia="ru-RU"/>
              </w:rPr>
              <w:t>Показатели</w:t>
            </w:r>
          </w:p>
        </w:tc>
        <w:tc>
          <w:tcPr>
            <w:tcW w:w="6565" w:type="dxa"/>
            <w:gridSpan w:val="5"/>
            <w:tcBorders>
              <w:top w:val="single" w:sz="4" w:space="0" w:color="000000"/>
              <w:left w:val="single" w:sz="4" w:space="0" w:color="000000"/>
              <w:bottom w:val="single" w:sz="4" w:space="0" w:color="000000"/>
              <w:right w:val="single" w:sz="4" w:space="0" w:color="000000"/>
            </w:tcBorders>
            <w:shd w:val="clear" w:color="auto" w:fill="DBE5F1"/>
          </w:tcPr>
          <w:p w:rsidR="00F63617" w:rsidRDefault="00B108E8">
            <w:pPr>
              <w:widowControl w:val="0"/>
              <w:jc w:val="center"/>
            </w:pPr>
            <w:r>
              <w:rPr>
                <w:sz w:val="22"/>
                <w:szCs w:val="22"/>
                <w:lang w:eastAsia="ru-RU"/>
              </w:rPr>
              <w:t>Объем воды</w:t>
            </w:r>
          </w:p>
        </w:tc>
      </w:tr>
      <w:tr w:rsidR="00F63617" w:rsidTr="002510AA">
        <w:trPr>
          <w:trHeight w:val="9"/>
        </w:trPr>
        <w:tc>
          <w:tcPr>
            <w:tcW w:w="2780"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jc w:val="center"/>
              <w:rPr>
                <w:lang w:eastAsia="ru-RU"/>
              </w:rPr>
            </w:pPr>
          </w:p>
        </w:tc>
        <w:tc>
          <w:tcPr>
            <w:tcW w:w="1301"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rPr>
                <w:highlight w:val="yellow"/>
              </w:rPr>
            </w:pPr>
            <w:r>
              <w:rPr>
                <w:sz w:val="22"/>
                <w:szCs w:val="22"/>
              </w:rPr>
              <w:t>2023</w:t>
            </w:r>
          </w:p>
        </w:tc>
        <w:tc>
          <w:tcPr>
            <w:tcW w:w="1297"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2024</w:t>
            </w:r>
          </w:p>
        </w:tc>
        <w:tc>
          <w:tcPr>
            <w:tcW w:w="1300" w:type="dxa"/>
            <w:tcBorders>
              <w:top w:val="single" w:sz="4" w:space="0" w:color="000000"/>
              <w:left w:val="single" w:sz="4" w:space="0" w:color="000000"/>
              <w:bottom w:val="single" w:sz="4" w:space="0" w:color="000000"/>
              <w:right w:val="single" w:sz="4" w:space="0" w:color="000000"/>
            </w:tcBorders>
            <w:shd w:val="clear" w:color="auto" w:fill="DBE5F1"/>
          </w:tcPr>
          <w:p w:rsidR="00F63617" w:rsidRDefault="00B108E8">
            <w:pPr>
              <w:widowControl w:val="0"/>
              <w:jc w:val="center"/>
            </w:pPr>
            <w:r>
              <w:rPr>
                <w:sz w:val="22"/>
                <w:szCs w:val="22"/>
              </w:rPr>
              <w:t>2025</w:t>
            </w:r>
          </w:p>
        </w:tc>
        <w:tc>
          <w:tcPr>
            <w:tcW w:w="129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2026-2028</w:t>
            </w:r>
          </w:p>
        </w:tc>
        <w:tc>
          <w:tcPr>
            <w:tcW w:w="1372"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2029-2034</w:t>
            </w:r>
          </w:p>
        </w:tc>
      </w:tr>
      <w:tr w:rsidR="00F63617" w:rsidTr="002510AA">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B108E8">
            <w:pPr>
              <w:widowControl w:val="0"/>
            </w:pPr>
            <w:r>
              <w:rPr>
                <w:sz w:val="22"/>
                <w:szCs w:val="22"/>
              </w:rPr>
              <w:t>Численность населения на конец периода, чел.</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rPr>
                <w:color w:val="auto"/>
              </w:rPr>
            </w:pPr>
            <w:r>
              <w:rPr>
                <w:color w:val="auto"/>
                <w:sz w:val="22"/>
                <w:szCs w:val="22"/>
              </w:rPr>
              <w:t>1426</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rPr>
                <w:color w:val="auto"/>
              </w:rPr>
            </w:pPr>
            <w:r>
              <w:rPr>
                <w:color w:val="auto"/>
                <w:sz w:val="22"/>
                <w:szCs w:val="22"/>
              </w:rPr>
              <w:t>1394</w:t>
            </w:r>
          </w:p>
        </w:tc>
        <w:tc>
          <w:tcPr>
            <w:tcW w:w="1300" w:type="dxa"/>
            <w:tcBorders>
              <w:top w:val="single" w:sz="4" w:space="0" w:color="000000"/>
              <w:left w:val="single" w:sz="4" w:space="0" w:color="000000"/>
              <w:bottom w:val="single" w:sz="4" w:space="0" w:color="000000"/>
              <w:right w:val="single" w:sz="4" w:space="0" w:color="000000"/>
            </w:tcBorders>
            <w:vAlign w:val="center"/>
          </w:tcPr>
          <w:p w:rsidR="00F63617" w:rsidRDefault="00011033">
            <w:pPr>
              <w:widowControl w:val="0"/>
              <w:jc w:val="center"/>
              <w:rPr>
                <w:color w:val="auto"/>
              </w:rPr>
            </w:pPr>
            <w:r>
              <w:rPr>
                <w:color w:val="auto"/>
                <w:sz w:val="22"/>
                <w:szCs w:val="22"/>
              </w:rPr>
              <w:t>1365</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rPr>
                <w:color w:val="auto"/>
              </w:rPr>
            </w:pPr>
            <w:r>
              <w:rPr>
                <w:color w:val="auto"/>
                <w:sz w:val="22"/>
                <w:szCs w:val="22"/>
              </w:rPr>
              <w:t>1254</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rPr>
                <w:color w:val="auto"/>
              </w:rPr>
            </w:pPr>
            <w:r>
              <w:rPr>
                <w:color w:val="auto"/>
                <w:sz w:val="22"/>
                <w:szCs w:val="22"/>
              </w:rPr>
              <w:t>1218</w:t>
            </w:r>
          </w:p>
        </w:tc>
      </w:tr>
      <w:tr w:rsidR="00F63617" w:rsidTr="002510AA">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B108E8">
            <w:pPr>
              <w:widowControl w:val="0"/>
            </w:pPr>
            <w:r>
              <w:rPr>
                <w:sz w:val="22"/>
                <w:szCs w:val="22"/>
              </w:rPr>
              <w:t>Поднято воды, м</w:t>
            </w:r>
            <w:r>
              <w:rPr>
                <w:sz w:val="22"/>
                <w:szCs w:val="22"/>
                <w:vertAlign w:val="superscript"/>
              </w:rPr>
              <w:t>3</w:t>
            </w:r>
            <w:r>
              <w:rPr>
                <w:sz w:val="22"/>
                <w:szCs w:val="22"/>
              </w:rPr>
              <w:t>/год</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90098,2</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79289,8</w:t>
            </w:r>
          </w:p>
        </w:tc>
        <w:tc>
          <w:tcPr>
            <w:tcW w:w="1300" w:type="dxa"/>
            <w:tcBorders>
              <w:top w:val="single" w:sz="4" w:space="0" w:color="000000"/>
              <w:left w:val="single" w:sz="4" w:space="0" w:color="000000"/>
              <w:bottom w:val="single" w:sz="4" w:space="0" w:color="000000"/>
              <w:right w:val="single" w:sz="4" w:space="0" w:color="000000"/>
            </w:tcBorders>
          </w:tcPr>
          <w:p w:rsidR="00F63617" w:rsidRDefault="00011033">
            <w:pPr>
              <w:widowControl w:val="0"/>
              <w:jc w:val="center"/>
            </w:pPr>
            <w:r>
              <w:rPr>
                <w:sz w:val="22"/>
                <w:szCs w:val="22"/>
              </w:rPr>
              <w:t>85641,2</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79896,4</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73998,1</w:t>
            </w:r>
          </w:p>
        </w:tc>
      </w:tr>
      <w:tr w:rsidR="002510AA" w:rsidTr="002510AA">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2510AA" w:rsidP="002510AA">
            <w:pPr>
              <w:widowControl w:val="0"/>
            </w:pPr>
            <w:r>
              <w:rPr>
                <w:sz w:val="22"/>
                <w:szCs w:val="22"/>
              </w:rPr>
              <w:t>Вода, использованная потребителем, м</w:t>
            </w:r>
            <w:r>
              <w:rPr>
                <w:sz w:val="22"/>
                <w:szCs w:val="22"/>
                <w:vertAlign w:val="superscript"/>
              </w:rPr>
              <w:t>3</w:t>
            </w:r>
            <w:r>
              <w:rPr>
                <w:sz w:val="22"/>
                <w:szCs w:val="22"/>
              </w:rPr>
              <w:t>/год, в т.ч.</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81088,4</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70489,8</w:t>
            </w:r>
          </w:p>
        </w:tc>
        <w:tc>
          <w:tcPr>
            <w:tcW w:w="1300" w:type="dxa"/>
            <w:tcBorders>
              <w:top w:val="single" w:sz="4" w:space="0" w:color="000000"/>
              <w:left w:val="single" w:sz="4" w:space="0" w:color="000000"/>
              <w:bottom w:val="single" w:sz="4" w:space="0" w:color="000000"/>
              <w:right w:val="single" w:sz="4" w:space="0" w:color="000000"/>
            </w:tcBorders>
            <w:vAlign w:val="center"/>
          </w:tcPr>
          <w:p w:rsidR="002510AA" w:rsidRDefault="00011033" w:rsidP="002510AA">
            <w:pPr>
              <w:widowControl w:val="0"/>
              <w:jc w:val="center"/>
            </w:pPr>
            <w:r>
              <w:rPr>
                <w:sz w:val="22"/>
                <w:szCs w:val="22"/>
              </w:rPr>
              <w:t>77041,2</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71496,4</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69698,1</w:t>
            </w:r>
          </w:p>
        </w:tc>
      </w:tr>
      <w:tr w:rsidR="002510AA" w:rsidTr="002510AA">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2510AA" w:rsidP="002510AA">
            <w:pPr>
              <w:widowControl w:val="0"/>
            </w:pPr>
            <w:r>
              <w:rPr>
                <w:sz w:val="22"/>
                <w:szCs w:val="22"/>
              </w:rPr>
              <w:t>- население</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71233,4</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69634,8</w:t>
            </w:r>
          </w:p>
        </w:tc>
        <w:tc>
          <w:tcPr>
            <w:tcW w:w="1300" w:type="dxa"/>
            <w:tcBorders>
              <w:top w:val="single" w:sz="4" w:space="0" w:color="000000"/>
              <w:left w:val="single" w:sz="4" w:space="0" w:color="000000"/>
              <w:bottom w:val="single" w:sz="4" w:space="0" w:color="000000"/>
              <w:right w:val="single" w:sz="4" w:space="0" w:color="000000"/>
            </w:tcBorders>
            <w:vAlign w:val="center"/>
          </w:tcPr>
          <w:p w:rsidR="002510AA" w:rsidRDefault="00011033" w:rsidP="002510AA">
            <w:pPr>
              <w:widowControl w:val="0"/>
              <w:jc w:val="center"/>
            </w:pPr>
            <w:r>
              <w:rPr>
                <w:sz w:val="22"/>
                <w:szCs w:val="22"/>
              </w:rPr>
              <w:t>68186,2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62641,4</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10AA" w:rsidRDefault="00011033" w:rsidP="002510AA">
            <w:pPr>
              <w:widowControl w:val="0"/>
              <w:jc w:val="center"/>
            </w:pPr>
            <w:r>
              <w:rPr>
                <w:sz w:val="22"/>
                <w:szCs w:val="22"/>
              </w:rPr>
              <w:t>60843,1</w:t>
            </w:r>
          </w:p>
        </w:tc>
      </w:tr>
      <w:tr w:rsidR="00011033" w:rsidTr="00EE5AFF">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 бюджетные организации</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8855,0</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450AFA">
              <w:rPr>
                <w:sz w:val="22"/>
                <w:szCs w:val="22"/>
              </w:rPr>
              <w:t>8855,0</w:t>
            </w:r>
          </w:p>
        </w:tc>
        <w:tc>
          <w:tcPr>
            <w:tcW w:w="1300" w:type="dxa"/>
            <w:tcBorders>
              <w:top w:val="single" w:sz="4" w:space="0" w:color="000000"/>
              <w:left w:val="single" w:sz="4" w:space="0" w:color="000000"/>
              <w:bottom w:val="single" w:sz="4" w:space="0" w:color="000000"/>
              <w:right w:val="single" w:sz="4" w:space="0" w:color="000000"/>
            </w:tcBorders>
          </w:tcPr>
          <w:p w:rsidR="00011033" w:rsidRDefault="00011033" w:rsidP="00011033">
            <w:pPr>
              <w:widowControl w:val="0"/>
              <w:jc w:val="center"/>
            </w:pPr>
            <w:r w:rsidRPr="00450AFA">
              <w:rPr>
                <w:sz w:val="22"/>
                <w:szCs w:val="22"/>
              </w:rPr>
              <w:t>8855,0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450AFA">
              <w:rPr>
                <w:sz w:val="22"/>
                <w:szCs w:val="22"/>
              </w:rPr>
              <w:t>8855,0</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450AFA">
              <w:rPr>
                <w:sz w:val="22"/>
                <w:szCs w:val="22"/>
              </w:rPr>
              <w:t>8855,0</w:t>
            </w:r>
          </w:p>
        </w:tc>
      </w:tr>
      <w:tr w:rsidR="00011033" w:rsidTr="002D6359">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 прочие потребители</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0,0</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DA022E">
              <w:rPr>
                <w:sz w:val="22"/>
                <w:szCs w:val="22"/>
              </w:rPr>
              <w:t>0,0</w:t>
            </w:r>
          </w:p>
        </w:tc>
        <w:tc>
          <w:tcPr>
            <w:tcW w:w="1300" w:type="dxa"/>
            <w:tcBorders>
              <w:top w:val="single" w:sz="4" w:space="0" w:color="000000"/>
              <w:left w:val="single" w:sz="4" w:space="0" w:color="000000"/>
              <w:bottom w:val="single" w:sz="4" w:space="0" w:color="000000"/>
              <w:right w:val="single" w:sz="4" w:space="0" w:color="000000"/>
            </w:tcBorders>
          </w:tcPr>
          <w:p w:rsidR="00011033" w:rsidRDefault="00011033" w:rsidP="00011033">
            <w:pPr>
              <w:widowControl w:val="0"/>
              <w:jc w:val="center"/>
            </w:pPr>
            <w:r w:rsidRPr="00DA022E">
              <w:rPr>
                <w:sz w:val="22"/>
                <w:szCs w:val="22"/>
              </w:rPr>
              <w:t>0,0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DA022E">
              <w:rPr>
                <w:sz w:val="22"/>
                <w:szCs w:val="22"/>
              </w:rPr>
              <w:t>0,0</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rsidR="00011033" w:rsidRDefault="00011033" w:rsidP="00011033">
            <w:pPr>
              <w:widowControl w:val="0"/>
              <w:jc w:val="center"/>
            </w:pPr>
            <w:r w:rsidRPr="00DA022E">
              <w:rPr>
                <w:sz w:val="22"/>
                <w:szCs w:val="22"/>
              </w:rPr>
              <w:t>0,0</w:t>
            </w:r>
          </w:p>
        </w:tc>
      </w:tr>
      <w:tr w:rsidR="00F63617" w:rsidTr="002510AA">
        <w:trPr>
          <w:trHeight w:val="9"/>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B108E8">
            <w:pPr>
              <w:widowControl w:val="0"/>
            </w:pPr>
            <w:r>
              <w:rPr>
                <w:sz w:val="22"/>
                <w:szCs w:val="22"/>
              </w:rPr>
              <w:t>Потери, м</w:t>
            </w:r>
            <w:r>
              <w:rPr>
                <w:sz w:val="22"/>
                <w:szCs w:val="22"/>
                <w:vertAlign w:val="superscript"/>
              </w:rPr>
              <w:t>3</w:t>
            </w:r>
            <w:r>
              <w:rPr>
                <w:sz w:val="22"/>
                <w:szCs w:val="22"/>
              </w:rPr>
              <w:t>/год</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9009,8</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8800,0</w:t>
            </w:r>
          </w:p>
        </w:tc>
        <w:tc>
          <w:tcPr>
            <w:tcW w:w="1300" w:type="dxa"/>
            <w:tcBorders>
              <w:top w:val="single" w:sz="4" w:space="0" w:color="000000"/>
              <w:left w:val="single" w:sz="4" w:space="0" w:color="000000"/>
              <w:bottom w:val="single" w:sz="4" w:space="0" w:color="000000"/>
              <w:right w:val="single" w:sz="4" w:space="0" w:color="000000"/>
            </w:tcBorders>
            <w:vAlign w:val="center"/>
          </w:tcPr>
          <w:p w:rsidR="00F63617" w:rsidRDefault="00011033">
            <w:pPr>
              <w:widowControl w:val="0"/>
              <w:jc w:val="center"/>
            </w:pPr>
            <w:r>
              <w:rPr>
                <w:sz w:val="22"/>
                <w:szCs w:val="22"/>
              </w:rPr>
              <w:t>8600,0</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8400,0</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011033">
            <w:pPr>
              <w:widowControl w:val="0"/>
              <w:jc w:val="center"/>
            </w:pPr>
            <w:r>
              <w:rPr>
                <w:sz w:val="22"/>
                <w:szCs w:val="22"/>
              </w:rPr>
              <w:t>4300,0</w:t>
            </w:r>
          </w:p>
        </w:tc>
      </w:tr>
    </w:tbl>
    <w:p w:rsidR="00F63617" w:rsidRDefault="00B108E8">
      <w:pPr>
        <w:shd w:val="clear" w:color="auto" w:fill="FFFFFF"/>
        <w:spacing w:line="360" w:lineRule="auto"/>
        <w:ind w:firstLine="709"/>
        <w:jc w:val="both"/>
        <w:rPr>
          <w:sz w:val="28"/>
          <w:szCs w:val="28"/>
        </w:rPr>
      </w:pPr>
      <w:r>
        <w:rPr>
          <w:sz w:val="28"/>
          <w:szCs w:val="28"/>
        </w:rPr>
        <w:t xml:space="preserve">Исходя из принятой концепции развития </w:t>
      </w:r>
      <w:r w:rsidR="006566CD">
        <w:rPr>
          <w:sz w:val="28"/>
        </w:rPr>
        <w:t>Покровского сельского поселения Павловского муниципального района Воронежской области</w:t>
      </w:r>
      <w:r>
        <w:rPr>
          <w:sz w:val="28"/>
          <w:szCs w:val="28"/>
        </w:rPr>
        <w:t xml:space="preserve">, описанной в Разделе 1 настоящего документа, ожидаемый объем потребления питьевой воды к 2034 году может </w:t>
      </w:r>
      <w:r w:rsidR="008640A7">
        <w:rPr>
          <w:sz w:val="28"/>
          <w:szCs w:val="28"/>
        </w:rPr>
        <w:t>уменьшится</w:t>
      </w:r>
      <w:r>
        <w:rPr>
          <w:sz w:val="28"/>
          <w:szCs w:val="28"/>
        </w:rPr>
        <w:t xml:space="preserve"> на </w:t>
      </w:r>
      <w:r w:rsidR="00011033">
        <w:rPr>
          <w:sz w:val="28"/>
          <w:szCs w:val="28"/>
        </w:rPr>
        <w:t>17,8</w:t>
      </w:r>
      <w:r>
        <w:rPr>
          <w:sz w:val="28"/>
          <w:szCs w:val="28"/>
        </w:rPr>
        <w:t xml:space="preserve"> %</w:t>
      </w:r>
      <w:r w:rsidR="008640A7">
        <w:rPr>
          <w:sz w:val="28"/>
          <w:szCs w:val="28"/>
        </w:rPr>
        <w:t>, в следствии уменьшения потерь</w:t>
      </w:r>
      <w:r>
        <w:rPr>
          <w:sz w:val="28"/>
          <w:szCs w:val="28"/>
        </w:rPr>
        <w:t>.</w:t>
      </w:r>
    </w:p>
    <w:p w:rsidR="00F63617" w:rsidRDefault="00B108E8">
      <w:pPr>
        <w:pStyle w:val="3"/>
        <w:tabs>
          <w:tab w:val="left" w:pos="720"/>
        </w:tabs>
        <w:spacing w:line="360" w:lineRule="auto"/>
        <w:ind w:left="0" w:firstLine="0"/>
        <w:jc w:val="center"/>
        <w:rPr>
          <w:rStyle w:val="32"/>
          <w:rFonts w:ascii="Times New Roman" w:hAnsi="Times New Roman" w:cs="Times New Roman"/>
        </w:rPr>
      </w:pPr>
      <w:bookmarkStart w:id="47" w:name="_Toc57880045"/>
      <w:bookmarkStart w:id="48" w:name="_Toc172045079"/>
      <w:r>
        <w:rPr>
          <w:rFonts w:ascii="Times New Roman" w:hAnsi="Times New Roman" w:cs="Times New Roman"/>
        </w:rPr>
        <w:t>1.3.8. Описание централизованной системы горячего водоснабжения</w:t>
      </w:r>
      <w:bookmarkEnd w:id="47"/>
      <w:bookmarkEnd w:id="48"/>
    </w:p>
    <w:p w:rsidR="00F63617" w:rsidRDefault="00B108E8">
      <w:pPr>
        <w:pStyle w:val="29"/>
        <w:spacing w:line="360" w:lineRule="auto"/>
        <w:ind w:firstLine="709"/>
        <w:jc w:val="both"/>
        <w:rPr>
          <w:rFonts w:ascii="Times New Roman" w:hAnsi="Times New Roman" w:cs="Times New Roman"/>
          <w:sz w:val="28"/>
          <w:szCs w:val="28"/>
        </w:rPr>
      </w:pPr>
      <w:r>
        <w:rPr>
          <w:rStyle w:val="32"/>
          <w:rFonts w:ascii="Times New Roman" w:hAnsi="Times New Roman" w:cs="Times New Roman"/>
          <w:sz w:val="28"/>
          <w:szCs w:val="28"/>
        </w:rPr>
        <w:t xml:space="preserve">Централизованная система горячего водоснабжения на территории </w:t>
      </w:r>
      <w:r w:rsidR="006566CD" w:rsidRPr="006566CD">
        <w:rPr>
          <w:rFonts w:ascii="Times New Roman" w:hAnsi="Times New Roman" w:cs="Times New Roman"/>
          <w:sz w:val="28"/>
        </w:rPr>
        <w:t xml:space="preserve">Покровского сельского поселения Павловского муниципального района Воронежской </w:t>
      </w:r>
      <w:proofErr w:type="spellStart"/>
      <w:r w:rsidR="006566CD" w:rsidRPr="006566CD">
        <w:rPr>
          <w:rFonts w:ascii="Times New Roman" w:hAnsi="Times New Roman" w:cs="Times New Roman"/>
          <w:sz w:val="28"/>
        </w:rPr>
        <w:t>области</w:t>
      </w:r>
      <w:r w:rsidRPr="006566CD">
        <w:rPr>
          <w:rStyle w:val="32"/>
          <w:rFonts w:ascii="Times New Roman" w:hAnsi="Times New Roman" w:cs="Times New Roman"/>
          <w:sz w:val="28"/>
          <w:szCs w:val="28"/>
        </w:rPr>
        <w:t>отсутствует</w:t>
      </w:r>
      <w:proofErr w:type="spellEnd"/>
      <w:r>
        <w:rPr>
          <w:rStyle w:val="32"/>
          <w:rFonts w:ascii="Times New Roman" w:hAnsi="Times New Roman" w:cs="Times New Roman"/>
          <w:sz w:val="28"/>
          <w:szCs w:val="28"/>
        </w:rPr>
        <w:t xml:space="preserve">. </w:t>
      </w:r>
      <w:r>
        <w:rPr>
          <w:rFonts w:ascii="Times New Roman" w:hAnsi="Times New Roman" w:cs="Times New Roman"/>
          <w:sz w:val="28"/>
          <w:szCs w:val="28"/>
        </w:rPr>
        <w:t xml:space="preserve">Население обеспечивается горячей водой посредством установки индивидуальных нагревательных элементов: колонок, бойлеров и т.д. </w:t>
      </w:r>
    </w:p>
    <w:p w:rsidR="005554CB" w:rsidRDefault="005554CB">
      <w:pPr>
        <w:pStyle w:val="29"/>
        <w:spacing w:line="360" w:lineRule="auto"/>
        <w:ind w:firstLine="709"/>
        <w:jc w:val="both"/>
        <w:rPr>
          <w:rFonts w:ascii="Times New Roman" w:hAnsi="Times New Roman" w:cs="Times New Roman"/>
          <w:sz w:val="28"/>
          <w:szCs w:val="28"/>
        </w:rPr>
      </w:pPr>
    </w:p>
    <w:p w:rsidR="00F63617" w:rsidRDefault="00B108E8">
      <w:pPr>
        <w:pStyle w:val="3"/>
        <w:keepNext w:val="0"/>
        <w:widowControl w:val="0"/>
        <w:spacing w:line="360" w:lineRule="auto"/>
        <w:ind w:left="0" w:firstLine="0"/>
        <w:jc w:val="center"/>
        <w:rPr>
          <w:rFonts w:ascii="Times New Roman" w:hAnsi="Times New Roman" w:cs="Times New Roman"/>
          <w:lang w:eastAsia="ru-RU"/>
        </w:rPr>
      </w:pPr>
      <w:bookmarkStart w:id="49" w:name="_Toc57880046"/>
      <w:bookmarkStart w:id="50" w:name="_Toc172045080"/>
      <w:r>
        <w:rPr>
          <w:rFonts w:ascii="Times New Roman" w:hAnsi="Times New Roman" w:cs="Times New Roman"/>
        </w:rPr>
        <w:t xml:space="preserve">1.3.9. </w:t>
      </w:r>
      <w:r>
        <w:rPr>
          <w:rFonts w:ascii="Times New Roman" w:hAnsi="Times New Roman" w:cs="Times New Roman"/>
          <w:lang w:eastAsia="ru-RU"/>
        </w:rPr>
        <w:t>Сведения о фактическом и ожидаемом потреблении горячей, питьевой, технической воды (годовое, среднесуточное, максимальное суточное)</w:t>
      </w:r>
      <w:bookmarkEnd w:id="49"/>
      <w:bookmarkEnd w:id="50"/>
    </w:p>
    <w:p w:rsidR="00F63617" w:rsidRDefault="00B108E8">
      <w:pPr>
        <w:pStyle w:val="a0"/>
        <w:spacing w:line="360" w:lineRule="auto"/>
        <w:ind w:firstLine="709"/>
        <w:jc w:val="both"/>
        <w:rPr>
          <w:sz w:val="28"/>
        </w:rPr>
      </w:pPr>
      <w:r>
        <w:rPr>
          <w:sz w:val="28"/>
        </w:rPr>
        <w:t xml:space="preserve">В границах </w:t>
      </w:r>
      <w:r w:rsidR="006566CD">
        <w:rPr>
          <w:sz w:val="28"/>
        </w:rPr>
        <w:t xml:space="preserve">Покровского сельского поселения Павловского муниципального района Воронежской области </w:t>
      </w:r>
      <w:r>
        <w:rPr>
          <w:sz w:val="28"/>
        </w:rPr>
        <w:t>услуга горячего водоснабжения не осуществляется. Сведения о фактическом и ожидаемом потреблении холодной воды приведены в таблице 1.3.9.</w:t>
      </w:r>
    </w:p>
    <w:p w:rsidR="00AA459A" w:rsidRDefault="00AA459A">
      <w:pPr>
        <w:pStyle w:val="a0"/>
        <w:spacing w:line="360" w:lineRule="auto"/>
        <w:ind w:firstLine="709"/>
        <w:jc w:val="both"/>
        <w:rPr>
          <w:sz w:val="28"/>
        </w:rPr>
      </w:pPr>
    </w:p>
    <w:p w:rsidR="00AA459A" w:rsidRDefault="00AA459A">
      <w:pPr>
        <w:pStyle w:val="a0"/>
        <w:spacing w:line="360" w:lineRule="auto"/>
        <w:ind w:firstLine="709"/>
        <w:jc w:val="both"/>
        <w:rPr>
          <w:sz w:val="28"/>
        </w:rPr>
      </w:pPr>
    </w:p>
    <w:p w:rsidR="00F63617" w:rsidRDefault="00B108E8">
      <w:pPr>
        <w:spacing w:line="360" w:lineRule="auto"/>
        <w:ind w:firstLine="708"/>
      </w:pPr>
      <w:r>
        <w:rPr>
          <w:rStyle w:val="32"/>
          <w:bCs/>
          <w:sz w:val="28"/>
          <w:szCs w:val="28"/>
          <w:lang w:eastAsia="ru-RU"/>
        </w:rPr>
        <w:lastRenderedPageBreak/>
        <w:t>Таблица 1.3.9 - Фактическое и ожидаемое потребление воды</w:t>
      </w:r>
    </w:p>
    <w:tbl>
      <w:tblPr>
        <w:tblW w:w="5000" w:type="pct"/>
        <w:tblLayout w:type="fixed"/>
        <w:tblCellMar>
          <w:top w:w="28" w:type="dxa"/>
          <w:left w:w="28" w:type="dxa"/>
          <w:bottom w:w="28" w:type="dxa"/>
          <w:right w:w="28" w:type="dxa"/>
        </w:tblCellMar>
        <w:tblLook w:val="0000"/>
      </w:tblPr>
      <w:tblGrid>
        <w:gridCol w:w="1487"/>
        <w:gridCol w:w="1299"/>
        <w:gridCol w:w="1321"/>
        <w:gridCol w:w="1791"/>
        <w:gridCol w:w="1308"/>
        <w:gridCol w:w="1308"/>
        <w:gridCol w:w="1747"/>
      </w:tblGrid>
      <w:tr w:rsidR="00F63617" w:rsidTr="00011033">
        <w:tc>
          <w:tcPr>
            <w:tcW w:w="1354" w:type="dxa"/>
            <w:vMerge w:val="restart"/>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rPr>
                <w:rFonts w:eastAsia="Calibri"/>
                <w:color w:val="auto"/>
              </w:rPr>
            </w:pPr>
            <w:r>
              <w:rPr>
                <w:rFonts w:eastAsia="Calibri"/>
                <w:color w:val="auto"/>
              </w:rPr>
              <w:t xml:space="preserve">Вода </w:t>
            </w:r>
          </w:p>
        </w:tc>
        <w:tc>
          <w:tcPr>
            <w:tcW w:w="7995" w:type="dxa"/>
            <w:gridSpan w:val="6"/>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Потребление воды</w:t>
            </w:r>
          </w:p>
        </w:tc>
      </w:tr>
      <w:tr w:rsidR="00F63617" w:rsidTr="00011033">
        <w:tc>
          <w:tcPr>
            <w:tcW w:w="1354" w:type="dxa"/>
            <w:vMerge/>
            <w:tcBorders>
              <w:top w:val="single" w:sz="2" w:space="0" w:color="000000"/>
              <w:left w:val="single" w:sz="2" w:space="0" w:color="000000"/>
              <w:bottom w:val="single" w:sz="2" w:space="0" w:color="000000"/>
            </w:tcBorders>
            <w:shd w:val="clear" w:color="auto" w:fill="DBE5F1"/>
            <w:vAlign w:val="center"/>
          </w:tcPr>
          <w:p w:rsidR="00F63617" w:rsidRDefault="00F63617">
            <w:pPr>
              <w:pStyle w:val="affa"/>
              <w:widowControl w:val="0"/>
              <w:rPr>
                <w:rFonts w:eastAsia="Calibri"/>
                <w:color w:val="auto"/>
              </w:rPr>
            </w:pPr>
          </w:p>
        </w:tc>
        <w:tc>
          <w:tcPr>
            <w:tcW w:w="4019" w:type="dxa"/>
            <w:gridSpan w:val="3"/>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Фактическое</w:t>
            </w:r>
          </w:p>
        </w:tc>
        <w:tc>
          <w:tcPr>
            <w:tcW w:w="3976" w:type="dxa"/>
            <w:gridSpan w:val="3"/>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Ожидаемое</w:t>
            </w:r>
          </w:p>
        </w:tc>
      </w:tr>
      <w:tr w:rsidR="00F63617" w:rsidTr="00011033">
        <w:tc>
          <w:tcPr>
            <w:tcW w:w="1354" w:type="dxa"/>
            <w:vMerge/>
            <w:tcBorders>
              <w:top w:val="single" w:sz="2" w:space="0" w:color="000000"/>
              <w:left w:val="single" w:sz="2" w:space="0" w:color="000000"/>
              <w:bottom w:val="single" w:sz="2" w:space="0" w:color="000000"/>
            </w:tcBorders>
            <w:shd w:val="clear" w:color="auto" w:fill="DBE5F1"/>
            <w:vAlign w:val="center"/>
          </w:tcPr>
          <w:p w:rsidR="00F63617" w:rsidRDefault="00F63617">
            <w:pPr>
              <w:pStyle w:val="affa"/>
              <w:widowControl w:val="0"/>
              <w:rPr>
                <w:rFonts w:eastAsia="Calibri"/>
                <w:color w:val="auto"/>
              </w:rPr>
            </w:pPr>
          </w:p>
        </w:tc>
        <w:tc>
          <w:tcPr>
            <w:tcW w:w="1183"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 xml:space="preserve">Годовое, </w:t>
            </w:r>
            <w:r w:rsidR="008640A7">
              <w:rPr>
                <w:rFonts w:eastAsia="Calibri"/>
                <w:color w:val="auto"/>
              </w:rPr>
              <w:t>тыс. м</w:t>
            </w:r>
            <w:r>
              <w:rPr>
                <w:rFonts w:eastAsia="Calibri"/>
                <w:color w:val="auto"/>
              </w:rPr>
              <w:t>³/год</w:t>
            </w:r>
          </w:p>
        </w:tc>
        <w:tc>
          <w:tcPr>
            <w:tcW w:w="1204"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Суточное, м³/</w:t>
            </w:r>
            <w:proofErr w:type="spellStart"/>
            <w:r>
              <w:rPr>
                <w:rFonts w:eastAsia="Calibri"/>
                <w:color w:val="auto"/>
              </w:rPr>
              <w:t>сут</w:t>
            </w:r>
            <w:proofErr w:type="spellEnd"/>
            <w:r>
              <w:rPr>
                <w:rFonts w:eastAsia="Calibri"/>
                <w:color w:val="auto"/>
              </w:rPr>
              <w:t>.</w:t>
            </w:r>
          </w:p>
        </w:tc>
        <w:tc>
          <w:tcPr>
            <w:tcW w:w="1632"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pPr>
            <w:r>
              <w:rPr>
                <w:rFonts w:eastAsia="Calibri"/>
              </w:rPr>
              <w:t>Макс. суточное, м³/</w:t>
            </w:r>
            <w:proofErr w:type="spellStart"/>
            <w:r>
              <w:rPr>
                <w:rFonts w:eastAsia="Calibri"/>
              </w:rPr>
              <w:t>сут</w:t>
            </w:r>
            <w:proofErr w:type="spellEnd"/>
            <w:r>
              <w:rPr>
                <w:rFonts w:eastAsia="Calibri"/>
              </w:rPr>
              <w:t>.</w:t>
            </w:r>
          </w:p>
          <w:p w:rsidR="00F63617" w:rsidRDefault="00F63617">
            <w:pPr>
              <w:pStyle w:val="affa"/>
              <w:widowControl w:val="0"/>
              <w:jc w:val="center"/>
              <w:rPr>
                <w:rFonts w:eastAsia="Calibri"/>
                <w:color w:val="auto"/>
              </w:rPr>
            </w:pPr>
          </w:p>
        </w:tc>
        <w:tc>
          <w:tcPr>
            <w:tcW w:w="1192"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Годовое, тыс. м³/год</w:t>
            </w:r>
          </w:p>
        </w:tc>
        <w:tc>
          <w:tcPr>
            <w:tcW w:w="1192"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Суточное, м³/</w:t>
            </w:r>
            <w:proofErr w:type="spellStart"/>
            <w:r>
              <w:rPr>
                <w:rFonts w:eastAsia="Calibri"/>
                <w:color w:val="auto"/>
              </w:rPr>
              <w:t>сут</w:t>
            </w:r>
            <w:proofErr w:type="spellEnd"/>
            <w:r>
              <w:rPr>
                <w:rFonts w:eastAsia="Calibri"/>
                <w:color w:val="auto"/>
              </w:rPr>
              <w:t>.</w:t>
            </w:r>
          </w:p>
        </w:tc>
        <w:tc>
          <w:tcPr>
            <w:tcW w:w="1592"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Макс. Суточное, м³/</w:t>
            </w:r>
            <w:proofErr w:type="spellStart"/>
            <w:r>
              <w:rPr>
                <w:rFonts w:eastAsia="Calibri"/>
                <w:color w:val="auto"/>
              </w:rPr>
              <w:t>сут</w:t>
            </w:r>
            <w:proofErr w:type="spellEnd"/>
            <w:r>
              <w:rPr>
                <w:rFonts w:eastAsia="Calibri"/>
                <w:color w:val="auto"/>
              </w:rPr>
              <w:t xml:space="preserve">. </w:t>
            </w:r>
          </w:p>
        </w:tc>
      </w:tr>
      <w:tr w:rsidR="00F63617" w:rsidTr="00011033">
        <w:tc>
          <w:tcPr>
            <w:tcW w:w="1354"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rPr>
                <w:rFonts w:eastAsia="Calibri"/>
                <w:color w:val="auto"/>
              </w:rPr>
            </w:pPr>
            <w:r>
              <w:rPr>
                <w:rFonts w:eastAsia="Calibri"/>
                <w:color w:val="auto"/>
              </w:rPr>
              <w:t>Горячая</w:t>
            </w:r>
          </w:p>
        </w:tc>
        <w:tc>
          <w:tcPr>
            <w:tcW w:w="118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204"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632"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192"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192"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5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r>
      <w:tr w:rsidR="00011033" w:rsidTr="00011033">
        <w:tc>
          <w:tcPr>
            <w:tcW w:w="1354"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rPr>
                <w:rFonts w:eastAsia="Calibri"/>
                <w:color w:val="auto"/>
              </w:rPr>
            </w:pPr>
            <w:r>
              <w:rPr>
                <w:rFonts w:eastAsia="Calibri"/>
                <w:color w:val="auto"/>
              </w:rPr>
              <w:t>Питьевая</w:t>
            </w:r>
          </w:p>
        </w:tc>
        <w:tc>
          <w:tcPr>
            <w:tcW w:w="1183" w:type="dxa"/>
            <w:tcBorders>
              <w:top w:val="single" w:sz="2" w:space="0" w:color="000000"/>
              <w:left w:val="single" w:sz="2" w:space="0" w:color="000000"/>
              <w:bottom w:val="single" w:sz="2" w:space="0" w:color="000000"/>
            </w:tcBorders>
            <w:shd w:val="clear" w:color="auto" w:fill="auto"/>
            <w:vAlign w:val="bottom"/>
          </w:tcPr>
          <w:p w:rsidR="00011033" w:rsidRPr="00011033" w:rsidRDefault="00011033" w:rsidP="00011033">
            <w:pPr>
              <w:widowControl w:val="0"/>
              <w:jc w:val="center"/>
            </w:pPr>
            <w:r w:rsidRPr="00011033">
              <w:t>90,09</w:t>
            </w:r>
          </w:p>
        </w:tc>
        <w:tc>
          <w:tcPr>
            <w:tcW w:w="1204" w:type="dxa"/>
            <w:tcBorders>
              <w:top w:val="single" w:sz="2" w:space="0" w:color="000000"/>
              <w:left w:val="single" w:sz="2" w:space="0" w:color="000000"/>
              <w:bottom w:val="single" w:sz="2" w:space="0" w:color="000000"/>
            </w:tcBorders>
            <w:shd w:val="clear" w:color="auto" w:fill="auto"/>
            <w:vAlign w:val="bottom"/>
          </w:tcPr>
          <w:p w:rsidR="00011033" w:rsidRPr="00011033" w:rsidRDefault="00011033" w:rsidP="00011033">
            <w:pPr>
              <w:widowControl w:val="0"/>
              <w:jc w:val="center"/>
            </w:pPr>
            <w:r w:rsidRPr="00011033">
              <w:t>246,8</w:t>
            </w:r>
          </w:p>
        </w:tc>
        <w:tc>
          <w:tcPr>
            <w:tcW w:w="1632" w:type="dxa"/>
            <w:tcBorders>
              <w:top w:val="single" w:sz="2" w:space="0" w:color="000000"/>
              <w:left w:val="single" w:sz="2" w:space="0" w:color="000000"/>
              <w:bottom w:val="single" w:sz="2" w:space="0" w:color="000000"/>
            </w:tcBorders>
            <w:shd w:val="clear" w:color="auto" w:fill="auto"/>
            <w:vAlign w:val="bottom"/>
          </w:tcPr>
          <w:p w:rsidR="00011033" w:rsidRPr="00011033" w:rsidRDefault="00011033" w:rsidP="00011033">
            <w:pPr>
              <w:widowControl w:val="0"/>
              <w:jc w:val="center"/>
              <w:rPr>
                <w:bCs/>
              </w:rPr>
            </w:pPr>
            <w:r w:rsidRPr="00011033">
              <w:rPr>
                <w:bCs/>
              </w:rPr>
              <w:t>283,8</w:t>
            </w:r>
          </w:p>
        </w:tc>
        <w:tc>
          <w:tcPr>
            <w:tcW w:w="1192" w:type="dxa"/>
            <w:tcBorders>
              <w:top w:val="single" w:sz="2" w:space="0" w:color="000000"/>
              <w:left w:val="single" w:sz="2" w:space="0" w:color="000000"/>
              <w:bottom w:val="single" w:sz="2" w:space="0" w:color="000000"/>
            </w:tcBorders>
            <w:shd w:val="clear" w:color="auto" w:fill="auto"/>
            <w:vAlign w:val="center"/>
          </w:tcPr>
          <w:p w:rsidR="00011033" w:rsidRPr="00011033" w:rsidRDefault="00011033" w:rsidP="00011033">
            <w:pPr>
              <w:widowControl w:val="0"/>
              <w:jc w:val="center"/>
            </w:pPr>
            <w:r w:rsidRPr="00011033">
              <w:t>73,9</w:t>
            </w:r>
          </w:p>
        </w:tc>
        <w:tc>
          <w:tcPr>
            <w:tcW w:w="1192" w:type="dxa"/>
            <w:tcBorders>
              <w:top w:val="single" w:sz="2" w:space="0" w:color="000000"/>
              <w:left w:val="single" w:sz="2" w:space="0" w:color="000000"/>
              <w:bottom w:val="single" w:sz="2" w:space="0" w:color="000000"/>
            </w:tcBorders>
            <w:shd w:val="clear" w:color="auto" w:fill="auto"/>
            <w:vAlign w:val="bottom"/>
          </w:tcPr>
          <w:p w:rsidR="00011033" w:rsidRPr="00011033" w:rsidRDefault="00011033" w:rsidP="00011033">
            <w:pPr>
              <w:widowControl w:val="0"/>
              <w:jc w:val="center"/>
            </w:pPr>
            <w:r w:rsidRPr="00011033">
              <w:t>202,7</w:t>
            </w:r>
          </w:p>
        </w:tc>
        <w:tc>
          <w:tcPr>
            <w:tcW w:w="15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011033" w:rsidRPr="00565DD0" w:rsidRDefault="00011033" w:rsidP="00011033">
            <w:pPr>
              <w:widowControl w:val="0"/>
              <w:jc w:val="center"/>
            </w:pPr>
            <w:r>
              <w:t>233,1</w:t>
            </w:r>
          </w:p>
        </w:tc>
      </w:tr>
      <w:tr w:rsidR="00011033" w:rsidTr="00011033">
        <w:tc>
          <w:tcPr>
            <w:tcW w:w="1354"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rPr>
                <w:rFonts w:eastAsia="Calibri"/>
                <w:color w:val="auto"/>
              </w:rPr>
            </w:pPr>
            <w:r>
              <w:rPr>
                <w:rFonts w:eastAsia="Calibri"/>
                <w:color w:val="auto"/>
              </w:rPr>
              <w:t>Техническая</w:t>
            </w:r>
          </w:p>
        </w:tc>
        <w:tc>
          <w:tcPr>
            <w:tcW w:w="1183"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c>
          <w:tcPr>
            <w:tcW w:w="1204"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c>
          <w:tcPr>
            <w:tcW w:w="1632"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c>
          <w:tcPr>
            <w:tcW w:w="1192"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c>
          <w:tcPr>
            <w:tcW w:w="1192"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c>
          <w:tcPr>
            <w:tcW w:w="15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rFonts w:eastAsia="Calibri"/>
                <w:color w:val="auto"/>
              </w:rPr>
              <w:t>-</w:t>
            </w:r>
          </w:p>
        </w:tc>
      </w:tr>
    </w:tbl>
    <w:p w:rsidR="00F63617" w:rsidRDefault="00B108E8" w:rsidP="005554CB">
      <w:pPr>
        <w:spacing w:before="240" w:line="360" w:lineRule="auto"/>
        <w:ind w:firstLine="709"/>
        <w:jc w:val="both"/>
      </w:pPr>
      <w:r>
        <w:rPr>
          <w:sz w:val="28"/>
          <w:szCs w:val="28"/>
          <w:lang w:eastAsia="ru-RU"/>
        </w:rPr>
        <w:t xml:space="preserve">Ожидаемое потребление будет </w:t>
      </w:r>
      <w:r w:rsidR="008640A7">
        <w:rPr>
          <w:sz w:val="28"/>
          <w:szCs w:val="28"/>
          <w:lang w:eastAsia="ru-RU"/>
        </w:rPr>
        <w:t>меньше</w:t>
      </w:r>
      <w:r>
        <w:rPr>
          <w:sz w:val="28"/>
          <w:szCs w:val="28"/>
          <w:lang w:eastAsia="ru-RU"/>
        </w:rPr>
        <w:t xml:space="preserve"> существующего приблизительно </w:t>
      </w:r>
      <w:r w:rsidRPr="00565DD0">
        <w:rPr>
          <w:sz w:val="28"/>
          <w:szCs w:val="28"/>
          <w:lang w:eastAsia="ru-RU"/>
        </w:rPr>
        <w:t xml:space="preserve">на </w:t>
      </w:r>
      <w:r w:rsidR="00011033">
        <w:rPr>
          <w:sz w:val="28"/>
          <w:szCs w:val="28"/>
          <w:lang w:eastAsia="ru-RU"/>
        </w:rPr>
        <w:t>17,8</w:t>
      </w:r>
      <w:r>
        <w:rPr>
          <w:sz w:val="28"/>
          <w:szCs w:val="28"/>
          <w:lang w:eastAsia="ru-RU"/>
        </w:rPr>
        <w:t xml:space="preserve"> %, в связи с </w:t>
      </w:r>
      <w:r w:rsidR="00E24A27">
        <w:rPr>
          <w:sz w:val="28"/>
          <w:szCs w:val="28"/>
          <w:lang w:eastAsia="ru-RU"/>
        </w:rPr>
        <w:t>увеличением</w:t>
      </w:r>
      <w:r>
        <w:rPr>
          <w:sz w:val="28"/>
          <w:szCs w:val="28"/>
          <w:lang w:eastAsia="ru-RU"/>
        </w:rPr>
        <w:t xml:space="preserve"> численности населения</w:t>
      </w:r>
      <w:r w:rsidR="00565DD0">
        <w:rPr>
          <w:sz w:val="28"/>
          <w:szCs w:val="28"/>
          <w:lang w:eastAsia="ru-RU"/>
        </w:rPr>
        <w:t>, уменьшения потерь воды</w:t>
      </w:r>
      <w:r w:rsidR="008640A7">
        <w:rPr>
          <w:sz w:val="28"/>
          <w:szCs w:val="28"/>
          <w:lang w:eastAsia="ru-RU"/>
        </w:rPr>
        <w:t xml:space="preserve"> и</w:t>
      </w:r>
      <w:r w:rsidR="00565DD0">
        <w:rPr>
          <w:sz w:val="28"/>
          <w:szCs w:val="28"/>
          <w:lang w:eastAsia="ru-RU"/>
        </w:rPr>
        <w:t xml:space="preserve"> в следствии ремонта водопроводных сетей</w:t>
      </w:r>
      <w:r>
        <w:rPr>
          <w:sz w:val="28"/>
          <w:szCs w:val="28"/>
          <w:lang w:eastAsia="ru-RU"/>
        </w:rPr>
        <w:t xml:space="preserve">. </w:t>
      </w:r>
    </w:p>
    <w:p w:rsidR="00F63617" w:rsidRDefault="00B108E8">
      <w:pPr>
        <w:pStyle w:val="3"/>
        <w:spacing w:line="360" w:lineRule="auto"/>
        <w:ind w:left="0" w:firstLine="0"/>
        <w:jc w:val="center"/>
        <w:rPr>
          <w:rFonts w:ascii="Times New Roman" w:hAnsi="Times New Roman" w:cs="Times New Roman"/>
        </w:rPr>
      </w:pPr>
      <w:bookmarkStart w:id="51" w:name="_Toc57880047"/>
      <w:bookmarkStart w:id="52" w:name="_Toc172045081"/>
      <w:r>
        <w:rPr>
          <w:rFonts w:ascii="Times New Roman" w:hAnsi="Times New Roman" w:cs="Times New Roman"/>
        </w:rPr>
        <w:t>1.3.10.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51"/>
      <w:bookmarkEnd w:id="52"/>
    </w:p>
    <w:p w:rsidR="00F63617" w:rsidRDefault="00B108E8">
      <w:pPr>
        <w:spacing w:line="360" w:lineRule="auto"/>
        <w:ind w:firstLine="709"/>
        <w:jc w:val="both"/>
        <w:rPr>
          <w:rStyle w:val="32"/>
          <w:sz w:val="28"/>
          <w:szCs w:val="28"/>
          <w:lang w:eastAsia="ru-RU"/>
        </w:rPr>
      </w:pPr>
      <w:r>
        <w:rPr>
          <w:rStyle w:val="32"/>
          <w:sz w:val="28"/>
          <w:szCs w:val="28"/>
          <w:lang w:eastAsia="ru-RU"/>
        </w:rPr>
        <w:t xml:space="preserve">На территории </w:t>
      </w:r>
      <w:r w:rsidR="006566CD">
        <w:rPr>
          <w:sz w:val="28"/>
        </w:rPr>
        <w:t xml:space="preserve">Покровского сельского поселения Павловского муниципального района Воронежской </w:t>
      </w:r>
      <w:r w:rsidR="00AA459A">
        <w:rPr>
          <w:sz w:val="28"/>
        </w:rPr>
        <w:t>области</w:t>
      </w:r>
      <w:r w:rsidR="00AA459A">
        <w:rPr>
          <w:rStyle w:val="32"/>
          <w:sz w:val="28"/>
          <w:szCs w:val="28"/>
          <w:lang w:eastAsia="ru-RU"/>
        </w:rPr>
        <w:t xml:space="preserve"> </w:t>
      </w:r>
      <w:proofErr w:type="spellStart"/>
      <w:r>
        <w:rPr>
          <w:rStyle w:val="32"/>
          <w:sz w:val="28"/>
          <w:szCs w:val="28"/>
          <w:lang w:eastAsia="ru-RU"/>
        </w:rPr>
        <w:t>меется</w:t>
      </w:r>
      <w:proofErr w:type="spellEnd"/>
      <w:r>
        <w:rPr>
          <w:rStyle w:val="32"/>
          <w:sz w:val="28"/>
          <w:szCs w:val="28"/>
          <w:lang w:eastAsia="ru-RU"/>
        </w:rPr>
        <w:t xml:space="preserve"> </w:t>
      </w:r>
      <w:r w:rsidR="002510AA">
        <w:rPr>
          <w:rStyle w:val="32"/>
          <w:sz w:val="28"/>
          <w:szCs w:val="28"/>
          <w:lang w:eastAsia="ru-RU"/>
        </w:rPr>
        <w:t>две</w:t>
      </w:r>
      <w:r>
        <w:rPr>
          <w:rStyle w:val="32"/>
          <w:sz w:val="28"/>
          <w:szCs w:val="28"/>
          <w:lang w:eastAsia="ru-RU"/>
        </w:rPr>
        <w:t xml:space="preserve"> технологические зоны. Изменений до 2034 года не ожидается, поэтому территориальная структура потребления воды значительно не изменится.</w:t>
      </w:r>
    </w:p>
    <w:p w:rsidR="00F63617" w:rsidRDefault="00B108E8">
      <w:pPr>
        <w:pStyle w:val="3"/>
        <w:spacing w:line="360" w:lineRule="auto"/>
        <w:ind w:left="0" w:firstLine="0"/>
        <w:jc w:val="center"/>
        <w:rPr>
          <w:rFonts w:ascii="Times New Roman" w:hAnsi="Times New Roman" w:cs="Times New Roman"/>
        </w:rPr>
      </w:pPr>
      <w:bookmarkStart w:id="53" w:name="_Toc57880048"/>
      <w:bookmarkStart w:id="54" w:name="_Toc172045082"/>
      <w:r>
        <w:rPr>
          <w:rFonts w:ascii="Times New Roman" w:hAnsi="Times New Roman" w:cs="Times New Roman"/>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bookmarkEnd w:id="53"/>
      <w:bookmarkEnd w:id="54"/>
    </w:p>
    <w:p w:rsidR="00F63617" w:rsidRDefault="00B108E8">
      <w:pPr>
        <w:spacing w:line="360" w:lineRule="auto"/>
        <w:ind w:firstLine="709"/>
        <w:jc w:val="both"/>
        <w:rPr>
          <w:sz w:val="28"/>
        </w:rPr>
      </w:pPr>
      <w:r>
        <w:rPr>
          <w:sz w:val="28"/>
        </w:rPr>
        <w:t xml:space="preserve">Исходя из сведений потребления и прогноза развития </w:t>
      </w:r>
      <w:r w:rsidR="006566CD">
        <w:rPr>
          <w:sz w:val="28"/>
        </w:rPr>
        <w:t xml:space="preserve">Покровского сельского поселения Павловского муниципального района Воронежской области </w:t>
      </w:r>
      <w:r>
        <w:rPr>
          <w:sz w:val="28"/>
        </w:rPr>
        <w:t xml:space="preserve">была произведена оценка объема реализации водного ресурса на перспективу до 2034 года с разбивкой по группам абонентов. Потребление воды </w:t>
      </w:r>
      <w:r w:rsidR="007D2F38">
        <w:rPr>
          <w:sz w:val="28"/>
        </w:rPr>
        <w:t>увеличится</w:t>
      </w:r>
      <w:r>
        <w:rPr>
          <w:sz w:val="28"/>
        </w:rPr>
        <w:t xml:space="preserve"> по всем группам абонентов. Это связано, прежде всего, с </w:t>
      </w:r>
      <w:r w:rsidR="002510AA">
        <w:rPr>
          <w:sz w:val="28"/>
        </w:rPr>
        <w:t>увеличением</w:t>
      </w:r>
      <w:r>
        <w:rPr>
          <w:sz w:val="28"/>
        </w:rPr>
        <w:t xml:space="preserve"> его численности</w:t>
      </w:r>
      <w:r w:rsidR="007D2F38">
        <w:rPr>
          <w:sz w:val="28"/>
        </w:rPr>
        <w:t xml:space="preserve"> и уменьшением потерь</w:t>
      </w:r>
      <w:r>
        <w:rPr>
          <w:sz w:val="28"/>
        </w:rPr>
        <w:t>.</w:t>
      </w:r>
    </w:p>
    <w:p w:rsidR="00F63617" w:rsidRDefault="00B108E8">
      <w:pPr>
        <w:spacing w:line="360" w:lineRule="auto"/>
        <w:ind w:firstLine="709"/>
        <w:jc w:val="both"/>
        <w:rPr>
          <w:sz w:val="28"/>
        </w:rPr>
      </w:pPr>
      <w:r w:rsidRPr="00565DD0">
        <w:rPr>
          <w:sz w:val="28"/>
          <w:szCs w:val="28"/>
          <w:lang w:eastAsia="ru-RU"/>
        </w:rPr>
        <w:t xml:space="preserve">Таблица 1.3.11 - </w:t>
      </w:r>
      <w:r w:rsidRPr="00565DD0">
        <w:rPr>
          <w:sz w:val="28"/>
        </w:rPr>
        <w:t>Перспективный баланс реализации водного ресурса</w:t>
      </w:r>
    </w:p>
    <w:tbl>
      <w:tblPr>
        <w:tblW w:w="4950" w:type="pct"/>
        <w:tblLayout w:type="fixed"/>
        <w:tblLook w:val="0000"/>
      </w:tblPr>
      <w:tblGrid>
        <w:gridCol w:w="2354"/>
        <w:gridCol w:w="1608"/>
        <w:gridCol w:w="1592"/>
        <w:gridCol w:w="1588"/>
        <w:gridCol w:w="1586"/>
        <w:gridCol w:w="1589"/>
      </w:tblGrid>
      <w:tr w:rsidR="00F63617" w:rsidTr="002510AA">
        <w:trPr>
          <w:trHeight w:val="25"/>
        </w:trPr>
        <w:tc>
          <w:tcPr>
            <w:tcW w:w="2111"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lang w:eastAsia="ru-RU"/>
              </w:rPr>
              <w:lastRenderedPageBreak/>
              <w:t>Показатели</w:t>
            </w:r>
          </w:p>
        </w:tc>
        <w:tc>
          <w:tcPr>
            <w:tcW w:w="7141" w:type="dxa"/>
            <w:gridSpan w:val="5"/>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lang w:eastAsia="ru-RU"/>
              </w:rPr>
              <w:t>Объем воды</w:t>
            </w:r>
          </w:p>
        </w:tc>
      </w:tr>
      <w:tr w:rsidR="00F63617" w:rsidTr="002510AA">
        <w:trPr>
          <w:trHeight w:val="25"/>
        </w:trPr>
        <w:tc>
          <w:tcPr>
            <w:tcW w:w="2111"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jc w:val="center"/>
              <w:rPr>
                <w:lang w:eastAsia="ru-RU"/>
              </w:rPr>
            </w:pPr>
          </w:p>
        </w:tc>
        <w:tc>
          <w:tcPr>
            <w:tcW w:w="1442"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2023</w:t>
            </w:r>
          </w:p>
        </w:tc>
        <w:tc>
          <w:tcPr>
            <w:tcW w:w="142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2024</w:t>
            </w:r>
          </w:p>
        </w:tc>
        <w:tc>
          <w:tcPr>
            <w:tcW w:w="142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2025</w:t>
            </w:r>
          </w:p>
        </w:tc>
        <w:tc>
          <w:tcPr>
            <w:tcW w:w="1422"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2026-2028</w:t>
            </w:r>
          </w:p>
        </w:tc>
        <w:tc>
          <w:tcPr>
            <w:tcW w:w="142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sz w:val="22"/>
                <w:szCs w:val="22"/>
              </w:rPr>
              <w:t>2029-2034</w:t>
            </w:r>
          </w:p>
        </w:tc>
      </w:tr>
      <w:tr w:rsidR="00011033" w:rsidTr="002510AA">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Численность населения на конец периода, чел.</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1426</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1394</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rPr>
                <w:color w:val="auto"/>
              </w:rPr>
            </w:pPr>
            <w:r>
              <w:rPr>
                <w:color w:val="auto"/>
                <w:sz w:val="22"/>
                <w:szCs w:val="22"/>
              </w:rPr>
              <w:t>1365</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1254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1218</w:t>
            </w:r>
          </w:p>
        </w:tc>
      </w:tr>
      <w:tr w:rsidR="00011033" w:rsidTr="00011033">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Общий полезный отпуск (м</w:t>
            </w:r>
            <w:r>
              <w:rPr>
                <w:sz w:val="22"/>
                <w:szCs w:val="22"/>
                <w:vertAlign w:val="superscript"/>
              </w:rPr>
              <w:t>3</w:t>
            </w:r>
            <w:r>
              <w:rPr>
                <w:sz w:val="22"/>
                <w:szCs w:val="22"/>
              </w:rPr>
              <w:t>/год),</w:t>
            </w:r>
          </w:p>
          <w:p w:rsidR="00011033" w:rsidRDefault="00011033" w:rsidP="00011033">
            <w:pPr>
              <w:widowControl w:val="0"/>
            </w:pPr>
            <w:r>
              <w:rPr>
                <w:sz w:val="22"/>
                <w:szCs w:val="22"/>
              </w:rPr>
              <w:t>в том числе:</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81088,4</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70489,8</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pPr>
            <w:r>
              <w:rPr>
                <w:sz w:val="22"/>
                <w:szCs w:val="22"/>
              </w:rPr>
              <w:t>77041,2</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71496,4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69698,1</w:t>
            </w:r>
          </w:p>
        </w:tc>
      </w:tr>
      <w:tr w:rsidR="00011033" w:rsidTr="00011033">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 население,</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71233,4</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69634,8</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pPr>
            <w:r>
              <w:rPr>
                <w:sz w:val="22"/>
                <w:szCs w:val="22"/>
              </w:rPr>
              <w:t>68186,2</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62641,4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60843,1</w:t>
            </w:r>
          </w:p>
        </w:tc>
      </w:tr>
      <w:tr w:rsidR="00011033" w:rsidTr="00011033">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 бюджетные организации</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8855,0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450AFA">
              <w:rPr>
                <w:sz w:val="22"/>
                <w:szCs w:val="22"/>
              </w:rPr>
              <w:t>8855,0</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pPr>
            <w:r w:rsidRPr="00450AFA">
              <w:rPr>
                <w:sz w:val="22"/>
                <w:szCs w:val="22"/>
              </w:rPr>
              <w:t>8855,0</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450AFA">
              <w:rPr>
                <w:sz w:val="22"/>
                <w:szCs w:val="22"/>
              </w:rPr>
              <w:t>8855,0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450AFA">
              <w:rPr>
                <w:sz w:val="22"/>
                <w:szCs w:val="22"/>
              </w:rPr>
              <w:t>8855,0</w:t>
            </w:r>
          </w:p>
        </w:tc>
      </w:tr>
      <w:tr w:rsidR="00011033" w:rsidTr="00011033">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 прочие потребители</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0,0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DA022E">
              <w:rPr>
                <w:sz w:val="22"/>
                <w:szCs w:val="22"/>
              </w:rPr>
              <w:t>0,0</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pPr>
            <w:r w:rsidRPr="00DA022E">
              <w:rPr>
                <w:sz w:val="22"/>
                <w:szCs w:val="22"/>
              </w:rPr>
              <w:t>0,0</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DA022E">
              <w:rPr>
                <w:sz w:val="22"/>
                <w:szCs w:val="22"/>
              </w:rPr>
              <w:t>0,0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sidRPr="00DA022E">
              <w:rPr>
                <w:sz w:val="22"/>
                <w:szCs w:val="22"/>
              </w:rPr>
              <w:t>0,0</w:t>
            </w:r>
          </w:p>
        </w:tc>
      </w:tr>
      <w:tr w:rsidR="00011033" w:rsidTr="002510AA">
        <w:trPr>
          <w:trHeight w:val="25"/>
        </w:trPr>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pPr>
            <w:r>
              <w:rPr>
                <w:sz w:val="22"/>
                <w:szCs w:val="22"/>
              </w:rPr>
              <w:t>Потери, тыс. м</w:t>
            </w:r>
            <w:r>
              <w:rPr>
                <w:sz w:val="22"/>
                <w:szCs w:val="22"/>
                <w:vertAlign w:val="superscript"/>
              </w:rPr>
              <w:t>3</w:t>
            </w:r>
            <w:r>
              <w:rPr>
                <w:sz w:val="22"/>
                <w:szCs w:val="22"/>
              </w:rPr>
              <w:t>/год</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9,0</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8,8</w:t>
            </w:r>
          </w:p>
        </w:tc>
        <w:tc>
          <w:tcPr>
            <w:tcW w:w="1424" w:type="dxa"/>
            <w:tcBorders>
              <w:top w:val="single" w:sz="4" w:space="0" w:color="000000"/>
              <w:left w:val="single" w:sz="4" w:space="0" w:color="000000"/>
              <w:bottom w:val="single" w:sz="4" w:space="0" w:color="000000"/>
              <w:right w:val="single" w:sz="4" w:space="0" w:color="000000"/>
            </w:tcBorders>
            <w:vAlign w:val="center"/>
          </w:tcPr>
          <w:p w:rsidR="00011033" w:rsidRDefault="00011033" w:rsidP="00011033">
            <w:pPr>
              <w:widowControl w:val="0"/>
              <w:jc w:val="center"/>
            </w:pPr>
            <w:r>
              <w:rPr>
                <w:sz w:val="22"/>
                <w:szCs w:val="22"/>
              </w:rPr>
              <w:t>8,6</w:t>
            </w:r>
          </w:p>
        </w:tc>
        <w:tc>
          <w:tcPr>
            <w:tcW w:w="1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8,4</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4,3</w:t>
            </w:r>
          </w:p>
        </w:tc>
      </w:tr>
    </w:tbl>
    <w:p w:rsidR="00F63617" w:rsidRDefault="00B108E8">
      <w:pPr>
        <w:spacing w:line="360" w:lineRule="auto"/>
        <w:ind w:firstLine="709"/>
        <w:jc w:val="both"/>
      </w:pPr>
      <w:r>
        <w:rPr>
          <w:sz w:val="28"/>
          <w:szCs w:val="28"/>
        </w:rPr>
        <w:t xml:space="preserve">Водоснабжение, по населению рассчитано исходя из прогноза численности населения </w:t>
      </w:r>
      <w:r w:rsidR="006566CD">
        <w:rPr>
          <w:sz w:val="28"/>
        </w:rPr>
        <w:t>Покровского сельского поселения Павловского муниципального района Воронежской области</w:t>
      </w:r>
      <w:r>
        <w:rPr>
          <w:sz w:val="28"/>
          <w:szCs w:val="28"/>
        </w:rPr>
        <w:t xml:space="preserve"> и перспективного подключения абонентов к системе централизованного водоснабжения.</w:t>
      </w:r>
    </w:p>
    <w:p w:rsidR="00F63617" w:rsidRDefault="00B108E8">
      <w:pPr>
        <w:pStyle w:val="3"/>
        <w:tabs>
          <w:tab w:val="left" w:pos="720"/>
        </w:tabs>
        <w:spacing w:line="360" w:lineRule="auto"/>
        <w:ind w:left="0" w:firstLine="0"/>
        <w:jc w:val="center"/>
        <w:rPr>
          <w:rFonts w:ascii="Times New Roman" w:hAnsi="Times New Roman" w:cs="Times New Roman"/>
        </w:rPr>
      </w:pPr>
      <w:bookmarkStart w:id="55" w:name="_Toc57880049"/>
      <w:bookmarkStart w:id="56" w:name="_Toc172045083"/>
      <w:r>
        <w:rPr>
          <w:rFonts w:ascii="Times New Roman" w:hAnsi="Times New Roman" w:cs="Times New Roman"/>
        </w:rPr>
        <w:t>1.3.12. Сведения о фактических и планируемых потерях горячей, питьевой, технической воды при её транспортировке</w:t>
      </w:r>
      <w:bookmarkEnd w:id="55"/>
      <w:bookmarkEnd w:id="56"/>
    </w:p>
    <w:p w:rsidR="00F63617" w:rsidRDefault="00B108E8">
      <w:pPr>
        <w:pStyle w:val="a0"/>
        <w:spacing w:line="360" w:lineRule="auto"/>
        <w:ind w:firstLine="720"/>
        <w:jc w:val="both"/>
      </w:pPr>
      <w:r>
        <w:rPr>
          <w:sz w:val="28"/>
          <w:szCs w:val="28"/>
        </w:rPr>
        <w:t xml:space="preserve">В 2023 году потери воды составили </w:t>
      </w:r>
      <w:r w:rsidR="00011033">
        <w:rPr>
          <w:sz w:val="28"/>
          <w:szCs w:val="28"/>
        </w:rPr>
        <w:t>9009,8</w:t>
      </w:r>
      <w:r>
        <w:rPr>
          <w:sz w:val="28"/>
          <w:szCs w:val="28"/>
        </w:rPr>
        <w:t xml:space="preserve"> м</w:t>
      </w:r>
      <w:r>
        <w:rPr>
          <w:sz w:val="28"/>
          <w:szCs w:val="28"/>
          <w:vertAlign w:val="superscript"/>
        </w:rPr>
        <w:t>3</w:t>
      </w:r>
      <w:r>
        <w:rPr>
          <w:sz w:val="28"/>
          <w:szCs w:val="28"/>
        </w:rPr>
        <w:t>. В связи с</w:t>
      </w:r>
      <w:r w:rsidR="00565DD0">
        <w:rPr>
          <w:sz w:val="28"/>
          <w:szCs w:val="28"/>
        </w:rPr>
        <w:t xml:space="preserve"> </w:t>
      </w:r>
      <w:proofErr w:type="spellStart"/>
      <w:r w:rsidR="00565DD0">
        <w:rPr>
          <w:sz w:val="28"/>
          <w:szCs w:val="28"/>
        </w:rPr>
        <w:t>незначительнымувеличением</w:t>
      </w:r>
      <w:proofErr w:type="spellEnd"/>
      <w:r>
        <w:rPr>
          <w:sz w:val="28"/>
          <w:szCs w:val="28"/>
        </w:rPr>
        <w:t xml:space="preserve"> численности населения можно предположить, что потери в 2024 году</w:t>
      </w:r>
      <w:r w:rsidR="00565DD0">
        <w:rPr>
          <w:sz w:val="28"/>
          <w:szCs w:val="28"/>
        </w:rPr>
        <w:t xml:space="preserve"> также</w:t>
      </w:r>
      <w:r>
        <w:rPr>
          <w:sz w:val="28"/>
          <w:szCs w:val="28"/>
        </w:rPr>
        <w:t xml:space="preserve"> составят приблизительно </w:t>
      </w:r>
      <w:r w:rsidR="00011033">
        <w:rPr>
          <w:sz w:val="28"/>
          <w:szCs w:val="28"/>
        </w:rPr>
        <w:t>4300,0</w:t>
      </w:r>
      <w:r>
        <w:rPr>
          <w:sz w:val="28"/>
          <w:szCs w:val="28"/>
        </w:rPr>
        <w:t xml:space="preserve"> м</w:t>
      </w:r>
      <w:r>
        <w:rPr>
          <w:sz w:val="28"/>
          <w:szCs w:val="28"/>
          <w:vertAlign w:val="superscript"/>
        </w:rPr>
        <w:t>3</w:t>
      </w:r>
      <w:r>
        <w:rPr>
          <w:sz w:val="28"/>
          <w:szCs w:val="28"/>
        </w:rPr>
        <w:t xml:space="preserve">. Без учета выполнения всех мероприятий, реконструкции объектов с большим износом, на расчетный срок потери будут составлять </w:t>
      </w:r>
      <w:r w:rsidR="008640A7">
        <w:rPr>
          <w:sz w:val="28"/>
          <w:szCs w:val="28"/>
        </w:rPr>
        <w:t xml:space="preserve">более </w:t>
      </w:r>
      <w:r w:rsidR="00565DD0">
        <w:rPr>
          <w:sz w:val="28"/>
          <w:szCs w:val="28"/>
        </w:rPr>
        <w:t>1</w:t>
      </w:r>
      <w:r w:rsidR="00011033">
        <w:rPr>
          <w:sz w:val="28"/>
          <w:szCs w:val="28"/>
        </w:rPr>
        <w:t>0000</w:t>
      </w:r>
      <w:r w:rsidR="008640A7">
        <w:rPr>
          <w:sz w:val="28"/>
          <w:szCs w:val="28"/>
        </w:rPr>
        <w:t>,0</w:t>
      </w:r>
      <w:r>
        <w:rPr>
          <w:sz w:val="28"/>
          <w:szCs w:val="28"/>
        </w:rPr>
        <w:t>м</w:t>
      </w:r>
      <w:r>
        <w:rPr>
          <w:sz w:val="28"/>
          <w:szCs w:val="28"/>
          <w:vertAlign w:val="superscript"/>
        </w:rPr>
        <w:t>3</w:t>
      </w:r>
      <w:r>
        <w:rPr>
          <w:sz w:val="28"/>
          <w:szCs w:val="28"/>
        </w:rPr>
        <w:t>/год – таблица 1.3.12.</w:t>
      </w:r>
    </w:p>
    <w:p w:rsidR="00F63617" w:rsidRDefault="00B108E8">
      <w:pPr>
        <w:pStyle w:val="a0"/>
        <w:spacing w:line="360" w:lineRule="auto"/>
        <w:jc w:val="center"/>
        <w:rPr>
          <w:sz w:val="28"/>
          <w:szCs w:val="28"/>
        </w:rPr>
      </w:pPr>
      <w:r>
        <w:rPr>
          <w:rStyle w:val="32"/>
          <w:sz w:val="28"/>
          <w:szCs w:val="28"/>
        </w:rPr>
        <w:t xml:space="preserve">Таблица 1.3.12 - </w:t>
      </w:r>
      <w:r>
        <w:rPr>
          <w:sz w:val="28"/>
          <w:szCs w:val="28"/>
        </w:rPr>
        <w:t>Фактические и перспективные балансы отпуска водного ресурса в сеть</w:t>
      </w:r>
    </w:p>
    <w:tbl>
      <w:tblPr>
        <w:tblW w:w="9591" w:type="dxa"/>
        <w:tblInd w:w="-80" w:type="dxa"/>
        <w:tblLayout w:type="fixed"/>
        <w:tblLook w:val="0000"/>
      </w:tblPr>
      <w:tblGrid>
        <w:gridCol w:w="2962"/>
        <w:gridCol w:w="1328"/>
        <w:gridCol w:w="1326"/>
        <w:gridCol w:w="1327"/>
        <w:gridCol w:w="1335"/>
        <w:gridCol w:w="1313"/>
      </w:tblGrid>
      <w:tr w:rsidR="00F63617" w:rsidTr="000C0907">
        <w:trPr>
          <w:trHeight w:val="21"/>
        </w:trPr>
        <w:tc>
          <w:tcPr>
            <w:tcW w:w="2962"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lang w:eastAsia="ru-RU"/>
              </w:rPr>
              <w:t>Показатели</w:t>
            </w:r>
          </w:p>
        </w:tc>
        <w:tc>
          <w:tcPr>
            <w:tcW w:w="6629" w:type="dxa"/>
            <w:gridSpan w:val="5"/>
            <w:tcBorders>
              <w:top w:val="single" w:sz="4" w:space="0" w:color="000000"/>
              <w:left w:val="single" w:sz="4" w:space="0" w:color="000000"/>
              <w:bottom w:val="single" w:sz="4" w:space="0" w:color="000000"/>
              <w:right w:val="single" w:sz="4" w:space="0" w:color="000000"/>
            </w:tcBorders>
            <w:shd w:val="clear" w:color="auto" w:fill="DBE5F1"/>
          </w:tcPr>
          <w:p w:rsidR="00F63617" w:rsidRDefault="00B108E8">
            <w:pPr>
              <w:widowControl w:val="0"/>
              <w:spacing w:line="240" w:lineRule="auto"/>
              <w:jc w:val="center"/>
            </w:pPr>
            <w:r>
              <w:rPr>
                <w:sz w:val="22"/>
                <w:szCs w:val="22"/>
                <w:lang w:eastAsia="ru-RU"/>
              </w:rPr>
              <w:t>Объем воды, тыс. куб. м/год</w:t>
            </w:r>
          </w:p>
        </w:tc>
      </w:tr>
      <w:tr w:rsidR="00F63617" w:rsidTr="000C0907">
        <w:trPr>
          <w:trHeight w:val="21"/>
        </w:trPr>
        <w:tc>
          <w:tcPr>
            <w:tcW w:w="2962"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spacing w:line="240" w:lineRule="auto"/>
              <w:jc w:val="center"/>
              <w:rPr>
                <w:lang w:eastAsia="ru-RU"/>
              </w:rPr>
            </w:pPr>
          </w:p>
        </w:tc>
        <w:tc>
          <w:tcPr>
            <w:tcW w:w="132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rPr>
              <w:t>2023</w:t>
            </w:r>
          </w:p>
        </w:tc>
        <w:tc>
          <w:tcPr>
            <w:tcW w:w="13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rPr>
              <w:t>2024</w:t>
            </w:r>
          </w:p>
        </w:tc>
        <w:tc>
          <w:tcPr>
            <w:tcW w:w="1327"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rPr>
              <w:t>2025</w:t>
            </w:r>
          </w:p>
        </w:tc>
        <w:tc>
          <w:tcPr>
            <w:tcW w:w="133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rPr>
              <w:t>2026-2028</w:t>
            </w:r>
          </w:p>
        </w:tc>
        <w:tc>
          <w:tcPr>
            <w:tcW w:w="131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spacing w:line="240" w:lineRule="auto"/>
              <w:jc w:val="center"/>
            </w:pPr>
            <w:r>
              <w:rPr>
                <w:sz w:val="22"/>
                <w:szCs w:val="22"/>
              </w:rPr>
              <w:t>2029-2034</w:t>
            </w:r>
          </w:p>
        </w:tc>
      </w:tr>
      <w:tr w:rsidR="00011033" w:rsidTr="000C0907">
        <w:trPr>
          <w:trHeight w:val="21"/>
        </w:trPr>
        <w:tc>
          <w:tcPr>
            <w:tcW w:w="2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spacing w:line="240" w:lineRule="auto"/>
            </w:pPr>
            <w:r>
              <w:rPr>
                <w:sz w:val="22"/>
                <w:szCs w:val="22"/>
              </w:rPr>
              <w:t>Численность населения на конец периода, чел.</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1426</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1394</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1365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1254</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rPr>
                <w:color w:val="auto"/>
              </w:rPr>
            </w:pPr>
            <w:r>
              <w:rPr>
                <w:color w:val="auto"/>
                <w:sz w:val="22"/>
                <w:szCs w:val="22"/>
              </w:rPr>
              <w:t>1218</w:t>
            </w:r>
          </w:p>
        </w:tc>
      </w:tr>
      <w:tr w:rsidR="00011033" w:rsidTr="000C0907">
        <w:trPr>
          <w:trHeight w:val="21"/>
        </w:trPr>
        <w:tc>
          <w:tcPr>
            <w:tcW w:w="2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spacing w:line="240" w:lineRule="auto"/>
            </w:pPr>
            <w:r>
              <w:rPr>
                <w:sz w:val="22"/>
                <w:szCs w:val="22"/>
              </w:rPr>
              <w:t>Общий полезный отпуск, тыс. м</w:t>
            </w:r>
            <w:r>
              <w:rPr>
                <w:sz w:val="22"/>
                <w:szCs w:val="22"/>
                <w:vertAlign w:val="superscript"/>
              </w:rPr>
              <w:t>3</w:t>
            </w:r>
            <w:r>
              <w:rPr>
                <w:sz w:val="22"/>
                <w:szCs w:val="22"/>
              </w:rPr>
              <w:t>/год</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81,08</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70,48</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77,04</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71,49</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69,69</w:t>
            </w:r>
          </w:p>
        </w:tc>
      </w:tr>
      <w:tr w:rsidR="00011033" w:rsidTr="007A6681">
        <w:trPr>
          <w:trHeight w:val="21"/>
        </w:trPr>
        <w:tc>
          <w:tcPr>
            <w:tcW w:w="2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spacing w:line="240" w:lineRule="auto"/>
            </w:pPr>
            <w:r>
              <w:rPr>
                <w:sz w:val="22"/>
                <w:szCs w:val="22"/>
              </w:rPr>
              <w:t>Потери, тыс. м</w:t>
            </w:r>
            <w:r>
              <w:rPr>
                <w:sz w:val="22"/>
                <w:szCs w:val="22"/>
                <w:vertAlign w:val="superscript"/>
              </w:rPr>
              <w:t>3</w:t>
            </w:r>
            <w:r>
              <w:rPr>
                <w:sz w:val="22"/>
                <w:szCs w:val="22"/>
              </w:rPr>
              <w:t>/год</w:t>
            </w:r>
          </w:p>
        </w:tc>
        <w:tc>
          <w:tcPr>
            <w:tcW w:w="13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9,0</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8,8</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8,6</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8,4</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1033" w:rsidRDefault="00011033" w:rsidP="00011033">
            <w:pPr>
              <w:widowControl w:val="0"/>
              <w:jc w:val="center"/>
            </w:pPr>
            <w:r>
              <w:rPr>
                <w:sz w:val="22"/>
                <w:szCs w:val="22"/>
              </w:rPr>
              <w:t>4,3</w:t>
            </w:r>
          </w:p>
        </w:tc>
      </w:tr>
    </w:tbl>
    <w:p w:rsidR="00F63617" w:rsidRDefault="00B108E8">
      <w:pPr>
        <w:pStyle w:val="a0"/>
        <w:spacing w:line="360" w:lineRule="auto"/>
        <w:ind w:firstLine="720"/>
        <w:jc w:val="both"/>
        <w:rPr>
          <w:rStyle w:val="32"/>
        </w:rPr>
      </w:pPr>
      <w:r>
        <w:rPr>
          <w:sz w:val="28"/>
          <w:szCs w:val="28"/>
        </w:rPr>
        <w:t xml:space="preserve">Внедрение мероприятий на расчетный срок по энергосбережению и </w:t>
      </w:r>
      <w:proofErr w:type="spellStart"/>
      <w:r>
        <w:rPr>
          <w:sz w:val="28"/>
          <w:szCs w:val="28"/>
        </w:rPr>
        <w:t>водосбережению</w:t>
      </w:r>
      <w:proofErr w:type="spellEnd"/>
      <w:r>
        <w:rPr>
          <w:sz w:val="28"/>
          <w:szCs w:val="28"/>
        </w:rPr>
        <w:t xml:space="preserve">, а также реконструкции водопроводной сети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 </w:t>
      </w:r>
    </w:p>
    <w:p w:rsidR="00F63617" w:rsidRDefault="00B108E8">
      <w:pPr>
        <w:pStyle w:val="3"/>
        <w:tabs>
          <w:tab w:val="left" w:pos="720"/>
        </w:tabs>
        <w:spacing w:line="360" w:lineRule="auto"/>
        <w:ind w:left="0" w:firstLine="0"/>
        <w:jc w:val="center"/>
        <w:rPr>
          <w:rFonts w:ascii="Times New Roman" w:hAnsi="Times New Roman" w:cs="Times New Roman"/>
        </w:rPr>
      </w:pPr>
      <w:bookmarkStart w:id="57" w:name="_Toc57880050"/>
      <w:bookmarkStart w:id="58" w:name="_Toc172045084"/>
      <w:r>
        <w:rPr>
          <w:rStyle w:val="32"/>
          <w:rFonts w:ascii="Times New Roman" w:hAnsi="Times New Roman" w:cs="Times New Roman"/>
        </w:rPr>
        <w:lastRenderedPageBreak/>
        <w:t>1.3.13. Перспективные балансы водоснабжения и водоотведения</w:t>
      </w:r>
      <w:bookmarkEnd w:id="57"/>
      <w:bookmarkEnd w:id="58"/>
    </w:p>
    <w:p w:rsidR="00F63617" w:rsidRDefault="00B108E8">
      <w:pPr>
        <w:spacing w:line="360" w:lineRule="auto"/>
        <w:ind w:firstLine="709"/>
        <w:jc w:val="both"/>
        <w:rPr>
          <w:bCs/>
          <w:sz w:val="32"/>
          <w:szCs w:val="28"/>
          <w:lang w:eastAsia="ru-RU"/>
        </w:rPr>
      </w:pPr>
      <w:r>
        <w:rPr>
          <w:sz w:val="28"/>
        </w:rPr>
        <w:t xml:space="preserve">По результатам значений предыдущих разделов составлен общий баланс водоснабжения по муниципальному образованию (таблица 1.3.13). Водоотведение подключаемых абонентов предлагается осуществлять индивидуальными сборными емкостями, в месте, где центральная канализация отсутствует. </w:t>
      </w:r>
    </w:p>
    <w:p w:rsidR="00F63617" w:rsidRDefault="00B108E8">
      <w:pPr>
        <w:spacing w:line="360" w:lineRule="auto"/>
        <w:ind w:firstLine="709"/>
        <w:jc w:val="both"/>
        <w:rPr>
          <w:sz w:val="28"/>
        </w:rPr>
      </w:pPr>
      <w:r>
        <w:rPr>
          <w:bCs/>
          <w:sz w:val="28"/>
          <w:szCs w:val="28"/>
          <w:lang w:eastAsia="ru-RU"/>
        </w:rPr>
        <w:t xml:space="preserve"> Таблица 1.3.13 – </w:t>
      </w:r>
      <w:r>
        <w:rPr>
          <w:sz w:val="28"/>
        </w:rPr>
        <w:t xml:space="preserve">Общий баланс перспективного водоснабжения </w:t>
      </w:r>
    </w:p>
    <w:tbl>
      <w:tblPr>
        <w:tblW w:w="5000" w:type="pct"/>
        <w:tblLayout w:type="fixed"/>
        <w:tblCellMar>
          <w:top w:w="28" w:type="dxa"/>
          <w:left w:w="28" w:type="dxa"/>
          <w:bottom w:w="28" w:type="dxa"/>
          <w:right w:w="28" w:type="dxa"/>
        </w:tblCellMar>
        <w:tblLook w:val="0000"/>
      </w:tblPr>
      <w:tblGrid>
        <w:gridCol w:w="4198"/>
        <w:gridCol w:w="1132"/>
        <w:gridCol w:w="2466"/>
        <w:gridCol w:w="2465"/>
      </w:tblGrid>
      <w:tr w:rsidR="00F63617" w:rsidTr="000C0907">
        <w:tc>
          <w:tcPr>
            <w:tcW w:w="3825" w:type="dxa"/>
            <w:vMerge w:val="restart"/>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sz w:val="22"/>
                <w:szCs w:val="22"/>
              </w:rPr>
              <w:t>Наименование показателей</w:t>
            </w:r>
          </w:p>
        </w:tc>
        <w:tc>
          <w:tcPr>
            <w:tcW w:w="1031" w:type="dxa"/>
            <w:vMerge w:val="restart"/>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sz w:val="22"/>
                <w:szCs w:val="22"/>
              </w:rPr>
              <w:t xml:space="preserve">Ед. </w:t>
            </w:r>
            <w:proofErr w:type="spellStart"/>
            <w:r>
              <w:rPr>
                <w:rFonts w:eastAsia="Calibri"/>
                <w:color w:val="auto"/>
                <w:sz w:val="22"/>
                <w:szCs w:val="22"/>
              </w:rPr>
              <w:t>изм</w:t>
            </w:r>
            <w:proofErr w:type="spellEnd"/>
            <w:r>
              <w:rPr>
                <w:rFonts w:eastAsia="Calibri"/>
                <w:color w:val="auto"/>
                <w:sz w:val="22"/>
                <w:szCs w:val="22"/>
              </w:rPr>
              <w:t>.</w:t>
            </w:r>
          </w:p>
        </w:tc>
        <w:tc>
          <w:tcPr>
            <w:tcW w:w="4493" w:type="dxa"/>
            <w:gridSpan w:val="2"/>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sz w:val="22"/>
                <w:szCs w:val="22"/>
              </w:rPr>
              <w:t>Объем</w:t>
            </w:r>
          </w:p>
        </w:tc>
      </w:tr>
      <w:tr w:rsidR="00F63617" w:rsidTr="000C0907">
        <w:tc>
          <w:tcPr>
            <w:tcW w:w="3825" w:type="dxa"/>
            <w:vMerge/>
            <w:tcBorders>
              <w:left w:val="single" w:sz="2" w:space="0" w:color="000000"/>
              <w:bottom w:val="single" w:sz="2" w:space="0" w:color="000000"/>
            </w:tcBorders>
            <w:shd w:val="clear" w:color="auto" w:fill="DBE5F1"/>
            <w:vAlign w:val="center"/>
          </w:tcPr>
          <w:p w:rsidR="00F63617" w:rsidRDefault="00F63617">
            <w:pPr>
              <w:pStyle w:val="affa"/>
              <w:widowControl w:val="0"/>
              <w:jc w:val="center"/>
              <w:rPr>
                <w:rFonts w:eastAsia="Calibri"/>
                <w:color w:val="auto"/>
              </w:rPr>
            </w:pPr>
          </w:p>
        </w:tc>
        <w:tc>
          <w:tcPr>
            <w:tcW w:w="1031" w:type="dxa"/>
            <w:vMerge/>
            <w:tcBorders>
              <w:left w:val="single" w:sz="2" w:space="0" w:color="000000"/>
              <w:bottom w:val="single" w:sz="2" w:space="0" w:color="000000"/>
            </w:tcBorders>
            <w:shd w:val="clear" w:color="auto" w:fill="DBE5F1"/>
            <w:vAlign w:val="center"/>
          </w:tcPr>
          <w:p w:rsidR="00F63617" w:rsidRDefault="00F63617">
            <w:pPr>
              <w:pStyle w:val="affa"/>
              <w:widowControl w:val="0"/>
              <w:jc w:val="center"/>
              <w:rPr>
                <w:rFonts w:eastAsia="Calibri"/>
                <w:color w:val="auto"/>
              </w:rPr>
            </w:pPr>
          </w:p>
        </w:tc>
        <w:tc>
          <w:tcPr>
            <w:tcW w:w="2247"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sz w:val="22"/>
                <w:szCs w:val="22"/>
              </w:rPr>
              <w:t>2024</w:t>
            </w:r>
          </w:p>
        </w:tc>
        <w:tc>
          <w:tcPr>
            <w:tcW w:w="2246"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sz w:val="22"/>
                <w:szCs w:val="22"/>
              </w:rPr>
              <w:t>2034</w:t>
            </w:r>
          </w:p>
        </w:tc>
      </w:tr>
      <w:tr w:rsidR="00F63617" w:rsidTr="000C0907">
        <w:tc>
          <w:tcPr>
            <w:tcW w:w="3825"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rPr>
                <w:rFonts w:eastAsia="Calibri"/>
                <w:color w:val="auto"/>
              </w:rPr>
            </w:pPr>
            <w:r>
              <w:rPr>
                <w:rFonts w:eastAsia="Calibri"/>
                <w:color w:val="auto"/>
                <w:sz w:val="22"/>
                <w:szCs w:val="22"/>
              </w:rPr>
              <w:t>Численность населения</w:t>
            </w:r>
          </w:p>
        </w:tc>
        <w:tc>
          <w:tcPr>
            <w:tcW w:w="1031"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pPr>
            <w:r>
              <w:rPr>
                <w:sz w:val="22"/>
                <w:szCs w:val="22"/>
              </w:rPr>
              <w:t>чел.</w:t>
            </w:r>
          </w:p>
        </w:tc>
        <w:tc>
          <w:tcPr>
            <w:tcW w:w="22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011033">
            <w:pPr>
              <w:widowControl w:val="0"/>
              <w:jc w:val="center"/>
              <w:rPr>
                <w:color w:val="auto"/>
              </w:rPr>
            </w:pPr>
            <w:r>
              <w:rPr>
                <w:color w:val="auto"/>
                <w:sz w:val="22"/>
                <w:szCs w:val="22"/>
              </w:rPr>
              <w:t>1394</w:t>
            </w:r>
          </w:p>
        </w:tc>
        <w:tc>
          <w:tcPr>
            <w:tcW w:w="2246" w:type="dxa"/>
            <w:tcBorders>
              <w:top w:val="single" w:sz="2" w:space="0" w:color="000000"/>
              <w:left w:val="single" w:sz="2" w:space="0" w:color="000000"/>
              <w:bottom w:val="single" w:sz="2" w:space="0" w:color="000000"/>
              <w:right w:val="single" w:sz="2" w:space="0" w:color="000000"/>
            </w:tcBorders>
            <w:vAlign w:val="center"/>
          </w:tcPr>
          <w:p w:rsidR="00F63617" w:rsidRDefault="00011033">
            <w:pPr>
              <w:widowControl w:val="0"/>
              <w:jc w:val="center"/>
              <w:rPr>
                <w:color w:val="auto"/>
              </w:rPr>
            </w:pPr>
            <w:r>
              <w:rPr>
                <w:color w:val="auto"/>
                <w:sz w:val="22"/>
                <w:szCs w:val="22"/>
              </w:rPr>
              <w:t>1218</w:t>
            </w:r>
          </w:p>
        </w:tc>
      </w:tr>
      <w:tr w:rsidR="00011033" w:rsidTr="000C0907">
        <w:tc>
          <w:tcPr>
            <w:tcW w:w="3825"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rPr>
                <w:rFonts w:eastAsia="Calibri"/>
                <w:color w:val="auto"/>
              </w:rPr>
            </w:pPr>
            <w:r>
              <w:rPr>
                <w:rFonts w:eastAsia="Calibri"/>
                <w:color w:val="auto"/>
                <w:sz w:val="22"/>
                <w:szCs w:val="22"/>
              </w:rPr>
              <w:t>Забор воды</w:t>
            </w:r>
          </w:p>
        </w:tc>
        <w:tc>
          <w:tcPr>
            <w:tcW w:w="1031"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sz w:val="22"/>
                <w:szCs w:val="22"/>
              </w:rPr>
              <w:t>м</w:t>
            </w:r>
            <w:r>
              <w:rPr>
                <w:sz w:val="22"/>
                <w:szCs w:val="22"/>
                <w:vertAlign w:val="superscript"/>
              </w:rPr>
              <w:t>3</w:t>
            </w:r>
            <w:r>
              <w:rPr>
                <w:sz w:val="22"/>
                <w:szCs w:val="22"/>
              </w:rPr>
              <w:t>/год</w:t>
            </w:r>
          </w:p>
        </w:tc>
        <w:tc>
          <w:tcPr>
            <w:tcW w:w="22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11033" w:rsidRDefault="00011033" w:rsidP="00011033">
            <w:pPr>
              <w:widowControl w:val="0"/>
              <w:jc w:val="center"/>
            </w:pPr>
            <w:r>
              <w:rPr>
                <w:sz w:val="22"/>
                <w:szCs w:val="22"/>
              </w:rPr>
              <w:t>79289,8</w:t>
            </w:r>
          </w:p>
        </w:tc>
        <w:tc>
          <w:tcPr>
            <w:tcW w:w="2246" w:type="dxa"/>
            <w:tcBorders>
              <w:top w:val="single" w:sz="2" w:space="0" w:color="000000"/>
              <w:left w:val="single" w:sz="2" w:space="0" w:color="000000"/>
              <w:bottom w:val="single" w:sz="2" w:space="0" w:color="000000"/>
              <w:right w:val="single" w:sz="2" w:space="0" w:color="000000"/>
            </w:tcBorders>
            <w:vAlign w:val="center"/>
          </w:tcPr>
          <w:p w:rsidR="00011033" w:rsidRDefault="00011033" w:rsidP="00011033">
            <w:pPr>
              <w:widowControl w:val="0"/>
              <w:jc w:val="center"/>
            </w:pPr>
            <w:r>
              <w:rPr>
                <w:sz w:val="22"/>
                <w:szCs w:val="22"/>
              </w:rPr>
              <w:t>73998,1</w:t>
            </w:r>
          </w:p>
        </w:tc>
      </w:tr>
      <w:tr w:rsidR="00011033" w:rsidTr="000C0907">
        <w:tc>
          <w:tcPr>
            <w:tcW w:w="3825"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rPr>
                <w:rFonts w:eastAsia="Calibri"/>
                <w:color w:val="auto"/>
              </w:rPr>
            </w:pPr>
            <w:r>
              <w:rPr>
                <w:rFonts w:eastAsia="Calibri"/>
                <w:color w:val="auto"/>
                <w:sz w:val="22"/>
                <w:szCs w:val="22"/>
              </w:rPr>
              <w:t>Общий полезный отпуск,</w:t>
            </w:r>
            <w:r>
              <w:rPr>
                <w:sz w:val="22"/>
                <w:szCs w:val="22"/>
              </w:rPr>
              <w:t xml:space="preserve"> в том числе:</w:t>
            </w:r>
          </w:p>
        </w:tc>
        <w:tc>
          <w:tcPr>
            <w:tcW w:w="1031"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sz w:val="22"/>
                <w:szCs w:val="22"/>
              </w:rPr>
              <w:t>м</w:t>
            </w:r>
            <w:r>
              <w:rPr>
                <w:sz w:val="22"/>
                <w:szCs w:val="22"/>
                <w:vertAlign w:val="superscript"/>
              </w:rPr>
              <w:t>3</w:t>
            </w:r>
            <w:r>
              <w:rPr>
                <w:sz w:val="22"/>
                <w:szCs w:val="22"/>
              </w:rPr>
              <w:t>/год</w:t>
            </w:r>
          </w:p>
        </w:tc>
        <w:tc>
          <w:tcPr>
            <w:tcW w:w="22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11033" w:rsidRDefault="00011033" w:rsidP="00011033">
            <w:pPr>
              <w:widowControl w:val="0"/>
              <w:jc w:val="center"/>
            </w:pPr>
            <w:r>
              <w:rPr>
                <w:sz w:val="22"/>
                <w:szCs w:val="22"/>
              </w:rPr>
              <w:t>70489,8</w:t>
            </w:r>
          </w:p>
        </w:tc>
        <w:tc>
          <w:tcPr>
            <w:tcW w:w="2246" w:type="dxa"/>
            <w:tcBorders>
              <w:top w:val="single" w:sz="2" w:space="0" w:color="000000"/>
              <w:left w:val="single" w:sz="2" w:space="0" w:color="000000"/>
              <w:bottom w:val="single" w:sz="2" w:space="0" w:color="000000"/>
              <w:right w:val="single" w:sz="2" w:space="0" w:color="000000"/>
            </w:tcBorders>
            <w:vAlign w:val="center"/>
          </w:tcPr>
          <w:p w:rsidR="00011033" w:rsidRDefault="00011033" w:rsidP="00011033">
            <w:pPr>
              <w:widowControl w:val="0"/>
              <w:jc w:val="center"/>
            </w:pPr>
            <w:r>
              <w:rPr>
                <w:sz w:val="22"/>
                <w:szCs w:val="22"/>
              </w:rPr>
              <w:t>69698,1</w:t>
            </w:r>
          </w:p>
        </w:tc>
      </w:tr>
      <w:tr w:rsidR="00011033" w:rsidTr="000C0907">
        <w:tc>
          <w:tcPr>
            <w:tcW w:w="3825"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widowControl w:val="0"/>
            </w:pPr>
            <w:r>
              <w:rPr>
                <w:sz w:val="22"/>
                <w:szCs w:val="22"/>
              </w:rPr>
              <w:t>- население</w:t>
            </w:r>
          </w:p>
        </w:tc>
        <w:tc>
          <w:tcPr>
            <w:tcW w:w="1031"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pPr>
            <w:r>
              <w:rPr>
                <w:sz w:val="22"/>
                <w:szCs w:val="22"/>
              </w:rPr>
              <w:t>м</w:t>
            </w:r>
            <w:r>
              <w:rPr>
                <w:sz w:val="22"/>
                <w:szCs w:val="22"/>
                <w:vertAlign w:val="superscript"/>
              </w:rPr>
              <w:t>3</w:t>
            </w:r>
            <w:r>
              <w:rPr>
                <w:sz w:val="22"/>
                <w:szCs w:val="22"/>
              </w:rPr>
              <w:t>/год</w:t>
            </w:r>
          </w:p>
        </w:tc>
        <w:tc>
          <w:tcPr>
            <w:tcW w:w="2247"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widowControl w:val="0"/>
              <w:jc w:val="center"/>
            </w:pPr>
            <w:r>
              <w:rPr>
                <w:sz w:val="22"/>
                <w:szCs w:val="22"/>
              </w:rPr>
              <w:t>69634,8</w:t>
            </w:r>
          </w:p>
        </w:tc>
        <w:tc>
          <w:tcPr>
            <w:tcW w:w="2246" w:type="dxa"/>
            <w:tcBorders>
              <w:top w:val="single" w:sz="2" w:space="0" w:color="000000"/>
              <w:left w:val="single" w:sz="2" w:space="0" w:color="000000"/>
              <w:bottom w:val="single" w:sz="2" w:space="0" w:color="000000"/>
              <w:right w:val="single" w:sz="2" w:space="0" w:color="000000"/>
            </w:tcBorders>
            <w:vAlign w:val="center"/>
          </w:tcPr>
          <w:p w:rsidR="00011033" w:rsidRDefault="00011033" w:rsidP="00011033">
            <w:pPr>
              <w:widowControl w:val="0"/>
              <w:jc w:val="center"/>
            </w:pPr>
            <w:r>
              <w:rPr>
                <w:sz w:val="22"/>
                <w:szCs w:val="22"/>
              </w:rPr>
              <w:t>60843,1</w:t>
            </w:r>
          </w:p>
        </w:tc>
      </w:tr>
      <w:tr w:rsidR="00011033" w:rsidTr="00333625">
        <w:tc>
          <w:tcPr>
            <w:tcW w:w="3825" w:type="dxa"/>
            <w:tcBorders>
              <w:left w:val="single" w:sz="2" w:space="0" w:color="000000"/>
              <w:bottom w:val="single" w:sz="2" w:space="0" w:color="000000"/>
            </w:tcBorders>
            <w:shd w:val="clear" w:color="auto" w:fill="auto"/>
            <w:vAlign w:val="center"/>
          </w:tcPr>
          <w:p w:rsidR="00011033" w:rsidRDefault="00011033" w:rsidP="00011033">
            <w:pPr>
              <w:widowControl w:val="0"/>
            </w:pPr>
            <w:r>
              <w:rPr>
                <w:sz w:val="22"/>
                <w:szCs w:val="22"/>
              </w:rPr>
              <w:t>- бюджетные организации</w:t>
            </w:r>
          </w:p>
        </w:tc>
        <w:tc>
          <w:tcPr>
            <w:tcW w:w="1031" w:type="dxa"/>
            <w:tcBorders>
              <w:left w:val="single" w:sz="2" w:space="0" w:color="000000"/>
              <w:bottom w:val="single" w:sz="2" w:space="0" w:color="000000"/>
            </w:tcBorders>
            <w:shd w:val="clear" w:color="auto" w:fill="auto"/>
            <w:vAlign w:val="center"/>
          </w:tcPr>
          <w:p w:rsidR="00011033" w:rsidRDefault="00011033" w:rsidP="00011033">
            <w:pPr>
              <w:pStyle w:val="affa"/>
              <w:widowControl w:val="0"/>
              <w:jc w:val="center"/>
            </w:pPr>
            <w:r>
              <w:rPr>
                <w:sz w:val="22"/>
                <w:szCs w:val="22"/>
              </w:rPr>
              <w:t>м</w:t>
            </w:r>
            <w:r>
              <w:rPr>
                <w:sz w:val="22"/>
                <w:szCs w:val="22"/>
                <w:vertAlign w:val="superscript"/>
              </w:rPr>
              <w:t>3</w:t>
            </w:r>
            <w:r>
              <w:rPr>
                <w:sz w:val="22"/>
                <w:szCs w:val="22"/>
              </w:rPr>
              <w:t>/год</w:t>
            </w:r>
          </w:p>
        </w:tc>
        <w:tc>
          <w:tcPr>
            <w:tcW w:w="2247" w:type="dxa"/>
            <w:tcBorders>
              <w:left w:val="single" w:sz="2" w:space="0" w:color="000000"/>
              <w:bottom w:val="single" w:sz="2" w:space="0" w:color="000000"/>
              <w:right w:val="single" w:sz="2" w:space="0" w:color="000000"/>
            </w:tcBorders>
            <w:shd w:val="clear" w:color="auto" w:fill="auto"/>
          </w:tcPr>
          <w:p w:rsidR="00011033" w:rsidRDefault="00011033" w:rsidP="00011033">
            <w:pPr>
              <w:widowControl w:val="0"/>
              <w:jc w:val="center"/>
            </w:pPr>
            <w:r w:rsidRPr="00450AFA">
              <w:rPr>
                <w:sz w:val="22"/>
                <w:szCs w:val="22"/>
              </w:rPr>
              <w:t>8855,0</w:t>
            </w:r>
          </w:p>
        </w:tc>
        <w:tc>
          <w:tcPr>
            <w:tcW w:w="2246" w:type="dxa"/>
            <w:tcBorders>
              <w:left w:val="single" w:sz="2" w:space="0" w:color="000000"/>
              <w:bottom w:val="single" w:sz="2" w:space="0" w:color="000000"/>
              <w:right w:val="single" w:sz="2" w:space="0" w:color="000000"/>
            </w:tcBorders>
          </w:tcPr>
          <w:p w:rsidR="00011033" w:rsidRDefault="00011033" w:rsidP="00011033">
            <w:pPr>
              <w:widowControl w:val="0"/>
              <w:jc w:val="center"/>
            </w:pPr>
            <w:r w:rsidRPr="00450AFA">
              <w:rPr>
                <w:sz w:val="22"/>
                <w:szCs w:val="22"/>
              </w:rPr>
              <w:t>8855,0</w:t>
            </w:r>
          </w:p>
        </w:tc>
      </w:tr>
      <w:tr w:rsidR="00011033" w:rsidTr="00333625">
        <w:tc>
          <w:tcPr>
            <w:tcW w:w="3825"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widowControl w:val="0"/>
            </w:pPr>
            <w:r>
              <w:rPr>
                <w:sz w:val="22"/>
                <w:szCs w:val="22"/>
              </w:rPr>
              <w:t>- прочие потребители</w:t>
            </w:r>
          </w:p>
        </w:tc>
        <w:tc>
          <w:tcPr>
            <w:tcW w:w="1031"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pPr>
            <w:r>
              <w:rPr>
                <w:sz w:val="22"/>
                <w:szCs w:val="22"/>
              </w:rPr>
              <w:t>м</w:t>
            </w:r>
            <w:r>
              <w:rPr>
                <w:sz w:val="22"/>
                <w:szCs w:val="22"/>
                <w:vertAlign w:val="superscript"/>
              </w:rPr>
              <w:t>3</w:t>
            </w:r>
            <w:r>
              <w:rPr>
                <w:sz w:val="22"/>
                <w:szCs w:val="22"/>
              </w:rPr>
              <w:t>/год</w:t>
            </w:r>
          </w:p>
        </w:tc>
        <w:tc>
          <w:tcPr>
            <w:tcW w:w="2247" w:type="dxa"/>
            <w:tcBorders>
              <w:top w:val="single" w:sz="2" w:space="0" w:color="000000"/>
              <w:left w:val="single" w:sz="2" w:space="0" w:color="000000"/>
              <w:bottom w:val="single" w:sz="2" w:space="0" w:color="000000"/>
              <w:right w:val="single" w:sz="2" w:space="0" w:color="000000"/>
            </w:tcBorders>
            <w:shd w:val="clear" w:color="auto" w:fill="auto"/>
          </w:tcPr>
          <w:p w:rsidR="00011033" w:rsidRDefault="00011033" w:rsidP="00011033">
            <w:pPr>
              <w:widowControl w:val="0"/>
              <w:jc w:val="center"/>
            </w:pPr>
            <w:r w:rsidRPr="00DA022E">
              <w:rPr>
                <w:sz w:val="22"/>
                <w:szCs w:val="22"/>
              </w:rPr>
              <w:t>0,0</w:t>
            </w:r>
          </w:p>
        </w:tc>
        <w:tc>
          <w:tcPr>
            <w:tcW w:w="2246" w:type="dxa"/>
            <w:tcBorders>
              <w:top w:val="single" w:sz="2" w:space="0" w:color="000000"/>
              <w:left w:val="single" w:sz="2" w:space="0" w:color="000000"/>
              <w:bottom w:val="single" w:sz="2" w:space="0" w:color="000000"/>
              <w:right w:val="single" w:sz="2" w:space="0" w:color="000000"/>
            </w:tcBorders>
          </w:tcPr>
          <w:p w:rsidR="00011033" w:rsidRDefault="00011033" w:rsidP="00011033">
            <w:pPr>
              <w:widowControl w:val="0"/>
              <w:jc w:val="center"/>
            </w:pPr>
            <w:r w:rsidRPr="00DA022E">
              <w:rPr>
                <w:sz w:val="22"/>
                <w:szCs w:val="22"/>
              </w:rPr>
              <w:t>0,0</w:t>
            </w:r>
          </w:p>
        </w:tc>
      </w:tr>
      <w:tr w:rsidR="00011033" w:rsidTr="000C0907">
        <w:tc>
          <w:tcPr>
            <w:tcW w:w="3825"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rPr>
                <w:rFonts w:eastAsia="Calibri"/>
                <w:color w:val="auto"/>
              </w:rPr>
            </w:pPr>
            <w:r>
              <w:rPr>
                <w:rFonts w:eastAsia="Calibri"/>
                <w:color w:val="auto"/>
                <w:sz w:val="22"/>
                <w:szCs w:val="22"/>
              </w:rPr>
              <w:t xml:space="preserve">Потери в сетях при передаче, </w:t>
            </w:r>
            <w:r>
              <w:rPr>
                <w:sz w:val="22"/>
                <w:szCs w:val="22"/>
              </w:rPr>
              <w:t>тыс. м</w:t>
            </w:r>
            <w:r>
              <w:rPr>
                <w:sz w:val="22"/>
                <w:szCs w:val="22"/>
                <w:vertAlign w:val="superscript"/>
              </w:rPr>
              <w:t>3</w:t>
            </w:r>
            <w:r>
              <w:rPr>
                <w:sz w:val="22"/>
                <w:szCs w:val="22"/>
              </w:rPr>
              <w:t>/год</w:t>
            </w:r>
          </w:p>
        </w:tc>
        <w:tc>
          <w:tcPr>
            <w:tcW w:w="1031" w:type="dxa"/>
            <w:tcBorders>
              <w:top w:val="single" w:sz="2" w:space="0" w:color="000000"/>
              <w:left w:val="single" w:sz="2" w:space="0" w:color="000000"/>
              <w:bottom w:val="single" w:sz="2" w:space="0" w:color="000000"/>
            </w:tcBorders>
            <w:shd w:val="clear" w:color="auto" w:fill="auto"/>
            <w:vAlign w:val="center"/>
          </w:tcPr>
          <w:p w:rsidR="00011033" w:rsidRDefault="00011033" w:rsidP="00011033">
            <w:pPr>
              <w:pStyle w:val="affa"/>
              <w:widowControl w:val="0"/>
              <w:jc w:val="center"/>
              <w:rPr>
                <w:rFonts w:eastAsia="Calibri"/>
                <w:color w:val="auto"/>
              </w:rPr>
            </w:pPr>
            <w:r>
              <w:rPr>
                <w:sz w:val="22"/>
                <w:szCs w:val="22"/>
              </w:rPr>
              <w:t>м</w:t>
            </w:r>
            <w:r>
              <w:rPr>
                <w:sz w:val="22"/>
                <w:szCs w:val="22"/>
                <w:vertAlign w:val="superscript"/>
              </w:rPr>
              <w:t>3</w:t>
            </w:r>
            <w:r>
              <w:rPr>
                <w:sz w:val="22"/>
                <w:szCs w:val="22"/>
              </w:rPr>
              <w:t>/год</w:t>
            </w:r>
          </w:p>
        </w:tc>
        <w:tc>
          <w:tcPr>
            <w:tcW w:w="22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11033" w:rsidRDefault="00011033" w:rsidP="00011033">
            <w:pPr>
              <w:widowControl w:val="0"/>
              <w:jc w:val="center"/>
            </w:pPr>
            <w:r>
              <w:rPr>
                <w:sz w:val="22"/>
                <w:szCs w:val="22"/>
              </w:rPr>
              <w:t>8800,0</w:t>
            </w:r>
          </w:p>
        </w:tc>
        <w:tc>
          <w:tcPr>
            <w:tcW w:w="2246" w:type="dxa"/>
            <w:tcBorders>
              <w:top w:val="single" w:sz="2" w:space="0" w:color="000000"/>
              <w:left w:val="single" w:sz="2" w:space="0" w:color="000000"/>
              <w:bottom w:val="single" w:sz="2" w:space="0" w:color="000000"/>
              <w:right w:val="single" w:sz="2" w:space="0" w:color="000000"/>
            </w:tcBorders>
            <w:vAlign w:val="center"/>
          </w:tcPr>
          <w:p w:rsidR="00011033" w:rsidRDefault="00011033" w:rsidP="00011033">
            <w:pPr>
              <w:widowControl w:val="0"/>
              <w:jc w:val="center"/>
            </w:pPr>
            <w:r>
              <w:rPr>
                <w:sz w:val="22"/>
                <w:szCs w:val="22"/>
              </w:rPr>
              <w:t>4300,0</w:t>
            </w:r>
          </w:p>
        </w:tc>
      </w:tr>
    </w:tbl>
    <w:p w:rsidR="00F63617" w:rsidRDefault="00B108E8" w:rsidP="00011033">
      <w:pPr>
        <w:spacing w:before="240" w:line="360" w:lineRule="auto"/>
        <w:ind w:firstLine="709"/>
        <w:jc w:val="both"/>
        <w:rPr>
          <w:bCs/>
          <w:sz w:val="28"/>
          <w:szCs w:val="28"/>
          <w:lang w:eastAsia="ru-RU"/>
        </w:rPr>
      </w:pPr>
      <w:r>
        <w:rPr>
          <w:bCs/>
          <w:sz w:val="28"/>
          <w:szCs w:val="28"/>
          <w:lang w:eastAsia="ru-RU"/>
        </w:rPr>
        <w:t>Перспективный баланс рассчитан исходя из прогнозируемой численности населения.</w:t>
      </w:r>
    </w:p>
    <w:p w:rsidR="005554CB" w:rsidRDefault="005554CB" w:rsidP="00011033">
      <w:pPr>
        <w:spacing w:before="240" w:line="360" w:lineRule="auto"/>
        <w:ind w:firstLine="709"/>
        <w:jc w:val="both"/>
      </w:pPr>
    </w:p>
    <w:p w:rsidR="00F63617" w:rsidRDefault="00B108E8">
      <w:pPr>
        <w:pStyle w:val="3"/>
        <w:spacing w:line="360" w:lineRule="auto"/>
        <w:ind w:left="0" w:firstLine="0"/>
        <w:jc w:val="center"/>
        <w:rPr>
          <w:rFonts w:ascii="Times New Roman" w:hAnsi="Times New Roman" w:cs="Times New Roman"/>
        </w:rPr>
      </w:pPr>
      <w:bookmarkStart w:id="59" w:name="_Toc57880051"/>
      <w:bookmarkStart w:id="60" w:name="_Toc172045085"/>
      <w:r>
        <w:rPr>
          <w:rFonts w:ascii="Times New Roman" w:hAnsi="Times New Roman" w:cs="Times New Roman"/>
        </w:rPr>
        <w:t xml:space="preserve">1.3.14.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w:t>
      </w:r>
      <w:r w:rsidR="000C0907">
        <w:rPr>
          <w:rFonts w:ascii="Times New Roman" w:hAnsi="Times New Roman" w:cs="Times New Roman"/>
        </w:rPr>
        <w:t>объемов подачи</w:t>
      </w:r>
      <w:r>
        <w:rPr>
          <w:rFonts w:ascii="Times New Roman" w:hAnsi="Times New Roman" w:cs="Times New Roman"/>
        </w:rPr>
        <w:t xml:space="preserve"> и потребления питьевой воды, дефицита (резерва) мощностей по технологическим зонам с разбивкой по годам</w:t>
      </w:r>
      <w:bookmarkEnd w:id="59"/>
      <w:bookmarkEnd w:id="60"/>
    </w:p>
    <w:p w:rsidR="00F63617" w:rsidRDefault="00B108E8">
      <w:pPr>
        <w:spacing w:line="360" w:lineRule="auto"/>
        <w:ind w:firstLine="709"/>
        <w:jc w:val="both"/>
        <w:rPr>
          <w:bCs/>
          <w:sz w:val="28"/>
          <w:szCs w:val="28"/>
          <w:lang w:eastAsia="ru-RU"/>
        </w:rPr>
      </w:pPr>
      <w:r>
        <w:rPr>
          <w:bCs/>
          <w:sz w:val="28"/>
          <w:szCs w:val="28"/>
          <w:lang w:eastAsia="ru-RU"/>
        </w:rPr>
        <w:t xml:space="preserve">В </w:t>
      </w:r>
      <w:r w:rsidR="006566CD">
        <w:rPr>
          <w:sz w:val="28"/>
        </w:rPr>
        <w:t xml:space="preserve">Покровского сельского поселения Павловского муниципального района Воронежской </w:t>
      </w:r>
      <w:proofErr w:type="spellStart"/>
      <w:r w:rsidR="006566CD">
        <w:rPr>
          <w:sz w:val="28"/>
        </w:rPr>
        <w:t>области</w:t>
      </w:r>
      <w:r>
        <w:rPr>
          <w:bCs/>
          <w:sz w:val="28"/>
          <w:szCs w:val="28"/>
          <w:lang w:eastAsia="ru-RU"/>
        </w:rPr>
        <w:t>существует</w:t>
      </w:r>
      <w:proofErr w:type="spellEnd"/>
      <w:r>
        <w:rPr>
          <w:bCs/>
          <w:sz w:val="28"/>
          <w:szCs w:val="28"/>
          <w:lang w:eastAsia="ru-RU"/>
        </w:rPr>
        <w:t xml:space="preserve"> </w:t>
      </w:r>
      <w:r w:rsidR="000C0A81">
        <w:rPr>
          <w:bCs/>
          <w:sz w:val="28"/>
          <w:szCs w:val="28"/>
          <w:lang w:eastAsia="ru-RU"/>
        </w:rPr>
        <w:t>две</w:t>
      </w:r>
      <w:r>
        <w:rPr>
          <w:bCs/>
          <w:sz w:val="28"/>
          <w:szCs w:val="28"/>
          <w:lang w:eastAsia="ru-RU"/>
        </w:rPr>
        <w:t xml:space="preserve"> технологические зоны. Основными источниками водоснабжения являются </w:t>
      </w:r>
      <w:r w:rsidR="00FE6F1E">
        <w:rPr>
          <w:bCs/>
          <w:sz w:val="28"/>
          <w:szCs w:val="28"/>
          <w:lang w:eastAsia="ru-RU"/>
        </w:rPr>
        <w:t>1</w:t>
      </w:r>
      <w:r w:rsidR="002D403B">
        <w:rPr>
          <w:bCs/>
          <w:sz w:val="28"/>
          <w:szCs w:val="28"/>
          <w:lang w:eastAsia="ru-RU"/>
        </w:rPr>
        <w:t>0</w:t>
      </w:r>
      <w:r>
        <w:rPr>
          <w:bCs/>
          <w:sz w:val="28"/>
          <w:szCs w:val="28"/>
          <w:lang w:eastAsia="ru-RU"/>
        </w:rPr>
        <w:t xml:space="preserve"> скважин.</w:t>
      </w:r>
    </w:p>
    <w:p w:rsidR="00FE6F1E" w:rsidRDefault="002D403B" w:rsidP="002D403B">
      <w:pPr>
        <w:shd w:val="clear" w:color="auto" w:fill="FFFFFF"/>
        <w:spacing w:line="360" w:lineRule="auto"/>
        <w:ind w:firstLine="709"/>
        <w:jc w:val="both"/>
        <w:rPr>
          <w:rStyle w:val="12"/>
          <w:bCs/>
          <w:sz w:val="28"/>
          <w:szCs w:val="28"/>
        </w:rPr>
      </w:pPr>
      <w:r>
        <w:rPr>
          <w:rStyle w:val="12"/>
          <w:bCs/>
          <w:sz w:val="28"/>
          <w:szCs w:val="28"/>
        </w:rPr>
        <w:t>Установленная производительность скважин составляет 360,0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 Среднесуточный объем потребляемой воды составляет 246,8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 В связи с этим можно сделать вывод, что скважины работают на 68,5 % установленной мощности, резерв производственных мощностей 113,2 м</w:t>
      </w:r>
      <w:r>
        <w:rPr>
          <w:rStyle w:val="12"/>
          <w:bCs/>
          <w:sz w:val="28"/>
          <w:szCs w:val="28"/>
          <w:vertAlign w:val="superscript"/>
        </w:rPr>
        <w:t>3</w:t>
      </w:r>
      <w:r>
        <w:rPr>
          <w:rStyle w:val="12"/>
          <w:bCs/>
          <w:sz w:val="28"/>
          <w:szCs w:val="28"/>
        </w:rPr>
        <w:t>/</w:t>
      </w:r>
      <w:proofErr w:type="spellStart"/>
      <w:r>
        <w:rPr>
          <w:rStyle w:val="12"/>
          <w:bCs/>
          <w:sz w:val="28"/>
          <w:szCs w:val="28"/>
        </w:rPr>
        <w:t>сут</w:t>
      </w:r>
      <w:proofErr w:type="spellEnd"/>
      <w:r>
        <w:rPr>
          <w:rStyle w:val="12"/>
          <w:bCs/>
          <w:sz w:val="28"/>
          <w:szCs w:val="28"/>
        </w:rPr>
        <w:t>.</w:t>
      </w:r>
    </w:p>
    <w:p w:rsidR="00F63617" w:rsidRDefault="00B108E8">
      <w:pPr>
        <w:pStyle w:val="3"/>
        <w:spacing w:line="360" w:lineRule="auto"/>
        <w:ind w:left="0" w:firstLine="0"/>
        <w:jc w:val="center"/>
        <w:rPr>
          <w:rFonts w:ascii="Times New Roman" w:hAnsi="Times New Roman" w:cs="Times New Roman"/>
        </w:rPr>
      </w:pPr>
      <w:bookmarkStart w:id="61" w:name="_Toc57880052"/>
      <w:bookmarkStart w:id="62" w:name="_Toc172045086"/>
      <w:r>
        <w:rPr>
          <w:rFonts w:ascii="Times New Roman" w:hAnsi="Times New Roman" w:cs="Times New Roman"/>
        </w:rPr>
        <w:lastRenderedPageBreak/>
        <w:t>1.3.15. Наименование организации, которая наделена статусом гарантирующей организации</w:t>
      </w:r>
      <w:bookmarkEnd w:id="61"/>
      <w:bookmarkEnd w:id="62"/>
    </w:p>
    <w:p w:rsidR="00F63617" w:rsidRDefault="00B108E8">
      <w:pPr>
        <w:spacing w:line="360" w:lineRule="auto"/>
        <w:ind w:firstLine="720"/>
        <w:jc w:val="both"/>
      </w:pPr>
      <w:r>
        <w:rPr>
          <w:sz w:val="28"/>
        </w:rPr>
        <w:t xml:space="preserve">По состоянию на 2023 год </w:t>
      </w:r>
      <w:proofErr w:type="spellStart"/>
      <w:r>
        <w:rPr>
          <w:sz w:val="28"/>
        </w:rPr>
        <w:t>ресурсоснабжающ</w:t>
      </w:r>
      <w:r w:rsidR="00903C7D">
        <w:rPr>
          <w:sz w:val="28"/>
        </w:rPr>
        <w:t>ей</w:t>
      </w:r>
      <w:proofErr w:type="spellEnd"/>
      <w:r>
        <w:rPr>
          <w:sz w:val="28"/>
        </w:rPr>
        <w:t xml:space="preserve"> организаци</w:t>
      </w:r>
      <w:r w:rsidR="00903C7D">
        <w:rPr>
          <w:sz w:val="28"/>
        </w:rPr>
        <w:t xml:space="preserve">ей </w:t>
      </w:r>
      <w:r>
        <w:rPr>
          <w:sz w:val="28"/>
        </w:rPr>
        <w:t xml:space="preserve">поставщика холодного водоснабжения на территории </w:t>
      </w:r>
      <w:r w:rsidR="006566CD">
        <w:rPr>
          <w:sz w:val="28"/>
        </w:rPr>
        <w:t>Покровского сельского поселения Павловского муниципального района Воронежской области</w:t>
      </w:r>
      <w:r w:rsidR="00AA459A">
        <w:rPr>
          <w:sz w:val="28"/>
        </w:rPr>
        <w:t xml:space="preserve"> </w:t>
      </w:r>
      <w:r w:rsidR="00903C7D">
        <w:rPr>
          <w:rStyle w:val="32"/>
          <w:rFonts w:eastAsia="Microsoft YaHei"/>
          <w:bCs/>
          <w:iCs/>
          <w:sz w:val="28"/>
          <w:szCs w:val="28"/>
          <w:lang w:eastAsia="ru-RU"/>
        </w:rPr>
        <w:t xml:space="preserve">является </w:t>
      </w:r>
      <w:r w:rsidR="00903C7D">
        <w:rPr>
          <w:sz w:val="28"/>
          <w:szCs w:val="28"/>
          <w:lang w:eastAsia="ru-RU"/>
        </w:rPr>
        <w:t>СХА</w:t>
      </w:r>
      <w:r w:rsidR="00AA459A">
        <w:rPr>
          <w:sz w:val="28"/>
          <w:szCs w:val="28"/>
          <w:lang w:eastAsia="ru-RU"/>
        </w:rPr>
        <w:t xml:space="preserve"> </w:t>
      </w:r>
      <w:proofErr w:type="spellStart"/>
      <w:r w:rsidR="00903C7D">
        <w:rPr>
          <w:sz w:val="28"/>
          <w:szCs w:val="28"/>
          <w:lang w:eastAsia="ru-RU"/>
        </w:rPr>
        <w:t>плем</w:t>
      </w:r>
      <w:r w:rsidR="00903C7D" w:rsidRPr="004102DB">
        <w:rPr>
          <w:sz w:val="28"/>
          <w:szCs w:val="28"/>
          <w:lang w:eastAsia="ru-RU"/>
        </w:rPr>
        <w:t>завод</w:t>
      </w:r>
      <w:r w:rsidR="00903C7D" w:rsidRPr="00457272">
        <w:rPr>
          <w:sz w:val="28"/>
          <w:szCs w:val="28"/>
          <w:lang w:eastAsia="ru-RU"/>
        </w:rPr>
        <w:t>а</w:t>
      </w:r>
      <w:proofErr w:type="spellEnd"/>
      <w:r w:rsidR="00903C7D" w:rsidRPr="004102DB">
        <w:rPr>
          <w:sz w:val="28"/>
          <w:szCs w:val="28"/>
          <w:lang w:eastAsia="ru-RU"/>
        </w:rPr>
        <w:t xml:space="preserve"> «Дружба»</w:t>
      </w:r>
      <w:r w:rsidR="002A75B2">
        <w:rPr>
          <w:sz w:val="28"/>
          <w:szCs w:val="28"/>
          <w:lang w:eastAsia="ru-RU"/>
        </w:rPr>
        <w:t>.</w:t>
      </w:r>
      <w:r w:rsidR="00AA459A">
        <w:rPr>
          <w:sz w:val="28"/>
          <w:szCs w:val="28"/>
          <w:lang w:eastAsia="ru-RU"/>
        </w:rPr>
        <w:t xml:space="preserve"> </w:t>
      </w:r>
      <w:r w:rsidR="002A75B2">
        <w:rPr>
          <w:rStyle w:val="32"/>
          <w:rFonts w:eastAsia="Microsoft YaHei"/>
          <w:bCs/>
          <w:iCs/>
          <w:sz w:val="28"/>
          <w:szCs w:val="28"/>
          <w:lang w:eastAsia="ru-RU"/>
        </w:rPr>
        <w:t xml:space="preserve">Водозабор в селе Черкасское принадлежит администрации сельского поселения, все водопроводные сети и водозаборы в селе Грань и селе Покровка принадлежат СХА </w:t>
      </w:r>
      <w:proofErr w:type="spellStart"/>
      <w:r w:rsidR="002A75B2">
        <w:rPr>
          <w:rStyle w:val="32"/>
          <w:rFonts w:eastAsia="Microsoft YaHei"/>
          <w:bCs/>
          <w:iCs/>
          <w:sz w:val="28"/>
          <w:szCs w:val="28"/>
          <w:lang w:eastAsia="ru-RU"/>
        </w:rPr>
        <w:t>племзаводу</w:t>
      </w:r>
      <w:proofErr w:type="spellEnd"/>
      <w:r w:rsidR="002A75B2">
        <w:rPr>
          <w:rStyle w:val="32"/>
          <w:rFonts w:eastAsia="Microsoft YaHei"/>
          <w:bCs/>
          <w:iCs/>
          <w:sz w:val="28"/>
          <w:szCs w:val="28"/>
          <w:lang w:eastAsia="ru-RU"/>
        </w:rPr>
        <w:t xml:space="preserve"> «Дружба».</w:t>
      </w:r>
    </w:p>
    <w:p w:rsidR="00F63617" w:rsidRDefault="00B108E8">
      <w:pPr>
        <w:pStyle w:val="2"/>
        <w:spacing w:line="360" w:lineRule="auto"/>
        <w:ind w:left="0" w:firstLine="0"/>
        <w:jc w:val="center"/>
        <w:rPr>
          <w:rFonts w:ascii="Times New Roman" w:hAnsi="Times New Roman" w:cs="Times New Roman"/>
          <w:color w:val="auto"/>
        </w:rPr>
      </w:pPr>
      <w:bookmarkStart w:id="63" w:name="_Toc57880053"/>
      <w:bookmarkStart w:id="64" w:name="_Toc172045087"/>
      <w:r>
        <w:rPr>
          <w:rFonts w:ascii="Times New Roman" w:hAnsi="Times New Roman" w:cs="Times New Roman"/>
          <w:i w:val="0"/>
          <w:iCs w:val="0"/>
          <w:color w:val="auto"/>
        </w:rPr>
        <w:t>1.4. Предложения по строительству, реконструкции и модернизации объектов централизованных систем водоснабжения</w:t>
      </w:r>
      <w:bookmarkEnd w:id="63"/>
      <w:bookmarkEnd w:id="64"/>
    </w:p>
    <w:p w:rsidR="00F63617" w:rsidRDefault="00B108E8">
      <w:pPr>
        <w:pStyle w:val="3"/>
        <w:spacing w:line="360" w:lineRule="auto"/>
        <w:ind w:left="0" w:firstLine="0"/>
        <w:jc w:val="center"/>
        <w:rPr>
          <w:rFonts w:ascii="Times New Roman" w:hAnsi="Times New Roman" w:cs="Times New Roman"/>
          <w:color w:val="auto"/>
        </w:rPr>
      </w:pPr>
      <w:bookmarkStart w:id="65" w:name="_Toc57880054"/>
      <w:bookmarkStart w:id="66" w:name="_Toc172045088"/>
      <w:r>
        <w:rPr>
          <w:rFonts w:ascii="Times New Roman" w:hAnsi="Times New Roman" w:cs="Times New Roman"/>
          <w:color w:val="auto"/>
        </w:rPr>
        <w:t>1.4.1. Перечень основных мероприятий по реализации схем водоснабжения с разбивкой по годам</w:t>
      </w:r>
      <w:bookmarkEnd w:id="65"/>
      <w:bookmarkEnd w:id="66"/>
    </w:p>
    <w:p w:rsidR="00F63617" w:rsidRDefault="00B108E8">
      <w:pPr>
        <w:pStyle w:val="1f3"/>
        <w:shd w:val="clear" w:color="auto" w:fill="FFFFFF"/>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всех мероприятий, реконструкции и техническому перевооружению комплекса водоснабжения является: </w:t>
      </w:r>
    </w:p>
    <w:p w:rsidR="00F63617" w:rsidRDefault="00B108E8">
      <w:pPr>
        <w:pStyle w:val="1f3"/>
        <w:numPr>
          <w:ilvl w:val="0"/>
          <w:numId w:val="9"/>
        </w:numPr>
        <w:shd w:val="clear" w:color="auto" w:fill="FFFFFF"/>
        <w:spacing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бесперебойное снабжение </w:t>
      </w:r>
      <w:r w:rsidR="006566CD" w:rsidRPr="006566CD">
        <w:rPr>
          <w:rFonts w:ascii="Times New Roman" w:hAnsi="Times New Roman" w:cs="Times New Roman"/>
          <w:sz w:val="28"/>
        </w:rPr>
        <w:t>Покровского сельского поселения Павловского муниципального района Воронежской области</w:t>
      </w:r>
      <w:r w:rsidR="00AA459A">
        <w:rPr>
          <w:rFonts w:ascii="Times New Roman" w:hAnsi="Times New Roman" w:cs="Times New Roman"/>
          <w:sz w:val="28"/>
        </w:rPr>
        <w:t xml:space="preserve"> </w:t>
      </w:r>
      <w:r>
        <w:rPr>
          <w:rFonts w:ascii="Times New Roman" w:eastAsia="Times New Roman" w:hAnsi="Times New Roman" w:cs="Times New Roman"/>
          <w:sz w:val="28"/>
          <w:szCs w:val="28"/>
        </w:rPr>
        <w:t xml:space="preserve">питьевой водой, отвечающей требованиям новых нормативов качества, повышение энергетической эффективности оборудования; </w:t>
      </w:r>
    </w:p>
    <w:p w:rsidR="00F63617" w:rsidRDefault="00B108E8">
      <w:pPr>
        <w:pStyle w:val="1f3"/>
        <w:numPr>
          <w:ilvl w:val="0"/>
          <w:numId w:val="9"/>
        </w:numPr>
        <w:shd w:val="clear" w:color="auto" w:fill="FFFFFF"/>
        <w:spacing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 и автоматическое регулирование процесса водоподготовки;</w:t>
      </w:r>
    </w:p>
    <w:p w:rsidR="00F63617" w:rsidRDefault="00B108E8">
      <w:pPr>
        <w:pStyle w:val="1f3"/>
        <w:numPr>
          <w:ilvl w:val="0"/>
          <w:numId w:val="8"/>
        </w:numPr>
        <w:shd w:val="clear" w:color="auto" w:fill="FFFFFF"/>
        <w:spacing w:line="36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эффективность использования ресурсов и сокращение потерь воды при транспортировке.</w:t>
      </w:r>
    </w:p>
    <w:p w:rsidR="00F63617" w:rsidRDefault="00B108E8">
      <w:pPr>
        <w:pStyle w:val="1f3"/>
        <w:shd w:val="clear" w:color="auto" w:fill="FFFFFF"/>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данных мероприятий позволит гарантировать устойчивую, надежную работу водозаборных узлов и получать качественную питьевую воду в количестве, необходимом для обеспечения жителей, бюджетных организаций и т.д.</w:t>
      </w:r>
    </w:p>
    <w:p w:rsidR="00F63617" w:rsidRDefault="00B108E8">
      <w:pPr>
        <w:pStyle w:val="1f3"/>
        <w:shd w:val="clear" w:color="auto" w:fill="FFFFFF"/>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Перечень предлагаемых мероприятий к реализации с разбивкой по годам в рамках существующей схемы </w:t>
      </w:r>
      <w:r w:rsidRPr="006566CD">
        <w:rPr>
          <w:rFonts w:ascii="Times New Roman" w:eastAsia="Times New Roman" w:hAnsi="Times New Roman" w:cs="Times New Roman"/>
          <w:sz w:val="28"/>
          <w:szCs w:val="28"/>
        </w:rPr>
        <w:t xml:space="preserve">водоснабжения </w:t>
      </w:r>
      <w:r w:rsidR="006566CD" w:rsidRPr="006566CD">
        <w:rPr>
          <w:rFonts w:ascii="Times New Roman" w:hAnsi="Times New Roman" w:cs="Times New Roman"/>
          <w:sz w:val="28"/>
        </w:rPr>
        <w:t>Покровского сельского поселения Павловского муниципального района Воронежской области</w:t>
      </w:r>
      <w:r w:rsidR="00AA459A">
        <w:rPr>
          <w:rFonts w:ascii="Times New Roman" w:hAnsi="Times New Roman" w:cs="Times New Roman"/>
          <w:sz w:val="28"/>
        </w:rPr>
        <w:t xml:space="preserve"> </w:t>
      </w:r>
      <w:r w:rsidRPr="006566CD">
        <w:rPr>
          <w:rFonts w:ascii="Times New Roman" w:eastAsia="Times New Roman" w:hAnsi="Times New Roman" w:cs="Times New Roman"/>
          <w:sz w:val="28"/>
          <w:szCs w:val="28"/>
        </w:rPr>
        <w:t>приведён</w:t>
      </w:r>
      <w:r>
        <w:rPr>
          <w:rFonts w:ascii="Times New Roman" w:eastAsia="Times New Roman" w:hAnsi="Times New Roman" w:cs="Times New Roman"/>
          <w:sz w:val="28"/>
          <w:szCs w:val="28"/>
        </w:rPr>
        <w:t xml:space="preserve"> в таблице 1.4.1.</w:t>
      </w:r>
    </w:p>
    <w:p w:rsidR="00F63617" w:rsidRDefault="00B108E8">
      <w:pPr>
        <w:shd w:val="clear" w:color="auto" w:fill="FFFFFF"/>
        <w:spacing w:line="360" w:lineRule="auto"/>
        <w:ind w:firstLine="709"/>
        <w:jc w:val="both"/>
      </w:pPr>
      <w:r>
        <w:rPr>
          <w:sz w:val="28"/>
          <w:szCs w:val="28"/>
        </w:rPr>
        <w:lastRenderedPageBreak/>
        <w:t>Таблица 1.4.1 – Перечень основных мероприятий по реализации схемы водоснабжения</w:t>
      </w:r>
    </w:p>
    <w:tbl>
      <w:tblPr>
        <w:tblW w:w="5000" w:type="pct"/>
        <w:tblLayout w:type="fixed"/>
        <w:tblLook w:val="04A0"/>
      </w:tblPr>
      <w:tblGrid>
        <w:gridCol w:w="1044"/>
        <w:gridCol w:w="7255"/>
        <w:gridCol w:w="2122"/>
      </w:tblGrid>
      <w:tr w:rsidR="00F63617">
        <w:trPr>
          <w:trHeight w:val="458"/>
        </w:trPr>
        <w:tc>
          <w:tcPr>
            <w:tcW w:w="937" w:type="dxa"/>
            <w:vMerge w:val="restart"/>
            <w:tcBorders>
              <w:top w:val="single" w:sz="4" w:space="0" w:color="000000"/>
              <w:left w:val="single" w:sz="4" w:space="0" w:color="000000"/>
              <w:bottom w:val="single" w:sz="4" w:space="0" w:color="000000"/>
            </w:tcBorders>
            <w:shd w:val="clear" w:color="auto" w:fill="DBE5F1"/>
            <w:vAlign w:val="center"/>
          </w:tcPr>
          <w:p w:rsidR="00F63617" w:rsidRDefault="00B108E8">
            <w:pPr>
              <w:widowControl w:val="0"/>
              <w:tabs>
                <w:tab w:val="left" w:pos="2895"/>
                <w:tab w:val="center" w:pos="4677"/>
                <w:tab w:val="right" w:pos="9355"/>
              </w:tabs>
              <w:jc w:val="center"/>
            </w:pPr>
            <w:r>
              <w:t xml:space="preserve">№ </w:t>
            </w:r>
            <w:proofErr w:type="spellStart"/>
            <w:r>
              <w:t>п</w:t>
            </w:r>
            <w:proofErr w:type="spellEnd"/>
            <w:r>
              <w:t>/</w:t>
            </w:r>
            <w:proofErr w:type="spellStart"/>
            <w:r>
              <w:t>п</w:t>
            </w:r>
            <w:proofErr w:type="spellEnd"/>
          </w:p>
        </w:tc>
        <w:tc>
          <w:tcPr>
            <w:tcW w:w="6513" w:type="dxa"/>
            <w:vMerge w:val="restart"/>
            <w:tcBorders>
              <w:top w:val="single" w:sz="4" w:space="0" w:color="000000"/>
              <w:left w:val="single" w:sz="4" w:space="0" w:color="000000"/>
              <w:bottom w:val="single" w:sz="4" w:space="0" w:color="000000"/>
            </w:tcBorders>
            <w:shd w:val="clear" w:color="auto" w:fill="DBE5F1"/>
            <w:vAlign w:val="center"/>
          </w:tcPr>
          <w:p w:rsidR="00F63617" w:rsidRDefault="00B108E8">
            <w:pPr>
              <w:widowControl w:val="0"/>
              <w:tabs>
                <w:tab w:val="left" w:pos="2895"/>
                <w:tab w:val="center" w:pos="4677"/>
                <w:tab w:val="right" w:pos="9355"/>
              </w:tabs>
              <w:jc w:val="center"/>
            </w:pPr>
            <w:r>
              <w:t>Виды работ</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jc w:val="center"/>
            </w:pPr>
            <w:r>
              <w:rPr>
                <w:bCs/>
              </w:rPr>
              <w:t>Год выполнения</w:t>
            </w:r>
          </w:p>
        </w:tc>
      </w:tr>
      <w:tr w:rsidR="00F63617">
        <w:trPr>
          <w:trHeight w:val="276"/>
        </w:trPr>
        <w:tc>
          <w:tcPr>
            <w:tcW w:w="937" w:type="dxa"/>
            <w:vMerge/>
            <w:tcBorders>
              <w:top w:val="single" w:sz="4" w:space="0" w:color="000000"/>
              <w:left w:val="single" w:sz="4" w:space="0" w:color="000000"/>
              <w:bottom w:val="single" w:sz="4" w:space="0" w:color="000000"/>
            </w:tcBorders>
            <w:shd w:val="clear" w:color="auto" w:fill="DBE5F1"/>
            <w:vAlign w:val="center"/>
          </w:tcPr>
          <w:p w:rsidR="00F63617" w:rsidRDefault="00F63617">
            <w:pPr>
              <w:widowControl w:val="0"/>
              <w:jc w:val="center"/>
            </w:pPr>
          </w:p>
        </w:tc>
        <w:tc>
          <w:tcPr>
            <w:tcW w:w="6513" w:type="dxa"/>
            <w:vMerge/>
            <w:tcBorders>
              <w:top w:val="single" w:sz="4" w:space="0" w:color="000000"/>
              <w:left w:val="single" w:sz="4" w:space="0" w:color="000000"/>
              <w:bottom w:val="single" w:sz="4" w:space="0" w:color="000000"/>
            </w:tcBorders>
            <w:shd w:val="clear" w:color="auto" w:fill="DBE5F1"/>
            <w:vAlign w:val="center"/>
          </w:tcPr>
          <w:p w:rsidR="00F63617" w:rsidRDefault="00F63617">
            <w:pPr>
              <w:widowControl w:val="0"/>
              <w:jc w:val="center"/>
            </w:pPr>
          </w:p>
        </w:tc>
        <w:tc>
          <w:tcPr>
            <w:tcW w:w="1905"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jc w:val="center"/>
            </w:pPr>
          </w:p>
        </w:tc>
      </w:tr>
      <w:tr w:rsidR="00F63617">
        <w:trPr>
          <w:trHeight w:val="23"/>
        </w:trPr>
        <w:tc>
          <w:tcPr>
            <w:tcW w:w="9355"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F63617" w:rsidRPr="00731165" w:rsidRDefault="00B108E8">
            <w:pPr>
              <w:pStyle w:val="Default0"/>
              <w:widowControl w:val="0"/>
              <w:jc w:val="center"/>
            </w:pPr>
            <w:r w:rsidRPr="00731165">
              <w:rPr>
                <w:bCs/>
              </w:rPr>
              <w:t xml:space="preserve">Объекты водоснабжения </w:t>
            </w:r>
          </w:p>
        </w:tc>
      </w:tr>
      <w:tr w:rsidR="00F63617">
        <w:trPr>
          <w:trHeight w:val="23"/>
        </w:trPr>
        <w:tc>
          <w:tcPr>
            <w:tcW w:w="937" w:type="dxa"/>
            <w:tcBorders>
              <w:top w:val="single" w:sz="4" w:space="0" w:color="000000"/>
              <w:left w:val="single" w:sz="4" w:space="0" w:color="000000"/>
              <w:bottom w:val="single" w:sz="4" w:space="0" w:color="000000"/>
            </w:tcBorders>
            <w:shd w:val="clear" w:color="auto" w:fill="FFFFFF"/>
            <w:vAlign w:val="center"/>
          </w:tcPr>
          <w:p w:rsidR="00F63617" w:rsidRDefault="00B108E8">
            <w:pPr>
              <w:widowControl w:val="0"/>
              <w:jc w:val="center"/>
            </w:pPr>
            <w:r>
              <w:t>1.</w:t>
            </w:r>
          </w:p>
        </w:tc>
        <w:tc>
          <w:tcPr>
            <w:tcW w:w="6513" w:type="dxa"/>
            <w:tcBorders>
              <w:top w:val="single" w:sz="4" w:space="0" w:color="000000"/>
              <w:left w:val="single" w:sz="4" w:space="0" w:color="000000"/>
              <w:bottom w:val="single" w:sz="4" w:space="0" w:color="000000"/>
            </w:tcBorders>
            <w:shd w:val="clear" w:color="auto" w:fill="FFFFFF"/>
            <w:vAlign w:val="center"/>
          </w:tcPr>
          <w:p w:rsidR="00F63617" w:rsidRPr="00731165" w:rsidRDefault="00D25E4E">
            <w:pPr>
              <w:widowControl w:val="0"/>
              <w:spacing w:line="240" w:lineRule="auto"/>
              <w:rPr>
                <w:rFonts w:eastAsia="Calibri"/>
                <w:lang w:eastAsia="en-US"/>
              </w:rPr>
            </w:pPr>
            <w:r>
              <w:rPr>
                <w:rFonts w:eastAsia="Calibri"/>
                <w:lang w:eastAsia="en-US"/>
              </w:rPr>
              <w:t>Р</w:t>
            </w:r>
            <w:r w:rsidRPr="00731165">
              <w:rPr>
                <w:rFonts w:eastAsia="Calibri"/>
                <w:lang w:eastAsia="en-US"/>
              </w:rPr>
              <w:t>еконструкция водопроводной сети</w:t>
            </w:r>
          </w:p>
        </w:tc>
        <w:tc>
          <w:tcPr>
            <w:tcW w:w="19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jc w:val="center"/>
            </w:pPr>
            <w:r>
              <w:rPr>
                <w:rFonts w:eastAsia="Calibri"/>
                <w:lang w:eastAsia="ru-RU"/>
              </w:rPr>
              <w:t>2024-2034</w:t>
            </w:r>
          </w:p>
        </w:tc>
      </w:tr>
      <w:tr w:rsidR="00F63617">
        <w:trPr>
          <w:trHeight w:val="23"/>
        </w:trPr>
        <w:tc>
          <w:tcPr>
            <w:tcW w:w="937" w:type="dxa"/>
            <w:tcBorders>
              <w:left w:val="single" w:sz="4" w:space="0" w:color="000000"/>
              <w:bottom w:val="single" w:sz="4" w:space="0" w:color="000000"/>
            </w:tcBorders>
            <w:shd w:val="clear" w:color="auto" w:fill="FFFFFF"/>
            <w:vAlign w:val="center"/>
          </w:tcPr>
          <w:p w:rsidR="00F63617" w:rsidRDefault="00B108E8">
            <w:pPr>
              <w:widowControl w:val="0"/>
              <w:jc w:val="center"/>
            </w:pPr>
            <w:r>
              <w:t>2.</w:t>
            </w:r>
          </w:p>
        </w:tc>
        <w:tc>
          <w:tcPr>
            <w:tcW w:w="6513" w:type="dxa"/>
            <w:tcBorders>
              <w:left w:val="single" w:sz="4" w:space="0" w:color="000000"/>
              <w:bottom w:val="single" w:sz="4" w:space="0" w:color="000000"/>
            </w:tcBorders>
            <w:shd w:val="clear" w:color="auto" w:fill="FFFFFF"/>
            <w:vAlign w:val="center"/>
          </w:tcPr>
          <w:p w:rsidR="00F63617" w:rsidRPr="00731165" w:rsidRDefault="00B108E8">
            <w:pPr>
              <w:widowControl w:val="0"/>
              <w:snapToGrid w:val="0"/>
              <w:spacing w:line="240" w:lineRule="auto"/>
            </w:pPr>
            <w:r w:rsidRPr="00731165">
              <w:t>Снабжение всех абонентов приборами учета</w:t>
            </w:r>
          </w:p>
        </w:tc>
        <w:tc>
          <w:tcPr>
            <w:tcW w:w="1905" w:type="dxa"/>
            <w:tcBorders>
              <w:left w:val="single" w:sz="4" w:space="0" w:color="000000"/>
              <w:bottom w:val="single" w:sz="4" w:space="0" w:color="000000"/>
              <w:right w:val="single" w:sz="4" w:space="0" w:color="000000"/>
            </w:tcBorders>
            <w:shd w:val="clear" w:color="auto" w:fill="FFFFFF"/>
            <w:vAlign w:val="center"/>
          </w:tcPr>
          <w:p w:rsidR="00F63617" w:rsidRDefault="00B108E8">
            <w:pPr>
              <w:widowControl w:val="0"/>
              <w:jc w:val="center"/>
            </w:pPr>
            <w:r>
              <w:rPr>
                <w:rFonts w:eastAsia="Calibri" w:cs="Calibri"/>
                <w:lang w:eastAsia="ru-RU"/>
              </w:rPr>
              <w:t>2024-2034</w:t>
            </w:r>
          </w:p>
        </w:tc>
      </w:tr>
    </w:tbl>
    <w:p w:rsidR="00F63617" w:rsidRDefault="00B108E8">
      <w:pPr>
        <w:pStyle w:val="3"/>
        <w:keepNext w:val="0"/>
        <w:widowControl w:val="0"/>
        <w:spacing w:line="360" w:lineRule="auto"/>
        <w:ind w:left="0" w:firstLine="0"/>
        <w:jc w:val="center"/>
        <w:rPr>
          <w:rFonts w:ascii="Times New Roman" w:hAnsi="Times New Roman" w:cs="Times New Roman"/>
        </w:rPr>
      </w:pPr>
      <w:bookmarkStart w:id="67" w:name="_Toc57880055"/>
      <w:bookmarkStart w:id="68" w:name="_Toc172045089"/>
      <w:r>
        <w:rPr>
          <w:rFonts w:ascii="Times New Roman" w:hAnsi="Times New Roman" w:cs="Times New Roman"/>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67"/>
      <w:bookmarkEnd w:id="68"/>
    </w:p>
    <w:p w:rsidR="00F63617" w:rsidRDefault="00B108E8">
      <w:pPr>
        <w:pStyle w:val="a0"/>
        <w:spacing w:line="360" w:lineRule="auto"/>
        <w:ind w:firstLine="709"/>
        <w:jc w:val="both"/>
        <w:rPr>
          <w:sz w:val="28"/>
          <w:szCs w:val="28"/>
        </w:rPr>
      </w:pPr>
      <w:r>
        <w:rPr>
          <w:sz w:val="28"/>
          <w:szCs w:val="28"/>
        </w:rPr>
        <w:t xml:space="preserve">Основными техническими и технологическими проблемами, возникающими при водоснабжении поселения, являются </w:t>
      </w:r>
      <w:r w:rsidR="007D2F38">
        <w:rPr>
          <w:sz w:val="28"/>
          <w:szCs w:val="28"/>
        </w:rPr>
        <w:t>— износ</w:t>
      </w:r>
      <w:r>
        <w:rPr>
          <w:sz w:val="28"/>
          <w:szCs w:val="28"/>
        </w:rPr>
        <w:t xml:space="preserve"> участков водопроводной </w:t>
      </w:r>
      <w:r w:rsidR="007D2F38">
        <w:rPr>
          <w:sz w:val="28"/>
          <w:szCs w:val="28"/>
        </w:rPr>
        <w:t>сети, так</w:t>
      </w:r>
      <w:r>
        <w:rPr>
          <w:sz w:val="28"/>
          <w:szCs w:val="28"/>
        </w:rPr>
        <w:t xml:space="preserve"> же имеются потери воды.</w:t>
      </w:r>
    </w:p>
    <w:p w:rsidR="00F63617" w:rsidRDefault="00B108E8">
      <w:pPr>
        <w:pStyle w:val="a0"/>
        <w:spacing w:line="360" w:lineRule="auto"/>
        <w:ind w:firstLine="709"/>
        <w:jc w:val="both"/>
        <w:rPr>
          <w:rStyle w:val="12"/>
          <w:sz w:val="36"/>
          <w:szCs w:val="28"/>
        </w:rPr>
      </w:pPr>
      <w:r>
        <w:rPr>
          <w:sz w:val="28"/>
          <w:szCs w:val="26"/>
          <w:lang w:eastAsia="ru-RU"/>
        </w:rPr>
        <w:t xml:space="preserve">Внедрение систем автоматизации и диспетчеризации рекомендуется </w:t>
      </w:r>
      <w:proofErr w:type="spellStart"/>
      <w:r>
        <w:rPr>
          <w:sz w:val="28"/>
          <w:szCs w:val="26"/>
          <w:lang w:eastAsia="ru-RU"/>
        </w:rPr>
        <w:t>в</w:t>
      </w:r>
      <w:r>
        <w:rPr>
          <w:sz w:val="28"/>
          <w:szCs w:val="26"/>
        </w:rPr>
        <w:t>целях</w:t>
      </w:r>
      <w:proofErr w:type="spellEnd"/>
      <w:r>
        <w:rPr>
          <w:sz w:val="28"/>
          <w:szCs w:val="26"/>
        </w:rPr>
        <w:t xml:space="preserve"> повышения энергетической эффективности водозаборных скважин. </w:t>
      </w:r>
    </w:p>
    <w:p w:rsidR="00F63617" w:rsidRDefault="00B108E8">
      <w:pPr>
        <w:spacing w:line="360" w:lineRule="auto"/>
        <w:ind w:firstLine="709"/>
        <w:jc w:val="both"/>
        <w:rPr>
          <w:sz w:val="28"/>
          <w:szCs w:val="28"/>
          <w:lang w:eastAsia="ru-RU"/>
        </w:rPr>
      </w:pPr>
      <w:r>
        <w:rPr>
          <w:sz w:val="28"/>
          <w:szCs w:val="28"/>
          <w:lang w:eastAsia="ru-RU"/>
        </w:rPr>
        <w:t xml:space="preserve">Для учета фактического потребления водных ресурсов, а также выполнения требований 261-ФЗ, все бюджетные учреждения необходимо оснастить приборами коммерческого учета воды. </w:t>
      </w:r>
    </w:p>
    <w:p w:rsidR="00F63617" w:rsidRDefault="00B108E8">
      <w:pPr>
        <w:pStyle w:val="a0"/>
        <w:spacing w:line="360" w:lineRule="auto"/>
        <w:ind w:firstLine="709"/>
        <w:jc w:val="both"/>
        <w:rPr>
          <w:sz w:val="28"/>
          <w:szCs w:val="28"/>
          <w:lang w:eastAsia="ru-RU"/>
        </w:rPr>
      </w:pPr>
      <w:r>
        <w:rPr>
          <w:sz w:val="28"/>
          <w:szCs w:val="28"/>
          <w:lang w:eastAsia="ru-RU"/>
        </w:rPr>
        <w:t xml:space="preserve">В результате реализации мероприятий по строительству и реконструкции системы водоснабжения будут достигнуты следующие результаты: </w:t>
      </w:r>
    </w:p>
    <w:p w:rsidR="00F63617" w:rsidRDefault="00B108E8">
      <w:pPr>
        <w:pStyle w:val="a0"/>
        <w:spacing w:line="360" w:lineRule="auto"/>
        <w:ind w:firstLine="709"/>
        <w:jc w:val="both"/>
        <w:rPr>
          <w:sz w:val="28"/>
          <w:szCs w:val="28"/>
          <w:lang w:eastAsia="ru-RU"/>
        </w:rPr>
      </w:pPr>
      <w:r>
        <w:rPr>
          <w:sz w:val="28"/>
          <w:szCs w:val="28"/>
          <w:lang w:eastAsia="ru-RU"/>
        </w:rPr>
        <w:t>1. 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bookmarkStart w:id="69" w:name="_Hlk83202400"/>
      <w:proofErr w:type="spellStart"/>
      <w:r>
        <w:rPr>
          <w:bCs/>
          <w:sz w:val="28"/>
          <w:szCs w:val="28"/>
        </w:rPr>
        <w:t>СанПиН</w:t>
      </w:r>
      <w:proofErr w:type="spellEnd"/>
      <w:r>
        <w:rPr>
          <w:bCs/>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proofErr w:type="spellStart"/>
      <w:r>
        <w:rPr>
          <w:bCs/>
          <w:sz w:val="28"/>
          <w:szCs w:val="28"/>
        </w:rPr>
        <w:t>иСанПиН</w:t>
      </w:r>
      <w:proofErr w:type="spellEnd"/>
      <w:r>
        <w:rPr>
          <w:bCs/>
          <w:sz w:val="28"/>
          <w:szCs w:val="28"/>
        </w:rPr>
        <w:t xml:space="preserve"> 1.2.3685-21 "Гигиенические нормативы и требования к </w:t>
      </w:r>
      <w:r>
        <w:rPr>
          <w:bCs/>
          <w:sz w:val="28"/>
          <w:szCs w:val="28"/>
        </w:rPr>
        <w:lastRenderedPageBreak/>
        <w:t>обеспечению безопасности и (или) безвредности для человека факторов среды обитания"</w:t>
      </w:r>
      <w:bookmarkEnd w:id="69"/>
      <w:r>
        <w:rPr>
          <w:bCs/>
          <w:sz w:val="28"/>
          <w:szCs w:val="28"/>
        </w:rPr>
        <w:t xml:space="preserve">) </w:t>
      </w:r>
      <w:r>
        <w:rPr>
          <w:sz w:val="28"/>
          <w:szCs w:val="28"/>
          <w:lang w:eastAsia="ru-RU"/>
        </w:rPr>
        <w:t xml:space="preserve">Социальные результаты - обеспечение надежности системы водоснабжения и улучшение качества питьевой воды, повышение комфортности проживания. </w:t>
      </w:r>
    </w:p>
    <w:p w:rsidR="00F63617" w:rsidRDefault="00B108E8">
      <w:pPr>
        <w:pStyle w:val="a0"/>
        <w:spacing w:line="360" w:lineRule="auto"/>
        <w:ind w:firstLine="709"/>
        <w:jc w:val="both"/>
        <w:rPr>
          <w:sz w:val="28"/>
          <w:szCs w:val="28"/>
          <w:lang w:eastAsia="ru-RU"/>
        </w:rPr>
      </w:pPr>
      <w:r>
        <w:rPr>
          <w:sz w:val="28"/>
          <w:szCs w:val="28"/>
          <w:lang w:eastAsia="ru-RU"/>
        </w:rPr>
        <w:t xml:space="preserve">2. Обеспечение качественного водоснабжения потребителей </w:t>
      </w:r>
      <w:r w:rsidR="0091011A">
        <w:rPr>
          <w:sz w:val="28"/>
          <w:szCs w:val="28"/>
          <w:lang w:eastAsia="ru-RU"/>
        </w:rPr>
        <w:t>сельского поселения</w:t>
      </w:r>
      <w:r>
        <w:rPr>
          <w:sz w:val="28"/>
          <w:szCs w:val="28"/>
          <w:lang w:eastAsia="ru-RU"/>
        </w:rPr>
        <w:t>.</w:t>
      </w:r>
    </w:p>
    <w:p w:rsidR="00F63617" w:rsidRDefault="00B108E8">
      <w:pPr>
        <w:pStyle w:val="3"/>
        <w:spacing w:line="360" w:lineRule="auto"/>
        <w:ind w:left="0" w:firstLine="0"/>
        <w:jc w:val="center"/>
      </w:pPr>
      <w:bookmarkStart w:id="70" w:name="_Toc57880056"/>
      <w:bookmarkStart w:id="71" w:name="_Toc172045090"/>
      <w:r>
        <w:rPr>
          <w:rFonts w:ascii="Times New Roman" w:hAnsi="Times New Roman" w:cs="Times New Roman"/>
        </w:rPr>
        <w:t>1.4.3. Сведения о вновь строящихся, реконструируемых и предлагаемых к выводу из эксплуатации объектах водоснабжения</w:t>
      </w:r>
      <w:bookmarkEnd w:id="70"/>
      <w:bookmarkEnd w:id="71"/>
    </w:p>
    <w:p w:rsidR="00F63617" w:rsidRDefault="00B108E8">
      <w:pPr>
        <w:shd w:val="clear" w:color="auto" w:fill="FFFFFF"/>
        <w:spacing w:line="360" w:lineRule="auto"/>
        <w:ind w:firstLine="709"/>
        <w:jc w:val="both"/>
      </w:pPr>
      <w:r>
        <w:rPr>
          <w:sz w:val="28"/>
          <w:szCs w:val="28"/>
        </w:rPr>
        <w:t xml:space="preserve">Целью всех мероприятий по реконструкции и модернизации объектов систем водоснабжения является бесперебойное снабжение </w:t>
      </w:r>
      <w:r w:rsidR="00B018E6">
        <w:rPr>
          <w:sz w:val="28"/>
        </w:rPr>
        <w:t>Покровского сельского поселения Павловского муниципального района Воронежской области</w:t>
      </w:r>
      <w:r w:rsidR="00AA459A">
        <w:rPr>
          <w:sz w:val="28"/>
        </w:rPr>
        <w:t xml:space="preserve"> </w:t>
      </w:r>
      <w:r>
        <w:rPr>
          <w:sz w:val="28"/>
          <w:szCs w:val="28"/>
        </w:rPr>
        <w:t>питьевой водой, отвечающей требованиям новых нормативов качества, повышение энергетической эффективности оборудования.</w:t>
      </w:r>
    </w:p>
    <w:p w:rsidR="00F63617" w:rsidRDefault="00B108E8">
      <w:pPr>
        <w:shd w:val="clear" w:color="auto" w:fill="FFFFFF"/>
        <w:spacing w:line="360" w:lineRule="auto"/>
        <w:ind w:firstLine="709"/>
        <w:jc w:val="both"/>
      </w:pPr>
      <w:r>
        <w:rPr>
          <w:rStyle w:val="12"/>
          <w:sz w:val="28"/>
          <w:szCs w:val="28"/>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F63617" w:rsidRDefault="00B108E8">
      <w:pPr>
        <w:shd w:val="clear" w:color="auto" w:fill="FFFFFF"/>
        <w:spacing w:line="360" w:lineRule="auto"/>
        <w:ind w:firstLine="709"/>
        <w:jc w:val="both"/>
      </w:pPr>
      <w:r>
        <w:rPr>
          <w:rStyle w:val="12"/>
          <w:b/>
          <w:bCs/>
          <w:sz w:val="28"/>
          <w:szCs w:val="28"/>
        </w:rPr>
        <w:t>1) Сведения об объектах, предлагаемых к новому строительству</w:t>
      </w:r>
    </w:p>
    <w:p w:rsidR="00F63617" w:rsidRDefault="00B108E8">
      <w:pPr>
        <w:shd w:val="clear" w:color="auto" w:fill="FFFFFF"/>
        <w:spacing w:line="360" w:lineRule="auto"/>
        <w:ind w:firstLine="709"/>
        <w:jc w:val="both"/>
      </w:pPr>
      <w:r>
        <w:rPr>
          <w:rStyle w:val="12"/>
          <w:bCs/>
          <w:sz w:val="28"/>
          <w:szCs w:val="28"/>
        </w:rPr>
        <w:t xml:space="preserve">На территории </w:t>
      </w:r>
      <w:r w:rsidR="00B018E6">
        <w:rPr>
          <w:sz w:val="28"/>
        </w:rPr>
        <w:t>Покровского сельского поселения Павловского муниципального района Воронежской области</w:t>
      </w:r>
      <w:r>
        <w:rPr>
          <w:bCs/>
          <w:sz w:val="28"/>
          <w:szCs w:val="28"/>
        </w:rPr>
        <w:t xml:space="preserve"> не планируется строительство новых объектов водоснабжения</w:t>
      </w:r>
      <w:r>
        <w:rPr>
          <w:sz w:val="28"/>
          <w:szCs w:val="28"/>
        </w:rPr>
        <w:t>.</w:t>
      </w:r>
    </w:p>
    <w:p w:rsidR="00F63617" w:rsidRDefault="00B108E8">
      <w:pPr>
        <w:shd w:val="clear" w:color="auto" w:fill="FFFFFF"/>
        <w:spacing w:line="360" w:lineRule="auto"/>
        <w:ind w:firstLine="709"/>
        <w:jc w:val="both"/>
      </w:pPr>
      <w:r>
        <w:rPr>
          <w:b/>
          <w:bCs/>
          <w:sz w:val="28"/>
          <w:szCs w:val="28"/>
        </w:rPr>
        <w:t>2) Сведения о действующих объектах, предлагаемых к реконструкции (техническому перевооружению)</w:t>
      </w:r>
    </w:p>
    <w:p w:rsidR="00F63617" w:rsidRDefault="00B108E8">
      <w:pPr>
        <w:pStyle w:val="a0"/>
        <w:shd w:val="clear" w:color="auto" w:fill="FFFFFF"/>
        <w:spacing w:line="360" w:lineRule="auto"/>
        <w:ind w:firstLine="709"/>
        <w:jc w:val="both"/>
      </w:pPr>
      <w:r>
        <w:rPr>
          <w:rStyle w:val="12"/>
          <w:bCs/>
          <w:sz w:val="28"/>
          <w:szCs w:val="28"/>
        </w:rPr>
        <w:t xml:space="preserve">Исходя из данных, предоставленных администрацией </w:t>
      </w:r>
      <w:r w:rsidR="00B018E6">
        <w:rPr>
          <w:sz w:val="28"/>
        </w:rPr>
        <w:t>Покровского сельского поселения Павловского муниципального района Воронежской области</w:t>
      </w:r>
      <w:r>
        <w:rPr>
          <w:rStyle w:val="12"/>
          <w:bCs/>
          <w:sz w:val="28"/>
          <w:szCs w:val="28"/>
        </w:rPr>
        <w:t xml:space="preserve">, на расчетный срок рекомендуется реконструкция некоторых участков водопроводной сети с большим износом. </w:t>
      </w:r>
    </w:p>
    <w:p w:rsidR="00F63617" w:rsidRDefault="00B108E8">
      <w:pPr>
        <w:pStyle w:val="a0"/>
        <w:shd w:val="clear" w:color="auto" w:fill="FFFFFF"/>
        <w:spacing w:line="360" w:lineRule="auto"/>
        <w:ind w:firstLine="709"/>
        <w:jc w:val="both"/>
      </w:pPr>
      <w:r>
        <w:rPr>
          <w:b/>
          <w:bCs/>
          <w:sz w:val="28"/>
          <w:szCs w:val="28"/>
        </w:rPr>
        <w:t>3) Сведения об объектах водоснабжения, предлагаемых к выводу из эксплуатации</w:t>
      </w:r>
    </w:p>
    <w:p w:rsidR="00F63617" w:rsidRDefault="00B108E8">
      <w:pPr>
        <w:shd w:val="clear" w:color="auto" w:fill="FFFFFF"/>
        <w:spacing w:line="360" w:lineRule="auto"/>
        <w:ind w:firstLine="709"/>
        <w:jc w:val="both"/>
        <w:rPr>
          <w:bCs/>
          <w:sz w:val="28"/>
          <w:szCs w:val="28"/>
        </w:rPr>
      </w:pPr>
      <w:r>
        <w:rPr>
          <w:rStyle w:val="12"/>
          <w:bCs/>
          <w:sz w:val="28"/>
          <w:szCs w:val="28"/>
        </w:rPr>
        <w:lastRenderedPageBreak/>
        <w:t xml:space="preserve">На территории </w:t>
      </w:r>
      <w:r w:rsidR="00B018E6">
        <w:rPr>
          <w:sz w:val="28"/>
        </w:rPr>
        <w:t>Покровского сельского поселения Павловского муниципального района Воронежской области</w:t>
      </w:r>
      <w:r>
        <w:rPr>
          <w:rStyle w:val="12"/>
          <w:bCs/>
          <w:sz w:val="28"/>
          <w:szCs w:val="28"/>
        </w:rPr>
        <w:t xml:space="preserve"> отсутствуют объекты водоснабжения, предлагаемые к выводу из эксплуатации.  </w:t>
      </w:r>
    </w:p>
    <w:p w:rsidR="00F63617" w:rsidRDefault="00B108E8">
      <w:pPr>
        <w:pStyle w:val="3"/>
        <w:spacing w:line="360" w:lineRule="auto"/>
        <w:ind w:left="0" w:firstLine="0"/>
        <w:jc w:val="center"/>
        <w:rPr>
          <w:rFonts w:ascii="Times New Roman" w:hAnsi="Times New Roman" w:cs="Times New Roman"/>
        </w:rPr>
      </w:pPr>
      <w:bookmarkStart w:id="72" w:name="_Toc57880057"/>
      <w:bookmarkStart w:id="73" w:name="_Toc172045091"/>
      <w:r>
        <w:rPr>
          <w:rFonts w:ascii="Times New Roman" w:hAnsi="Times New Roman" w:cs="Times New Roman"/>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bookmarkEnd w:id="72"/>
      <w:bookmarkEnd w:id="73"/>
    </w:p>
    <w:p w:rsidR="00F63617" w:rsidRDefault="00B108E8">
      <w:pPr>
        <w:spacing w:line="360" w:lineRule="auto"/>
        <w:ind w:firstLine="709"/>
        <w:jc w:val="both"/>
      </w:pPr>
      <w:r>
        <w:rPr>
          <w:bCs/>
          <w:sz w:val="28"/>
          <w:szCs w:val="28"/>
          <w:lang w:eastAsia="ru-RU"/>
        </w:rPr>
        <w:t xml:space="preserve">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rStyle w:val="32"/>
          <w:bCs/>
          <w:iCs/>
          <w:sz w:val="28"/>
          <w:szCs w:val="28"/>
          <w:lang w:eastAsia="ru-RU"/>
        </w:rPr>
        <w:t>нет</w:t>
      </w:r>
      <w:proofErr w:type="spellEnd"/>
      <w:r>
        <w:rPr>
          <w:rStyle w:val="32"/>
          <w:bCs/>
          <w:iCs/>
          <w:sz w:val="28"/>
          <w:szCs w:val="28"/>
          <w:lang w:eastAsia="ru-RU"/>
        </w:rPr>
        <w:t xml:space="preserve"> единой диспетчерской службы. </w:t>
      </w:r>
    </w:p>
    <w:p w:rsidR="00F63617" w:rsidRDefault="00B108E8">
      <w:pPr>
        <w:spacing w:line="360" w:lineRule="auto"/>
        <w:ind w:firstLine="709"/>
        <w:jc w:val="both"/>
        <w:rPr>
          <w:sz w:val="28"/>
          <w:szCs w:val="28"/>
        </w:rPr>
      </w:pPr>
      <w:r>
        <w:rPr>
          <w:rStyle w:val="32"/>
          <w:sz w:val="28"/>
          <w:szCs w:val="28"/>
        </w:rPr>
        <w:t>При внедрении системы автоматизации решаются следующие задачи:</w:t>
      </w:r>
    </w:p>
    <w:p w:rsidR="00F63617" w:rsidRDefault="00B108E8">
      <w:pPr>
        <w:spacing w:line="360" w:lineRule="auto"/>
        <w:ind w:firstLine="709"/>
        <w:jc w:val="both"/>
      </w:pPr>
      <w:r>
        <w:rPr>
          <w:sz w:val="28"/>
          <w:szCs w:val="28"/>
        </w:rPr>
        <w:t xml:space="preserve"> - повышение оперативности и качества управления технологическими процессами;</w:t>
      </w:r>
    </w:p>
    <w:p w:rsidR="00F63617" w:rsidRDefault="00B108E8">
      <w:pPr>
        <w:spacing w:line="360" w:lineRule="auto"/>
        <w:ind w:firstLine="709"/>
        <w:jc w:val="both"/>
      </w:pPr>
      <w:r>
        <w:rPr>
          <w:sz w:val="28"/>
          <w:szCs w:val="28"/>
        </w:rPr>
        <w:t xml:space="preserve"> - повышение безопасности производственных процессов;</w:t>
      </w:r>
    </w:p>
    <w:p w:rsidR="00F63617" w:rsidRDefault="00B108E8">
      <w:pPr>
        <w:spacing w:line="360" w:lineRule="auto"/>
        <w:ind w:firstLine="709"/>
        <w:jc w:val="both"/>
      </w:pPr>
      <w:r>
        <w:rPr>
          <w:sz w:val="28"/>
          <w:szCs w:val="28"/>
        </w:rPr>
        <w:t xml:space="preserve"> - повышение уровня контроля технических систем и объектов, обеспечение их функционирования без постоянного присутствия дежурного персонала;</w:t>
      </w:r>
    </w:p>
    <w:p w:rsidR="00F63617" w:rsidRDefault="00B108E8">
      <w:pPr>
        <w:spacing w:line="360" w:lineRule="auto"/>
        <w:ind w:firstLine="709"/>
        <w:jc w:val="both"/>
      </w:pPr>
      <w:r>
        <w:rPr>
          <w:sz w:val="28"/>
          <w:szCs w:val="28"/>
        </w:rPr>
        <w:t>- сокращение затрат времени персонала на обнаружение и локализацию неисправностей и аварий в системе;</w:t>
      </w:r>
    </w:p>
    <w:p w:rsidR="00F63617" w:rsidRDefault="00B108E8">
      <w:pPr>
        <w:spacing w:line="360" w:lineRule="auto"/>
        <w:ind w:firstLine="709"/>
        <w:jc w:val="both"/>
      </w:pPr>
      <w:r>
        <w:rPr>
          <w:sz w:val="28"/>
          <w:szCs w:val="28"/>
        </w:rPr>
        <w:t xml:space="preserve"> - экономия трудовых ресурсов, облегчение условий труда обслуживающего персонала;</w:t>
      </w:r>
    </w:p>
    <w:p w:rsidR="00F63617" w:rsidRDefault="00B108E8">
      <w:pPr>
        <w:spacing w:line="360" w:lineRule="auto"/>
        <w:ind w:firstLine="709"/>
        <w:jc w:val="both"/>
      </w:pPr>
      <w:r>
        <w:rPr>
          <w:sz w:val="28"/>
          <w:szCs w:val="28"/>
        </w:rPr>
        <w:t xml:space="preserve"> - сбор (с привязкой к реальному времени), обработка и хранение информации о техническом состоянии и технологических параметрах системы объектов;</w:t>
      </w:r>
    </w:p>
    <w:p w:rsidR="00F63617" w:rsidRDefault="00B108E8">
      <w:pPr>
        <w:spacing w:line="360" w:lineRule="auto"/>
        <w:ind w:firstLine="709"/>
        <w:jc w:val="both"/>
      </w:pPr>
      <w:r>
        <w:rPr>
          <w:sz w:val="28"/>
          <w:szCs w:val="28"/>
        </w:rPr>
        <w:t xml:space="preserve"> - ведение баз данных, обеспечивающих информационную поддержку оперативного диспетчерского персонала.</w:t>
      </w:r>
    </w:p>
    <w:p w:rsidR="00F63617" w:rsidRDefault="00B108E8">
      <w:pPr>
        <w:pStyle w:val="3"/>
        <w:spacing w:line="360" w:lineRule="auto"/>
        <w:ind w:left="0" w:firstLine="0"/>
        <w:jc w:val="center"/>
        <w:rPr>
          <w:rFonts w:ascii="Times New Roman" w:hAnsi="Times New Roman" w:cs="Times New Roman"/>
        </w:rPr>
      </w:pPr>
      <w:bookmarkStart w:id="74" w:name="_Toc57880058"/>
      <w:bookmarkStart w:id="75" w:name="_Toc172045092"/>
      <w:r>
        <w:rPr>
          <w:rFonts w:ascii="Times New Roman" w:hAnsi="Times New Roman" w:cs="Times New Roman"/>
        </w:rPr>
        <w:t>1.4.5. Сведения об оснащенности зданий, строений, сооружений приборами учета и их применении при осуществлении расчетов за потребленную воду</w:t>
      </w:r>
      <w:bookmarkEnd w:id="74"/>
      <w:bookmarkEnd w:id="75"/>
    </w:p>
    <w:p w:rsidR="00F63617" w:rsidRDefault="00B108E8">
      <w:pPr>
        <w:pStyle w:val="29"/>
        <w:spacing w:line="360" w:lineRule="auto"/>
        <w:ind w:firstLine="709"/>
        <w:jc w:val="both"/>
        <w:rPr>
          <w:rFonts w:ascii="Times New Roman" w:hAnsi="Times New Roman" w:cs="Times New Roman"/>
        </w:rPr>
      </w:pPr>
      <w:r>
        <w:rPr>
          <w:rFonts w:ascii="Times New Roman" w:hAnsi="Times New Roman" w:cs="Times New Roman"/>
          <w:bCs/>
          <w:sz w:val="28"/>
          <w:szCs w:val="28"/>
        </w:rPr>
        <w:t>На данный момент</w:t>
      </w:r>
      <w:r w:rsidR="00D25E4E">
        <w:rPr>
          <w:rFonts w:ascii="Times New Roman" w:hAnsi="Times New Roman" w:cs="Times New Roman"/>
          <w:bCs/>
          <w:sz w:val="28"/>
          <w:szCs w:val="28"/>
        </w:rPr>
        <w:t>,</w:t>
      </w:r>
      <w:r>
        <w:rPr>
          <w:rFonts w:ascii="Times New Roman" w:hAnsi="Times New Roman" w:cs="Times New Roman"/>
          <w:bCs/>
          <w:sz w:val="28"/>
          <w:szCs w:val="28"/>
        </w:rPr>
        <w:t xml:space="preserve"> в </w:t>
      </w:r>
      <w:r w:rsidR="00B018E6" w:rsidRPr="00B018E6">
        <w:rPr>
          <w:rFonts w:ascii="Times New Roman" w:hAnsi="Times New Roman" w:cs="Times New Roman"/>
          <w:sz w:val="28"/>
        </w:rPr>
        <w:t>Покровском сельском поселении Павловского муниципального района Воронежской области</w:t>
      </w:r>
      <w:r w:rsidR="00AA459A">
        <w:rPr>
          <w:rFonts w:ascii="Times New Roman" w:hAnsi="Times New Roman" w:cs="Times New Roman"/>
          <w:sz w:val="28"/>
        </w:rPr>
        <w:t xml:space="preserve"> </w:t>
      </w:r>
      <w:r>
        <w:rPr>
          <w:rFonts w:ascii="Times New Roman" w:hAnsi="Times New Roman" w:cs="Times New Roman"/>
          <w:bCs/>
          <w:sz w:val="28"/>
          <w:szCs w:val="28"/>
        </w:rPr>
        <w:t>приборы учета</w:t>
      </w:r>
      <w:r w:rsidR="00D25E4E">
        <w:rPr>
          <w:rFonts w:ascii="Times New Roman" w:hAnsi="Times New Roman" w:cs="Times New Roman"/>
          <w:bCs/>
          <w:sz w:val="28"/>
          <w:szCs w:val="28"/>
        </w:rPr>
        <w:t xml:space="preserve"> холодного водоснабжения у населения</w:t>
      </w:r>
      <w:r w:rsidR="00AA459A">
        <w:rPr>
          <w:rFonts w:ascii="Times New Roman" w:hAnsi="Times New Roman" w:cs="Times New Roman"/>
          <w:bCs/>
          <w:sz w:val="28"/>
          <w:szCs w:val="28"/>
        </w:rPr>
        <w:t xml:space="preserve"> </w:t>
      </w:r>
      <w:r w:rsidR="001278C6">
        <w:rPr>
          <w:rFonts w:ascii="Times New Roman" w:hAnsi="Times New Roman" w:cs="Times New Roman"/>
          <w:bCs/>
          <w:sz w:val="28"/>
          <w:szCs w:val="28"/>
        </w:rPr>
        <w:t>отсутствуют</w:t>
      </w:r>
      <w:r>
        <w:rPr>
          <w:rFonts w:ascii="Times New Roman" w:hAnsi="Times New Roman" w:cs="Times New Roman"/>
          <w:bCs/>
          <w:sz w:val="28"/>
          <w:szCs w:val="28"/>
        </w:rPr>
        <w:t xml:space="preserve">. На конец расчетного периода планируется 100 % обеспечение населения коммерческими приборами учета воды, при </w:t>
      </w:r>
      <w:r>
        <w:rPr>
          <w:rFonts w:ascii="Times New Roman" w:hAnsi="Times New Roman" w:cs="Times New Roman"/>
          <w:bCs/>
          <w:sz w:val="28"/>
          <w:szCs w:val="28"/>
        </w:rPr>
        <w:lastRenderedPageBreak/>
        <w:t xml:space="preserve">обеспечении установки приборов учёта на водозаборах, прочих сооружениях, для контроля расходов (потерь) по отдельным участкам (населённым пунктам). </w:t>
      </w:r>
    </w:p>
    <w:p w:rsidR="00F63617" w:rsidRDefault="00B108E8">
      <w:pPr>
        <w:pStyle w:val="29"/>
        <w:spacing w:line="360" w:lineRule="auto"/>
        <w:ind w:firstLine="709"/>
        <w:jc w:val="both"/>
        <w:rPr>
          <w:rFonts w:ascii="Times New Roman" w:hAnsi="Times New Roman" w:cs="Times New Roman"/>
        </w:rPr>
      </w:pPr>
      <w:r>
        <w:rPr>
          <w:rStyle w:val="32"/>
          <w:rFonts w:ascii="Times New Roman" w:hAnsi="Times New Roman" w:cs="Times New Roman"/>
          <w:bCs/>
          <w:sz w:val="28"/>
          <w:szCs w:val="28"/>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F63617" w:rsidRDefault="00B108E8">
      <w:pPr>
        <w:pStyle w:val="3"/>
        <w:spacing w:line="360" w:lineRule="auto"/>
        <w:ind w:left="0" w:firstLine="0"/>
        <w:jc w:val="center"/>
        <w:rPr>
          <w:rFonts w:ascii="Times New Roman" w:hAnsi="Times New Roman" w:cs="Times New Roman"/>
        </w:rPr>
      </w:pPr>
      <w:bookmarkStart w:id="76" w:name="_Toc57880059"/>
      <w:bookmarkStart w:id="77" w:name="_Toc172045093"/>
      <w:r>
        <w:rPr>
          <w:rFonts w:ascii="Times New Roman" w:hAnsi="Times New Roman" w:cs="Times New Roman"/>
        </w:rPr>
        <w:t>1.4.6. Описание вариантов маршрутов прохождения трубопроводов (трасс) по территории поселения, городского округа и их обоснование</w:t>
      </w:r>
      <w:bookmarkEnd w:id="76"/>
      <w:bookmarkEnd w:id="77"/>
    </w:p>
    <w:p w:rsidR="00F63617" w:rsidRDefault="00B108E8">
      <w:pPr>
        <w:pStyle w:val="29"/>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Система </w:t>
      </w:r>
      <w:r w:rsidRPr="00B018E6">
        <w:rPr>
          <w:rFonts w:ascii="Times New Roman" w:hAnsi="Times New Roman" w:cs="Times New Roman"/>
          <w:bCs/>
          <w:sz w:val="28"/>
          <w:szCs w:val="28"/>
        </w:rPr>
        <w:t xml:space="preserve">водоснабжения </w:t>
      </w:r>
      <w:r w:rsidR="00B018E6" w:rsidRPr="00B018E6">
        <w:rPr>
          <w:rFonts w:ascii="Times New Roman" w:hAnsi="Times New Roman" w:cs="Times New Roman"/>
          <w:sz w:val="28"/>
        </w:rPr>
        <w:t xml:space="preserve">Покровского сельского поселения Павловского муниципального района Воронежской </w:t>
      </w:r>
      <w:proofErr w:type="spellStart"/>
      <w:r w:rsidR="00B018E6" w:rsidRPr="00B018E6">
        <w:rPr>
          <w:rFonts w:ascii="Times New Roman" w:hAnsi="Times New Roman" w:cs="Times New Roman"/>
          <w:sz w:val="28"/>
        </w:rPr>
        <w:t>области</w:t>
      </w:r>
      <w:r>
        <w:rPr>
          <w:rFonts w:ascii="Times New Roman" w:hAnsi="Times New Roman" w:cs="Times New Roman"/>
          <w:bCs/>
          <w:sz w:val="28"/>
          <w:szCs w:val="28"/>
        </w:rPr>
        <w:t>состоит</w:t>
      </w:r>
      <w:proofErr w:type="spellEnd"/>
      <w:r>
        <w:rPr>
          <w:rFonts w:ascii="Times New Roman" w:hAnsi="Times New Roman" w:cs="Times New Roman"/>
          <w:bCs/>
          <w:sz w:val="28"/>
          <w:szCs w:val="28"/>
        </w:rPr>
        <w:t xml:space="preserve"> из внутриквартальных сетей диаметром </w:t>
      </w:r>
      <w:r w:rsidR="002D403B">
        <w:rPr>
          <w:rFonts w:ascii="Times New Roman" w:hAnsi="Times New Roman" w:cs="Times New Roman"/>
          <w:bCs/>
          <w:sz w:val="28"/>
          <w:szCs w:val="28"/>
        </w:rPr>
        <w:t>100-120</w:t>
      </w:r>
      <w:r>
        <w:rPr>
          <w:rFonts w:ascii="Times New Roman" w:hAnsi="Times New Roman" w:cs="Times New Roman"/>
          <w:bCs/>
          <w:sz w:val="28"/>
          <w:szCs w:val="28"/>
        </w:rPr>
        <w:t xml:space="preserve"> мм, проложенных под землей. Общая протяженность трубопроводов составляет </w:t>
      </w:r>
      <w:r w:rsidR="002D403B">
        <w:rPr>
          <w:rFonts w:ascii="Times New Roman" w:hAnsi="Times New Roman" w:cs="Times New Roman"/>
          <w:bCs/>
          <w:sz w:val="28"/>
          <w:szCs w:val="28"/>
        </w:rPr>
        <w:t>23,424</w:t>
      </w:r>
      <w:r>
        <w:rPr>
          <w:rFonts w:ascii="Times New Roman" w:hAnsi="Times New Roman" w:cs="Times New Roman"/>
          <w:bCs/>
          <w:sz w:val="28"/>
          <w:szCs w:val="28"/>
        </w:rPr>
        <w:t xml:space="preserve"> км. Водопроводная сеть представляет собой не замкнутую систему водопроводных труб. Глубина прокладки трубопроводов составляет 1,8-3,0 м. Водопроводные сети прокладывались в разное время </w:t>
      </w:r>
      <w:r w:rsidR="001278C6">
        <w:rPr>
          <w:rFonts w:ascii="Times New Roman" w:hAnsi="Times New Roman" w:cs="Times New Roman"/>
          <w:bCs/>
          <w:sz w:val="28"/>
          <w:szCs w:val="28"/>
        </w:rPr>
        <w:t>из чугуна и</w:t>
      </w:r>
      <w:r>
        <w:rPr>
          <w:rFonts w:ascii="Times New Roman" w:hAnsi="Times New Roman" w:cs="Times New Roman"/>
          <w:bCs/>
          <w:sz w:val="28"/>
          <w:szCs w:val="28"/>
        </w:rPr>
        <w:t xml:space="preserve"> полиэтилена.</w:t>
      </w:r>
    </w:p>
    <w:p w:rsidR="00F63617" w:rsidRDefault="00B108E8">
      <w:pPr>
        <w:pStyle w:val="29"/>
        <w:spacing w:line="360" w:lineRule="auto"/>
        <w:ind w:firstLine="709"/>
        <w:jc w:val="both"/>
        <w:rPr>
          <w:rFonts w:ascii="Times New Roman" w:hAnsi="Times New Roman" w:cs="Times New Roman"/>
          <w:bCs/>
          <w:sz w:val="28"/>
          <w:szCs w:val="28"/>
        </w:rPr>
      </w:pPr>
      <w:r>
        <w:rPr>
          <w:rStyle w:val="32"/>
          <w:rFonts w:ascii="Times New Roman" w:hAnsi="Times New Roman" w:cs="Times New Roman"/>
          <w:bCs/>
          <w:sz w:val="28"/>
          <w:szCs w:val="28"/>
        </w:rPr>
        <w:t xml:space="preserve">Схема водоснабжения </w:t>
      </w:r>
      <w:r w:rsidR="00B018E6" w:rsidRPr="00B018E6">
        <w:rPr>
          <w:rFonts w:ascii="Times New Roman" w:hAnsi="Times New Roman" w:cs="Times New Roman"/>
          <w:sz w:val="28"/>
        </w:rPr>
        <w:t>Покровского сельского поселения Павловского муниципального района Воронежской области</w:t>
      </w:r>
      <w:r w:rsidR="00AA459A">
        <w:rPr>
          <w:rFonts w:ascii="Times New Roman" w:hAnsi="Times New Roman" w:cs="Times New Roman"/>
          <w:sz w:val="28"/>
        </w:rPr>
        <w:t xml:space="preserve"> </w:t>
      </w:r>
      <w:r>
        <w:rPr>
          <w:rStyle w:val="32"/>
          <w:rFonts w:ascii="Times New Roman" w:hAnsi="Times New Roman" w:cs="Times New Roman"/>
          <w:bCs/>
          <w:sz w:val="28"/>
          <w:szCs w:val="28"/>
        </w:rPr>
        <w:t>приведена в Приложении 1.</w:t>
      </w:r>
    </w:p>
    <w:p w:rsidR="00F63617" w:rsidRDefault="00B108E8">
      <w:pPr>
        <w:pStyle w:val="3"/>
        <w:tabs>
          <w:tab w:val="left" w:pos="720"/>
        </w:tabs>
        <w:spacing w:line="360" w:lineRule="auto"/>
        <w:ind w:left="0" w:firstLine="0"/>
        <w:jc w:val="center"/>
        <w:rPr>
          <w:rFonts w:ascii="Times New Roman" w:hAnsi="Times New Roman" w:cs="Times New Roman"/>
        </w:rPr>
      </w:pPr>
      <w:bookmarkStart w:id="78" w:name="_Toc57880060"/>
      <w:bookmarkStart w:id="79" w:name="_Toc172045094"/>
      <w:r>
        <w:rPr>
          <w:rFonts w:ascii="Times New Roman" w:hAnsi="Times New Roman" w:cs="Times New Roman"/>
        </w:rPr>
        <w:t>1.4.7. Рекомендации о месте размещения насосных станций, резервуаров, водонапорных башен</w:t>
      </w:r>
      <w:bookmarkEnd w:id="78"/>
      <w:bookmarkEnd w:id="79"/>
    </w:p>
    <w:p w:rsidR="00F63617" w:rsidRDefault="00B108E8">
      <w:pPr>
        <w:shd w:val="clear" w:color="auto" w:fill="FFFFFF"/>
        <w:spacing w:line="360" w:lineRule="auto"/>
        <w:ind w:firstLine="709"/>
        <w:jc w:val="both"/>
        <w:rPr>
          <w:sz w:val="28"/>
          <w:szCs w:val="28"/>
        </w:rPr>
      </w:pPr>
      <w:r>
        <w:rPr>
          <w:rStyle w:val="12"/>
          <w:bCs/>
          <w:sz w:val="28"/>
          <w:szCs w:val="28"/>
        </w:rPr>
        <w:t xml:space="preserve">На территории </w:t>
      </w:r>
      <w:r w:rsidR="00B018E6">
        <w:rPr>
          <w:sz w:val="28"/>
        </w:rPr>
        <w:t>Покровского сельского поселения Павловского муниципального района Воронежской области</w:t>
      </w:r>
      <w:r>
        <w:rPr>
          <w:bCs/>
          <w:sz w:val="28"/>
          <w:szCs w:val="28"/>
        </w:rPr>
        <w:t xml:space="preserve"> не планируется строительство новых объектов водоснабжения</w:t>
      </w:r>
      <w:r>
        <w:rPr>
          <w:sz w:val="28"/>
          <w:szCs w:val="28"/>
        </w:rPr>
        <w:t xml:space="preserve">. </w:t>
      </w:r>
    </w:p>
    <w:p w:rsidR="00F63617" w:rsidRDefault="00B108E8">
      <w:pPr>
        <w:pStyle w:val="3"/>
        <w:tabs>
          <w:tab w:val="left" w:pos="720"/>
        </w:tabs>
        <w:spacing w:line="360" w:lineRule="auto"/>
        <w:ind w:left="0" w:firstLine="0"/>
        <w:jc w:val="center"/>
        <w:rPr>
          <w:rFonts w:ascii="Times New Roman" w:hAnsi="Times New Roman" w:cs="Times New Roman"/>
        </w:rPr>
      </w:pPr>
      <w:bookmarkStart w:id="80" w:name="_Toc57880061"/>
      <w:bookmarkStart w:id="81" w:name="_Toc172045095"/>
      <w:r>
        <w:rPr>
          <w:rFonts w:ascii="Times New Roman" w:hAnsi="Times New Roman" w:cs="Times New Roman"/>
        </w:rPr>
        <w:t>1.4.8. Границы планируемых зон размещения объектов централизованных систем горячего водоснабжения, холодного водоснабжения</w:t>
      </w:r>
      <w:bookmarkEnd w:id="80"/>
      <w:bookmarkEnd w:id="81"/>
    </w:p>
    <w:p w:rsidR="00F63617" w:rsidRDefault="00B108E8">
      <w:pPr>
        <w:pStyle w:val="a0"/>
        <w:spacing w:line="360" w:lineRule="auto"/>
        <w:ind w:firstLine="709"/>
        <w:jc w:val="both"/>
        <w:rPr>
          <w:bCs/>
          <w:sz w:val="28"/>
          <w:szCs w:val="28"/>
          <w:lang w:eastAsia="ru-RU"/>
        </w:rPr>
      </w:pPr>
      <w:r>
        <w:rPr>
          <w:rStyle w:val="32"/>
          <w:bCs/>
          <w:sz w:val="28"/>
          <w:szCs w:val="28"/>
          <w:lang w:eastAsia="ru-RU"/>
        </w:rPr>
        <w:t xml:space="preserve">Границы зон размещения объектов централизованных систем холодного водоснабжения останутся неизменными. </w:t>
      </w:r>
    </w:p>
    <w:p w:rsidR="00F63617" w:rsidRDefault="00B108E8">
      <w:pPr>
        <w:pStyle w:val="3"/>
        <w:spacing w:line="360" w:lineRule="auto"/>
        <w:ind w:left="0" w:firstLine="0"/>
        <w:jc w:val="center"/>
        <w:rPr>
          <w:rFonts w:ascii="Times New Roman" w:hAnsi="Times New Roman" w:cs="Times New Roman"/>
        </w:rPr>
      </w:pPr>
      <w:bookmarkStart w:id="82" w:name="_Toc57880062"/>
      <w:bookmarkStart w:id="83" w:name="_Toc172045096"/>
      <w:r>
        <w:rPr>
          <w:rFonts w:ascii="Times New Roman" w:hAnsi="Times New Roman" w:cs="Times New Roman"/>
        </w:rPr>
        <w:lastRenderedPageBreak/>
        <w:t>1.4.9. Карты (схемы) существующего и планируемого размещения объектов централизованных систем горячего водоснабжения, холодного водоснабжения</w:t>
      </w:r>
      <w:bookmarkEnd w:id="82"/>
      <w:bookmarkEnd w:id="83"/>
    </w:p>
    <w:p w:rsidR="00F63617" w:rsidRDefault="00B108E8">
      <w:pPr>
        <w:spacing w:line="360" w:lineRule="auto"/>
        <w:ind w:firstLine="708"/>
        <w:jc w:val="both"/>
        <w:rPr>
          <w:bCs/>
          <w:sz w:val="28"/>
          <w:szCs w:val="28"/>
          <w:lang w:eastAsia="ru-RU"/>
        </w:rPr>
      </w:pPr>
      <w:r>
        <w:rPr>
          <w:rStyle w:val="32"/>
          <w:bCs/>
          <w:sz w:val="28"/>
          <w:szCs w:val="28"/>
          <w:lang w:eastAsia="ru-RU"/>
        </w:rPr>
        <w:t xml:space="preserve">Схема водоснабжения </w:t>
      </w:r>
      <w:r w:rsidR="00B018E6">
        <w:rPr>
          <w:sz w:val="28"/>
        </w:rPr>
        <w:t>Покровского сельского поселения Павловского муниципального района Воронежской области</w:t>
      </w:r>
      <w:r>
        <w:rPr>
          <w:rStyle w:val="32"/>
          <w:bCs/>
          <w:sz w:val="28"/>
          <w:szCs w:val="28"/>
          <w:lang w:eastAsia="ru-RU"/>
        </w:rPr>
        <w:t xml:space="preserve"> представлена в Приложении 1.</w:t>
      </w:r>
    </w:p>
    <w:p w:rsidR="00F63617" w:rsidRDefault="00B108E8">
      <w:pPr>
        <w:pStyle w:val="3"/>
        <w:tabs>
          <w:tab w:val="left" w:pos="720"/>
        </w:tabs>
        <w:spacing w:line="360" w:lineRule="auto"/>
        <w:ind w:left="0" w:firstLine="0"/>
        <w:jc w:val="center"/>
        <w:rPr>
          <w:rFonts w:ascii="Times New Roman" w:hAnsi="Times New Roman" w:cs="Times New Roman"/>
        </w:rPr>
      </w:pPr>
      <w:bookmarkStart w:id="84" w:name="_Toc57880063"/>
      <w:bookmarkStart w:id="85" w:name="_Toc172045097"/>
      <w:r>
        <w:rPr>
          <w:rStyle w:val="32"/>
          <w:rFonts w:ascii="Times New Roman" w:hAnsi="Times New Roman" w:cs="Times New Roman"/>
        </w:rPr>
        <w:t>1.4.10. Обеспечение подачи абонентам определенного объема горячей, питьевой воды установленного качества</w:t>
      </w:r>
      <w:bookmarkEnd w:id="84"/>
      <w:bookmarkEnd w:id="85"/>
    </w:p>
    <w:p w:rsidR="00F63617" w:rsidRDefault="00B108E8">
      <w:pPr>
        <w:pStyle w:val="a0"/>
        <w:spacing w:line="360" w:lineRule="auto"/>
        <w:ind w:firstLine="709"/>
        <w:jc w:val="both"/>
      </w:pPr>
      <w:r>
        <w:rPr>
          <w:sz w:val="28"/>
          <w:szCs w:val="28"/>
        </w:rPr>
        <w:t xml:space="preserve">Водоснабжение потребителей </w:t>
      </w:r>
      <w:r w:rsidR="00B018E6">
        <w:rPr>
          <w:sz w:val="28"/>
        </w:rPr>
        <w:t>Покровского сельского поселения Павловского муниципального района Воронежской области</w:t>
      </w:r>
      <w:r w:rsidR="00AA459A">
        <w:rPr>
          <w:sz w:val="28"/>
        </w:rPr>
        <w:t xml:space="preserve"> </w:t>
      </w:r>
      <w:r>
        <w:rPr>
          <w:sz w:val="28"/>
          <w:szCs w:val="28"/>
        </w:rPr>
        <w:t xml:space="preserve">определенного объема и установленного качества гарантируется за счет использования оборудования рассчитанного на большие параметры потребления. </w:t>
      </w:r>
    </w:p>
    <w:p w:rsidR="00F63617" w:rsidRDefault="00B108E8">
      <w:pPr>
        <w:pStyle w:val="a0"/>
        <w:spacing w:line="360" w:lineRule="auto"/>
        <w:ind w:firstLine="709"/>
        <w:jc w:val="both"/>
      </w:pPr>
      <w:r>
        <w:rPr>
          <w:sz w:val="28"/>
          <w:szCs w:val="28"/>
        </w:rPr>
        <w:t xml:space="preserve">Мероприятия по обеспечению надежности планируется обеспечить наличием надежного насосного оборудования водозаборных сооружений, надлежащей эксплуатации запорной арматуры, наличия дублирующих трубопроводов, объединенных в кольцевую схему. </w:t>
      </w:r>
    </w:p>
    <w:p w:rsidR="00F63617" w:rsidRDefault="00B108E8">
      <w:pPr>
        <w:pStyle w:val="a0"/>
        <w:spacing w:line="360" w:lineRule="auto"/>
        <w:ind w:firstLine="709"/>
        <w:jc w:val="both"/>
        <w:rPr>
          <w:bCs/>
          <w:sz w:val="28"/>
          <w:szCs w:val="28"/>
          <w:lang w:eastAsia="ru-RU"/>
        </w:rPr>
      </w:pPr>
      <w:r>
        <w:rPr>
          <w:rStyle w:val="32"/>
          <w:bCs/>
          <w:sz w:val="28"/>
          <w:szCs w:val="28"/>
          <w:lang w:eastAsia="ru-RU"/>
        </w:rPr>
        <w:t xml:space="preserve">Качество подаваемой воды необходимо контролировать по результатам анализов контролирующими органами. </w:t>
      </w:r>
    </w:p>
    <w:p w:rsidR="00F63617" w:rsidRDefault="00B108E8">
      <w:pPr>
        <w:pStyle w:val="3"/>
        <w:tabs>
          <w:tab w:val="left" w:pos="720"/>
        </w:tabs>
        <w:spacing w:line="360" w:lineRule="auto"/>
        <w:ind w:left="0" w:firstLine="0"/>
        <w:jc w:val="center"/>
        <w:rPr>
          <w:rFonts w:ascii="Times New Roman" w:hAnsi="Times New Roman" w:cs="Times New Roman"/>
          <w:highlight w:val="yellow"/>
        </w:rPr>
      </w:pPr>
      <w:bookmarkStart w:id="86" w:name="_Toc57880064"/>
      <w:bookmarkStart w:id="87" w:name="_Toc172045098"/>
      <w:r>
        <w:rPr>
          <w:rStyle w:val="32"/>
          <w:rFonts w:ascii="Times New Roman" w:hAnsi="Times New Roman" w:cs="Times New Roman"/>
        </w:rPr>
        <w:t>1.4.11. Организация и обеспечение централизованного водоснабжения на территориях, где оно отсутствует</w:t>
      </w:r>
      <w:bookmarkEnd w:id="86"/>
      <w:bookmarkEnd w:id="87"/>
    </w:p>
    <w:p w:rsidR="00F63617" w:rsidRDefault="00B108E8">
      <w:pPr>
        <w:shd w:val="clear" w:color="auto" w:fill="FFFFFF"/>
        <w:spacing w:line="360" w:lineRule="auto"/>
        <w:ind w:firstLine="709"/>
        <w:jc w:val="both"/>
        <w:rPr>
          <w:sz w:val="28"/>
          <w:szCs w:val="28"/>
        </w:rPr>
      </w:pPr>
      <w:r>
        <w:rPr>
          <w:bCs/>
          <w:sz w:val="28"/>
          <w:szCs w:val="28"/>
          <w:lang w:eastAsia="ru-RU"/>
        </w:rPr>
        <w:t xml:space="preserve">На территории </w:t>
      </w:r>
      <w:r w:rsidR="00B018E6">
        <w:rPr>
          <w:sz w:val="28"/>
        </w:rPr>
        <w:t>Покровского сельского поселения Павловского муниципального района Воронежской области</w:t>
      </w:r>
      <w:r w:rsidR="00AA459A">
        <w:rPr>
          <w:sz w:val="28"/>
        </w:rPr>
        <w:t xml:space="preserve"> </w:t>
      </w:r>
      <w:r>
        <w:rPr>
          <w:sz w:val="28"/>
          <w:szCs w:val="28"/>
        </w:rPr>
        <w:t xml:space="preserve">обеспечение </w:t>
      </w:r>
      <w:r>
        <w:rPr>
          <w:bCs/>
          <w:sz w:val="28"/>
          <w:szCs w:val="28"/>
          <w:lang w:eastAsia="ru-RU"/>
        </w:rPr>
        <w:t>централизованного водоснабжения на территориях, где оно отсутствует, не планируется</w:t>
      </w:r>
      <w:r>
        <w:rPr>
          <w:sz w:val="28"/>
          <w:szCs w:val="28"/>
        </w:rPr>
        <w:t>.</w:t>
      </w:r>
    </w:p>
    <w:p w:rsidR="00F63617" w:rsidRDefault="00B108E8">
      <w:pPr>
        <w:pStyle w:val="3"/>
        <w:tabs>
          <w:tab w:val="left" w:pos="720"/>
        </w:tabs>
        <w:spacing w:line="360" w:lineRule="auto"/>
        <w:ind w:left="0" w:firstLine="0"/>
        <w:jc w:val="center"/>
        <w:rPr>
          <w:rFonts w:ascii="Times New Roman" w:hAnsi="Times New Roman" w:cs="Times New Roman"/>
        </w:rPr>
      </w:pPr>
      <w:bookmarkStart w:id="88" w:name="_Toc57880065"/>
      <w:bookmarkStart w:id="89" w:name="_Toc172045099"/>
      <w:r>
        <w:rPr>
          <w:rStyle w:val="32"/>
          <w:rFonts w:ascii="Times New Roman" w:hAnsi="Times New Roman" w:cs="Times New Roman"/>
        </w:rPr>
        <w:t>1.4.12. Обеспечение водоснабжения объектов перспективной застройки населенного пункта</w:t>
      </w:r>
      <w:bookmarkEnd w:id="88"/>
      <w:bookmarkEnd w:id="89"/>
    </w:p>
    <w:p w:rsidR="00F63617" w:rsidRDefault="00B108E8">
      <w:pPr>
        <w:pStyle w:val="a0"/>
        <w:spacing w:line="360" w:lineRule="auto"/>
        <w:ind w:firstLine="709"/>
        <w:jc w:val="both"/>
        <w:rPr>
          <w:bCs/>
          <w:sz w:val="28"/>
          <w:szCs w:val="28"/>
          <w:lang w:eastAsia="ru-RU"/>
        </w:rPr>
      </w:pPr>
      <w:r>
        <w:rPr>
          <w:bCs/>
          <w:sz w:val="28"/>
          <w:szCs w:val="28"/>
          <w:lang w:eastAsia="ru-RU"/>
        </w:rPr>
        <w:t xml:space="preserve">На момент разработки схемы водоснабжения и водоотведения 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bCs/>
          <w:sz w:val="28"/>
          <w:szCs w:val="28"/>
          <w:lang w:eastAsia="ru-RU"/>
        </w:rPr>
        <w:t>отсутствуют</w:t>
      </w:r>
      <w:proofErr w:type="spellEnd"/>
      <w:r>
        <w:rPr>
          <w:bCs/>
          <w:sz w:val="28"/>
          <w:szCs w:val="28"/>
          <w:lang w:eastAsia="ru-RU"/>
        </w:rPr>
        <w:t xml:space="preserve"> утвержденные планы перспективного строительства жилых домов и общественных зданий. При увеличении застройки проект водоснабжения </w:t>
      </w:r>
      <w:r>
        <w:rPr>
          <w:bCs/>
          <w:sz w:val="28"/>
          <w:szCs w:val="28"/>
          <w:lang w:eastAsia="ru-RU"/>
        </w:rPr>
        <w:lastRenderedPageBreak/>
        <w:t>объектов нового строительства разрабатывается в составе проектной документации на строительство объектов.</w:t>
      </w:r>
    </w:p>
    <w:p w:rsidR="00F63617" w:rsidRDefault="00B108E8">
      <w:pPr>
        <w:pStyle w:val="3"/>
        <w:tabs>
          <w:tab w:val="left" w:pos="720"/>
        </w:tabs>
        <w:spacing w:line="360" w:lineRule="auto"/>
        <w:ind w:left="0" w:firstLine="0"/>
        <w:jc w:val="center"/>
        <w:rPr>
          <w:rFonts w:ascii="Times New Roman" w:hAnsi="Times New Roman" w:cs="Times New Roman"/>
        </w:rPr>
      </w:pPr>
      <w:bookmarkStart w:id="90" w:name="_Toc57880066"/>
      <w:bookmarkStart w:id="91" w:name="_Toc172045100"/>
      <w:r>
        <w:rPr>
          <w:rStyle w:val="32"/>
          <w:rFonts w:ascii="Times New Roman" w:hAnsi="Times New Roman" w:cs="Times New Roman"/>
        </w:rPr>
        <w:t xml:space="preserve">1.4.13. Сокращение потерь воды при ее </w:t>
      </w:r>
      <w:bookmarkEnd w:id="90"/>
      <w:r>
        <w:rPr>
          <w:rStyle w:val="32"/>
          <w:rFonts w:ascii="Times New Roman" w:hAnsi="Times New Roman" w:cs="Times New Roman"/>
        </w:rPr>
        <w:t>транспортировке</w:t>
      </w:r>
      <w:bookmarkEnd w:id="91"/>
    </w:p>
    <w:p w:rsidR="00F63617" w:rsidRDefault="00B108E8">
      <w:pPr>
        <w:pStyle w:val="a0"/>
        <w:spacing w:line="360" w:lineRule="auto"/>
        <w:ind w:firstLine="709"/>
        <w:jc w:val="both"/>
      </w:pPr>
      <w:r>
        <w:rPr>
          <w:bCs/>
          <w:sz w:val="28"/>
          <w:szCs w:val="28"/>
          <w:lang w:eastAsia="ru-RU"/>
        </w:rPr>
        <w:t xml:space="preserve">В настоящее время процент потерь воды не большой, рекомендуется проведения мероприятий по сокращению потерь воды при ее транспортировке. За счет износа водопроводных сетей, потери воды составляют </w:t>
      </w:r>
      <w:r w:rsidR="002D403B">
        <w:rPr>
          <w:bCs/>
          <w:sz w:val="28"/>
          <w:szCs w:val="28"/>
          <w:lang w:eastAsia="ru-RU"/>
        </w:rPr>
        <w:t>9009,8</w:t>
      </w:r>
      <w:r>
        <w:rPr>
          <w:bCs/>
          <w:sz w:val="28"/>
          <w:szCs w:val="28"/>
          <w:lang w:eastAsia="ru-RU"/>
        </w:rPr>
        <w:t xml:space="preserve"> м</w:t>
      </w:r>
      <w:r>
        <w:rPr>
          <w:bCs/>
          <w:sz w:val="28"/>
          <w:szCs w:val="28"/>
          <w:vertAlign w:val="superscript"/>
          <w:lang w:eastAsia="ru-RU"/>
        </w:rPr>
        <w:t>3</w:t>
      </w:r>
      <w:r>
        <w:rPr>
          <w:bCs/>
          <w:sz w:val="28"/>
          <w:szCs w:val="28"/>
          <w:lang w:eastAsia="ru-RU"/>
        </w:rPr>
        <w:t xml:space="preserve"> в год, это составляет </w:t>
      </w:r>
      <w:r w:rsidR="00351400">
        <w:rPr>
          <w:bCs/>
          <w:sz w:val="28"/>
          <w:szCs w:val="28"/>
          <w:lang w:eastAsia="ru-RU"/>
        </w:rPr>
        <w:t>1</w:t>
      </w:r>
      <w:r w:rsidR="002D403B">
        <w:rPr>
          <w:bCs/>
          <w:sz w:val="28"/>
          <w:szCs w:val="28"/>
          <w:lang w:eastAsia="ru-RU"/>
        </w:rPr>
        <w:t>0</w:t>
      </w:r>
      <w:r>
        <w:rPr>
          <w:bCs/>
          <w:sz w:val="28"/>
          <w:szCs w:val="28"/>
          <w:lang w:eastAsia="ru-RU"/>
        </w:rPr>
        <w:t xml:space="preserve"> % от общего подъема воды. После реконструкции и частичной замены водопроводной сети сократится процент потери воды.</w:t>
      </w:r>
    </w:p>
    <w:p w:rsidR="00F63617" w:rsidRDefault="00B108E8">
      <w:pPr>
        <w:pStyle w:val="3"/>
        <w:tabs>
          <w:tab w:val="left" w:pos="720"/>
        </w:tabs>
        <w:spacing w:line="360" w:lineRule="auto"/>
        <w:ind w:left="0" w:firstLine="0"/>
        <w:jc w:val="center"/>
        <w:rPr>
          <w:rFonts w:ascii="Times New Roman" w:hAnsi="Times New Roman" w:cs="Times New Roman"/>
        </w:rPr>
      </w:pPr>
      <w:bookmarkStart w:id="92" w:name="_Toc57880067"/>
      <w:bookmarkStart w:id="93" w:name="_Toc172045101"/>
      <w:r>
        <w:rPr>
          <w:rStyle w:val="32"/>
          <w:rFonts w:ascii="Times New Roman" w:hAnsi="Times New Roman" w:cs="Times New Roman"/>
        </w:rPr>
        <w:t>1.4.14. Выполнение мероприятий, направленных на обеспечение соответствия качества питьевой воды, горячей воды требованиям законодательства Российской Федерации</w:t>
      </w:r>
      <w:bookmarkEnd w:id="92"/>
      <w:bookmarkEnd w:id="93"/>
    </w:p>
    <w:p w:rsidR="00F63617" w:rsidRDefault="00B108E8">
      <w:pPr>
        <w:pStyle w:val="a0"/>
        <w:spacing w:line="360" w:lineRule="auto"/>
        <w:ind w:firstLine="709"/>
        <w:jc w:val="both"/>
      </w:pPr>
      <w:r>
        <w:rPr>
          <w:sz w:val="28"/>
          <w:szCs w:val="28"/>
        </w:rPr>
        <w:t xml:space="preserve">В настоящее время водоснабжение </w:t>
      </w:r>
      <w:r w:rsidR="00B018E6">
        <w:rPr>
          <w:sz w:val="28"/>
        </w:rPr>
        <w:t>Покровского сельского поселения Павловского муниципального района Воронежской области</w:t>
      </w:r>
      <w:r w:rsidR="00AA459A">
        <w:rPr>
          <w:sz w:val="28"/>
        </w:rPr>
        <w:t xml:space="preserve"> </w:t>
      </w:r>
      <w:r>
        <w:rPr>
          <w:sz w:val="28"/>
          <w:szCs w:val="28"/>
        </w:rPr>
        <w:t xml:space="preserve">производится с проведением анализа качества добываемой и подаваемой в распределительную сеть воды, на соответствие требованиям </w:t>
      </w:r>
      <w:bookmarkStart w:id="94" w:name="_Hlk83202441"/>
      <w:proofErr w:type="spellStart"/>
      <w:r>
        <w:rPr>
          <w:bCs/>
          <w:sz w:val="28"/>
          <w:szCs w:val="28"/>
        </w:rPr>
        <w:t>СанПиН</w:t>
      </w:r>
      <w:proofErr w:type="spellEnd"/>
      <w:r>
        <w:rPr>
          <w:bCs/>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w:t>
      </w:r>
      <w:proofErr w:type="spellStart"/>
      <w:r>
        <w:rPr>
          <w:bCs/>
          <w:sz w:val="28"/>
          <w:szCs w:val="28"/>
        </w:rPr>
        <w:t>СанПиН</w:t>
      </w:r>
      <w:proofErr w:type="spellEnd"/>
      <w:r>
        <w:rPr>
          <w:bCs/>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w:t>
      </w:r>
      <w:bookmarkEnd w:id="94"/>
      <w:r>
        <w:rPr>
          <w:sz w:val="28"/>
          <w:szCs w:val="28"/>
        </w:rPr>
        <w:t>, вода соответствуют предъявляемым требованиям.</w:t>
      </w:r>
    </w:p>
    <w:p w:rsidR="00F63617" w:rsidRDefault="00B108E8">
      <w:pPr>
        <w:pStyle w:val="a0"/>
        <w:spacing w:line="360" w:lineRule="auto"/>
        <w:ind w:firstLine="709"/>
        <w:jc w:val="both"/>
      </w:pPr>
      <w:r>
        <w:rPr>
          <w:bCs/>
          <w:sz w:val="28"/>
          <w:szCs w:val="28"/>
          <w:lang w:eastAsia="ru-RU"/>
        </w:rPr>
        <w:t xml:space="preserve">После производства проектных и строительных работ по организации предварительной подготовки воды эксплуатирующим организациям необходимо производить периодический отбор проб и проведение лабораторных исследований на предмет соответствия качества подаваемой воды в сеть водоснабжения </w:t>
      </w:r>
      <w:r>
        <w:rPr>
          <w:bCs/>
          <w:sz w:val="28"/>
          <w:szCs w:val="28"/>
          <w:lang w:eastAsia="ru-RU"/>
        </w:rPr>
        <w:lastRenderedPageBreak/>
        <w:t xml:space="preserve">требованиям нормативной документации с периодичностью, установленной законодательством. </w:t>
      </w:r>
    </w:p>
    <w:p w:rsidR="00F63617" w:rsidRDefault="00B108E8">
      <w:pPr>
        <w:pStyle w:val="3"/>
        <w:tabs>
          <w:tab w:val="left" w:pos="720"/>
        </w:tabs>
        <w:spacing w:line="360" w:lineRule="auto"/>
        <w:ind w:left="0" w:firstLine="0"/>
        <w:jc w:val="center"/>
        <w:rPr>
          <w:rFonts w:ascii="Times New Roman" w:hAnsi="Times New Roman" w:cs="Times New Roman"/>
        </w:rPr>
      </w:pPr>
      <w:bookmarkStart w:id="95" w:name="_Toc57880068"/>
      <w:bookmarkStart w:id="96" w:name="_Toc172045102"/>
      <w:r>
        <w:rPr>
          <w:rStyle w:val="32"/>
          <w:rFonts w:ascii="Times New Roman" w:hAnsi="Times New Roman" w:cs="Times New Roman"/>
        </w:rPr>
        <w:t>1.4.15. Обеспечение предотвращения замерзания воды в зонах распространения вечномерзлых грунтов путем ее регулируемого сброса, автоматизированного сосредоточенного подогрева воды в сочетании с циркуляцией или линейным обогревом трубопроводов, теплоизоляции поверхности труб высокоэффективными долговечными материалами с закрытой пористостью, использования арматуры, работоспособной при частичном оледенении трубопровода, автоматических выпусков воды</w:t>
      </w:r>
      <w:bookmarkEnd w:id="95"/>
      <w:bookmarkEnd w:id="96"/>
    </w:p>
    <w:p w:rsidR="00F63617" w:rsidRDefault="00B108E8">
      <w:pPr>
        <w:pStyle w:val="a0"/>
        <w:spacing w:line="360" w:lineRule="auto"/>
        <w:ind w:firstLine="709"/>
        <w:jc w:val="both"/>
        <w:rPr>
          <w:sz w:val="28"/>
          <w:szCs w:val="28"/>
        </w:rPr>
      </w:pPr>
      <w:r>
        <w:rPr>
          <w:sz w:val="28"/>
          <w:szCs w:val="28"/>
        </w:rPr>
        <w:t xml:space="preserve">Территория </w:t>
      </w:r>
      <w:r w:rsidR="00B018E6">
        <w:rPr>
          <w:sz w:val="28"/>
        </w:rPr>
        <w:t xml:space="preserve">Покровского сельского поселения Павловского муниципального района Воронежской </w:t>
      </w:r>
      <w:proofErr w:type="spellStart"/>
      <w:r w:rsidR="00B018E6">
        <w:rPr>
          <w:sz w:val="28"/>
        </w:rPr>
        <w:t>области</w:t>
      </w:r>
      <w:r>
        <w:rPr>
          <w:sz w:val="28"/>
          <w:szCs w:val="28"/>
        </w:rPr>
        <w:t>не</w:t>
      </w:r>
      <w:proofErr w:type="spellEnd"/>
      <w:r>
        <w:rPr>
          <w:sz w:val="28"/>
          <w:szCs w:val="28"/>
        </w:rPr>
        <w:t xml:space="preserve"> относится к территории распространения вечномерзлых грунтов. При разработке проектной документации на строительство водопроводной сети водоснабжения предусматривать мероприятия по защите труб от замерзания не требуется. Необходимо учитывать глубину промерзания грунта в зимний период при проектировании глубины прокладки водоводов. В соответствии со </w:t>
      </w:r>
      <w:proofErr w:type="spellStart"/>
      <w:r>
        <w:rPr>
          <w:sz w:val="28"/>
          <w:szCs w:val="28"/>
        </w:rPr>
        <w:t>СНиП</w:t>
      </w:r>
      <w:proofErr w:type="spellEnd"/>
      <w:r>
        <w:rPr>
          <w:sz w:val="28"/>
          <w:szCs w:val="28"/>
        </w:rPr>
        <w:t xml:space="preserve"> 2.02.01-83* глубина промерзания грунта на территории </w:t>
      </w:r>
      <w:r w:rsidR="005744DA">
        <w:rPr>
          <w:sz w:val="28"/>
          <w:szCs w:val="28"/>
        </w:rPr>
        <w:t>Воронежской</w:t>
      </w:r>
      <w:r>
        <w:rPr>
          <w:sz w:val="28"/>
          <w:szCs w:val="28"/>
        </w:rPr>
        <w:t xml:space="preserve"> области составляет от 1,52 м до 2,25 м в зависимости от типа грунта.</w:t>
      </w:r>
      <w:bookmarkStart w:id="97" w:name="_Toc57880069"/>
    </w:p>
    <w:p w:rsidR="00F63617" w:rsidRDefault="00B108E8">
      <w:pPr>
        <w:pStyle w:val="3"/>
        <w:spacing w:before="0" w:line="360" w:lineRule="auto"/>
        <w:ind w:left="0" w:firstLine="0"/>
        <w:jc w:val="center"/>
        <w:rPr>
          <w:rFonts w:ascii="Times New Roman" w:hAnsi="Times New Roman" w:cs="Times New Roman"/>
        </w:rPr>
      </w:pPr>
      <w:bookmarkStart w:id="98" w:name="_Toc172045103"/>
      <w:r>
        <w:rPr>
          <w:rFonts w:ascii="Times New Roman" w:hAnsi="Times New Roman" w:cs="Times New Roman"/>
        </w:rPr>
        <w:t>1.5. Экологические аспекты мероприятий по строительству, реконструкции и модернизации объектов централизованных систем водоснабжения</w:t>
      </w:r>
      <w:bookmarkEnd w:id="97"/>
      <w:bookmarkEnd w:id="98"/>
    </w:p>
    <w:p w:rsidR="00F63617" w:rsidRDefault="00B108E8">
      <w:pPr>
        <w:pStyle w:val="3"/>
        <w:spacing w:before="0" w:line="360" w:lineRule="auto"/>
        <w:ind w:left="0" w:firstLine="0"/>
        <w:jc w:val="center"/>
        <w:rPr>
          <w:rFonts w:ascii="Times New Roman" w:hAnsi="Times New Roman" w:cs="Times New Roman"/>
        </w:rPr>
      </w:pPr>
      <w:bookmarkStart w:id="99" w:name="_Toc57880070"/>
      <w:bookmarkStart w:id="100" w:name="_Toc172045104"/>
      <w:r>
        <w:rPr>
          <w:rFonts w:ascii="Times New Roman" w:hAnsi="Times New Roman" w:cs="Times New Roman"/>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bookmarkEnd w:id="99"/>
      <w:bookmarkEnd w:id="100"/>
    </w:p>
    <w:p w:rsidR="00F63617" w:rsidRDefault="00B108E8">
      <w:pPr>
        <w:spacing w:line="360" w:lineRule="auto"/>
        <w:ind w:firstLine="709"/>
        <w:jc w:val="both"/>
        <w:rPr>
          <w:sz w:val="28"/>
          <w:szCs w:val="28"/>
        </w:rPr>
      </w:pPr>
      <w:r>
        <w:rPr>
          <w:sz w:val="28"/>
          <w:szCs w:val="28"/>
        </w:rPr>
        <w:t>Технологический процесс забора воды из скважин и транспортирования её в водопроводную сеть не сопровождается вредными выбросами. Эксплуатация водопроводной сети, а также ее строительство, не предусматривают каких-либо сбросов вредных веществ в водоемы и на рельеф.</w:t>
      </w:r>
    </w:p>
    <w:p w:rsidR="00F63617" w:rsidRDefault="00B108E8">
      <w:pPr>
        <w:spacing w:line="360" w:lineRule="auto"/>
        <w:ind w:firstLine="709"/>
        <w:jc w:val="both"/>
        <w:rPr>
          <w:sz w:val="28"/>
          <w:szCs w:val="28"/>
        </w:rPr>
      </w:pPr>
      <w:r>
        <w:rPr>
          <w:sz w:val="28"/>
          <w:szCs w:val="28"/>
        </w:rPr>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w:t>
      </w:r>
      <w:r>
        <w:rPr>
          <w:sz w:val="28"/>
          <w:szCs w:val="28"/>
        </w:rPr>
        <w:lastRenderedPageBreak/>
        <w:t xml:space="preserve">подземных вод будет наблюдаться только в период строительства, носит временный характер и не окажет существенного влияния на </w:t>
      </w:r>
      <w:r>
        <w:rPr>
          <w:color w:val="000000" w:themeColor="text1"/>
          <w:sz w:val="28"/>
          <w:szCs w:val="28"/>
        </w:rPr>
        <w:t>состояние окружающей среды.</w:t>
      </w:r>
    </w:p>
    <w:p w:rsidR="00F63617" w:rsidRDefault="00B108E8">
      <w:pPr>
        <w:spacing w:line="360" w:lineRule="auto"/>
        <w:ind w:firstLine="709"/>
        <w:jc w:val="both"/>
        <w:rPr>
          <w:sz w:val="28"/>
          <w:szCs w:val="28"/>
        </w:rPr>
      </w:pPr>
      <w:r>
        <w:rPr>
          <w:color w:val="000000" w:themeColor="text1"/>
          <w:sz w:val="28"/>
          <w:szCs w:val="28"/>
        </w:rPr>
        <w:t xml:space="preserve">Основными проблемами в части влияния системы водоснабжения </w:t>
      </w:r>
      <w:r w:rsidR="00B018E6">
        <w:rPr>
          <w:sz w:val="28"/>
        </w:rPr>
        <w:t xml:space="preserve">Покровского сельского поселения Павловского муниципального района Воронежской </w:t>
      </w:r>
      <w:proofErr w:type="spellStart"/>
      <w:r w:rsidR="00B018E6">
        <w:rPr>
          <w:sz w:val="28"/>
        </w:rPr>
        <w:t>области</w:t>
      </w:r>
      <w:r>
        <w:rPr>
          <w:color w:val="000000" w:themeColor="text1"/>
          <w:sz w:val="28"/>
          <w:szCs w:val="28"/>
        </w:rPr>
        <w:t>на</w:t>
      </w:r>
      <w:proofErr w:type="spellEnd"/>
      <w:r>
        <w:rPr>
          <w:color w:val="000000" w:themeColor="text1"/>
          <w:sz w:val="28"/>
          <w:szCs w:val="28"/>
        </w:rPr>
        <w:t xml:space="preserve"> экологическую безопасность водных ресурсов области являются: </w:t>
      </w:r>
    </w:p>
    <w:p w:rsidR="00F63617" w:rsidRDefault="00B108E8">
      <w:pPr>
        <w:spacing w:line="360" w:lineRule="auto"/>
        <w:ind w:firstLine="709"/>
        <w:jc w:val="both"/>
        <w:rPr>
          <w:sz w:val="28"/>
          <w:szCs w:val="28"/>
        </w:rPr>
      </w:pPr>
      <w:r>
        <w:rPr>
          <w:sz w:val="28"/>
          <w:szCs w:val="28"/>
        </w:rPr>
        <w:t xml:space="preserve">• вторичное загрязнение и ухудшение качества воды вследствие внутренней коррозии металлических трубопроводов; </w:t>
      </w:r>
    </w:p>
    <w:p w:rsidR="00F63617" w:rsidRDefault="00B108E8">
      <w:pPr>
        <w:spacing w:line="360" w:lineRule="auto"/>
        <w:ind w:firstLine="709"/>
        <w:jc w:val="both"/>
        <w:rPr>
          <w:sz w:val="28"/>
          <w:szCs w:val="28"/>
        </w:rPr>
      </w:pPr>
      <w:r>
        <w:rPr>
          <w:sz w:val="28"/>
          <w:szCs w:val="28"/>
        </w:rPr>
        <w:t xml:space="preserve">• отсутствие очистных сооружений и отсутствие канализации на территории </w:t>
      </w:r>
      <w:r w:rsidR="0091011A">
        <w:rPr>
          <w:sz w:val="28"/>
          <w:szCs w:val="28"/>
        </w:rPr>
        <w:t>сельского поселения</w:t>
      </w:r>
      <w:r>
        <w:rPr>
          <w:sz w:val="28"/>
          <w:szCs w:val="28"/>
        </w:rPr>
        <w:t xml:space="preserve">. </w:t>
      </w:r>
    </w:p>
    <w:p w:rsidR="00F63617" w:rsidRDefault="00B108E8">
      <w:pPr>
        <w:pStyle w:val="3"/>
        <w:spacing w:line="360" w:lineRule="auto"/>
        <w:ind w:left="0" w:firstLine="0"/>
        <w:jc w:val="center"/>
        <w:rPr>
          <w:rFonts w:ascii="Times New Roman" w:hAnsi="Times New Roman" w:cs="Times New Roman"/>
        </w:rPr>
      </w:pPr>
      <w:bookmarkStart w:id="101" w:name="_Toc57880071"/>
      <w:bookmarkStart w:id="102" w:name="_Toc172045105"/>
      <w:r>
        <w:rPr>
          <w:rFonts w:ascii="Times New Roman" w:hAnsi="Times New Roman" w:cs="Times New Roman"/>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bookmarkEnd w:id="101"/>
      <w:bookmarkEnd w:id="102"/>
    </w:p>
    <w:p w:rsidR="00F63617" w:rsidRDefault="00B108E8">
      <w:pPr>
        <w:spacing w:line="360" w:lineRule="auto"/>
        <w:ind w:firstLine="709"/>
        <w:jc w:val="both"/>
        <w:rPr>
          <w:sz w:val="28"/>
          <w:szCs w:val="28"/>
        </w:rPr>
      </w:pPr>
      <w:r>
        <w:rPr>
          <w:sz w:val="28"/>
          <w:szCs w:val="28"/>
        </w:rPr>
        <w:t xml:space="preserve">На территории </w:t>
      </w:r>
      <w:r w:rsidR="00B018E6">
        <w:rPr>
          <w:sz w:val="28"/>
        </w:rPr>
        <w:t>Покровского сельского поселения Павловского муниципального района Воронежской области</w:t>
      </w:r>
      <w:r w:rsidR="00AA459A">
        <w:rPr>
          <w:sz w:val="28"/>
        </w:rPr>
        <w:t xml:space="preserve"> </w:t>
      </w:r>
      <w:r>
        <w:rPr>
          <w:sz w:val="28"/>
          <w:szCs w:val="28"/>
        </w:rPr>
        <w:t>не используются химические реагенты в водоподготовке. Связи с этим отсутствуют меры по предотвращению вредного воздействия на окружающую среду при транспортировке и хранению химических реагентов.</w:t>
      </w:r>
    </w:p>
    <w:p w:rsidR="00F63617" w:rsidRDefault="00B108E8">
      <w:pPr>
        <w:pStyle w:val="2"/>
        <w:spacing w:line="360" w:lineRule="auto"/>
        <w:ind w:left="0" w:firstLine="0"/>
        <w:jc w:val="center"/>
        <w:rPr>
          <w:rFonts w:ascii="Times New Roman" w:hAnsi="Times New Roman" w:cs="Times New Roman"/>
          <w:i w:val="0"/>
          <w:iCs w:val="0"/>
        </w:rPr>
      </w:pPr>
      <w:bookmarkStart w:id="103" w:name="_Toc57880072"/>
      <w:bookmarkStart w:id="104" w:name="_Toc172045106"/>
      <w:r>
        <w:rPr>
          <w:rFonts w:ascii="Times New Roman" w:hAnsi="Times New Roman" w:cs="Times New Roman"/>
          <w:i w:val="0"/>
          <w:iCs w:val="0"/>
        </w:rPr>
        <w:t>1.6. Оценка объемов капитальных вложений в строительство, реконструкцию и модернизацию объектов централизованных систем водоснабжения</w:t>
      </w:r>
      <w:bookmarkEnd w:id="103"/>
      <w:bookmarkEnd w:id="104"/>
    </w:p>
    <w:p w:rsidR="00F63617" w:rsidRDefault="00B108E8">
      <w:pPr>
        <w:spacing w:line="360" w:lineRule="auto"/>
        <w:ind w:firstLine="709"/>
        <w:jc w:val="both"/>
      </w:pPr>
      <w:r>
        <w:rPr>
          <w:bCs/>
          <w:sz w:val="28"/>
          <w:szCs w:val="28"/>
          <w:lang w:eastAsia="ru-RU"/>
        </w:rPr>
        <w:t xml:space="preserve">В современных рыночных условиях, в которых работает </w:t>
      </w:r>
      <w:proofErr w:type="spellStart"/>
      <w:r>
        <w:rPr>
          <w:bCs/>
          <w:sz w:val="28"/>
          <w:szCs w:val="28"/>
          <w:lang w:eastAsia="ru-RU"/>
        </w:rPr>
        <w:t>инвестиционно-строительный</w:t>
      </w:r>
      <w:proofErr w:type="spellEnd"/>
      <w:r>
        <w:rPr>
          <w:bCs/>
          <w:sz w:val="28"/>
          <w:szCs w:val="28"/>
          <w:lang w:eastAsia="ru-RU"/>
        </w:rPr>
        <w:t xml:space="preserve">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w:t>
      </w:r>
      <w:r>
        <w:rPr>
          <w:bCs/>
          <w:sz w:val="28"/>
          <w:szCs w:val="28"/>
          <w:lang w:eastAsia="ru-RU"/>
        </w:rPr>
        <w:lastRenderedPageBreak/>
        <w:t>условий и конкретных специфических функций строящегося объекта. 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F63617" w:rsidRDefault="00B108E8">
      <w:pPr>
        <w:spacing w:line="360" w:lineRule="auto"/>
        <w:ind w:firstLine="708"/>
        <w:jc w:val="both"/>
        <w:rPr>
          <w:rStyle w:val="32"/>
          <w:bCs/>
          <w:sz w:val="28"/>
          <w:szCs w:val="28"/>
          <w:lang w:eastAsia="ru-RU"/>
        </w:rPr>
      </w:pPr>
      <w:r>
        <w:rPr>
          <w:rStyle w:val="32"/>
          <w:bCs/>
          <w:sz w:val="28"/>
          <w:szCs w:val="28"/>
          <w:lang w:eastAsia="ru-RU"/>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2022 году, изданным Министерством жилищно-коммунального хозяйства РФ, по существующим сборникам НЦС в ценах и нормах 2022 года.</w:t>
      </w:r>
    </w:p>
    <w:p w:rsidR="00F63617" w:rsidRDefault="00B108E8">
      <w:pPr>
        <w:spacing w:line="360" w:lineRule="auto"/>
        <w:ind w:firstLine="709"/>
        <w:jc w:val="both"/>
        <w:rPr>
          <w:bCs/>
          <w:sz w:val="28"/>
          <w:szCs w:val="28"/>
          <w:lang w:eastAsia="ru-RU"/>
        </w:rPr>
      </w:pPr>
      <w:r>
        <w:rPr>
          <w:bCs/>
          <w:sz w:val="28"/>
          <w:szCs w:val="28"/>
          <w:lang w:eastAsia="ru-RU"/>
        </w:rPr>
        <w:t xml:space="preserve">Определение стоимости на разных этапах проектирования должно осуществляться различными методиками. На </w:t>
      </w:r>
      <w:proofErr w:type="spellStart"/>
      <w:r>
        <w:rPr>
          <w:bCs/>
          <w:sz w:val="28"/>
          <w:szCs w:val="28"/>
          <w:lang w:eastAsia="ru-RU"/>
        </w:rPr>
        <w:t>предпроектной</w:t>
      </w:r>
      <w:proofErr w:type="spellEnd"/>
      <w:r>
        <w:rPr>
          <w:bCs/>
          <w:sz w:val="28"/>
          <w:szCs w:val="28"/>
          <w:lang w:eastAsia="ru-RU"/>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F63617" w:rsidRDefault="00351400">
      <w:pPr>
        <w:spacing w:line="360" w:lineRule="auto"/>
        <w:ind w:firstLine="709"/>
        <w:jc w:val="both"/>
      </w:pPr>
      <w:r w:rsidRPr="00351400">
        <w:rPr>
          <w:sz w:val="28"/>
          <w:szCs w:val="28"/>
        </w:rPr>
        <w:t>15763,96</w:t>
      </w:r>
      <w:r w:rsidR="006B4557">
        <w:rPr>
          <w:sz w:val="28"/>
          <w:szCs w:val="28"/>
        </w:rPr>
        <w:t xml:space="preserve">тыс.руб. - финансирование мероприятий по реализации схем водоснабжения, выполненных на основании укрупненных сметных </w:t>
      </w:r>
      <w:r w:rsidR="006B4557">
        <w:rPr>
          <w:bCs/>
          <w:sz w:val="28"/>
          <w:szCs w:val="28"/>
          <w:lang w:eastAsia="ru-RU"/>
        </w:rPr>
        <w:t xml:space="preserve">нормативов. </w:t>
      </w:r>
      <w:r w:rsidR="006B4557">
        <w:rPr>
          <w:bCs/>
          <w:sz w:val="28"/>
          <w:szCs w:val="28"/>
          <w:lang w:eastAsia="ru-RU"/>
        </w:rPr>
        <w:lastRenderedPageBreak/>
        <w:t>Мероприятия будут осуществляться за счет федерального, областного и местного бюджетов. С учетом дефицита бюджета, данные мероприятия могут быть выполнены не в полном объеме.</w:t>
      </w:r>
    </w:p>
    <w:p w:rsidR="00F63617" w:rsidRDefault="00B108E8">
      <w:pPr>
        <w:spacing w:line="360" w:lineRule="auto"/>
        <w:ind w:firstLine="708"/>
        <w:jc w:val="both"/>
        <w:rPr>
          <w:sz w:val="28"/>
          <w:szCs w:val="28"/>
        </w:rPr>
      </w:pPr>
      <w:r>
        <w:rPr>
          <w:rStyle w:val="12"/>
          <w:bCs/>
          <w:sz w:val="28"/>
          <w:szCs w:val="28"/>
        </w:rPr>
        <w:t xml:space="preserve">Таблица 1.6 – График финансирования в мероприятия по модернизации систем </w:t>
      </w:r>
      <w:r w:rsidR="00EE4BBF">
        <w:rPr>
          <w:rStyle w:val="12"/>
          <w:bCs/>
          <w:sz w:val="28"/>
          <w:szCs w:val="28"/>
        </w:rPr>
        <w:t xml:space="preserve">водоснабжения </w:t>
      </w:r>
      <w:r w:rsidR="00B018E6">
        <w:rPr>
          <w:sz w:val="28"/>
        </w:rPr>
        <w:t>Покровского сельского поселения Павловского муниципального района Воронежской области</w:t>
      </w:r>
    </w:p>
    <w:tbl>
      <w:tblPr>
        <w:tblW w:w="5000" w:type="pct"/>
        <w:tblLayout w:type="fixed"/>
        <w:tblLook w:val="04A0"/>
      </w:tblPr>
      <w:tblGrid>
        <w:gridCol w:w="3793"/>
        <w:gridCol w:w="2117"/>
        <w:gridCol w:w="21"/>
        <w:gridCol w:w="2448"/>
        <w:gridCol w:w="2042"/>
      </w:tblGrid>
      <w:tr w:rsidR="00F63617">
        <w:trPr>
          <w:trHeight w:val="51"/>
        </w:trPr>
        <w:tc>
          <w:tcPr>
            <w:tcW w:w="3405"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keepNext/>
              <w:keepLines/>
              <w:widowControl w:val="0"/>
              <w:jc w:val="center"/>
            </w:pPr>
            <w:r>
              <w:t>Наименование</w:t>
            </w:r>
          </w:p>
        </w:tc>
        <w:tc>
          <w:tcPr>
            <w:tcW w:w="4116" w:type="dxa"/>
            <w:gridSpan w:val="3"/>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keepNext/>
              <w:keepLines/>
              <w:widowControl w:val="0"/>
              <w:jc w:val="center"/>
            </w:pPr>
            <w:r>
              <w:t>Год выполнения</w:t>
            </w:r>
          </w:p>
        </w:tc>
        <w:tc>
          <w:tcPr>
            <w:tcW w:w="1833"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keepNext/>
              <w:keepLines/>
              <w:widowControl w:val="0"/>
              <w:jc w:val="center"/>
            </w:pPr>
            <w:r>
              <w:t>Суммарная стоимость, тыс. руб.</w:t>
            </w:r>
          </w:p>
        </w:tc>
      </w:tr>
      <w:tr w:rsidR="00F63617">
        <w:trPr>
          <w:trHeight w:val="51"/>
        </w:trPr>
        <w:tc>
          <w:tcPr>
            <w:tcW w:w="3405" w:type="dxa"/>
            <w:vMerge/>
            <w:tcBorders>
              <w:top w:val="single" w:sz="4" w:space="0" w:color="000000"/>
              <w:left w:val="single" w:sz="4" w:space="0" w:color="000000"/>
              <w:bottom w:val="single" w:sz="4" w:space="0" w:color="000000"/>
              <w:right w:val="single" w:sz="4" w:space="0" w:color="000000"/>
            </w:tcBorders>
            <w:vAlign w:val="center"/>
          </w:tcPr>
          <w:p w:rsidR="00F63617" w:rsidRDefault="00F63617">
            <w:pPr>
              <w:widowControl w:val="0"/>
              <w:jc w:val="center"/>
            </w:pP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keepNext/>
              <w:keepLines/>
              <w:widowControl w:val="0"/>
              <w:jc w:val="center"/>
            </w:pPr>
            <w:r>
              <w:t xml:space="preserve">2024-2028 гг., </w:t>
            </w:r>
          </w:p>
          <w:p w:rsidR="00F63617" w:rsidRDefault="00B108E8">
            <w:pPr>
              <w:keepNext/>
              <w:keepLines/>
              <w:widowControl w:val="0"/>
              <w:jc w:val="center"/>
            </w:pPr>
            <w:r>
              <w:t>тыс. руб.</w:t>
            </w:r>
          </w:p>
        </w:tc>
        <w:tc>
          <w:tcPr>
            <w:tcW w:w="2197"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keepNext/>
              <w:keepLines/>
              <w:widowControl w:val="0"/>
              <w:jc w:val="center"/>
            </w:pPr>
            <w:r>
              <w:t xml:space="preserve">2029-2034 гг., </w:t>
            </w:r>
          </w:p>
          <w:p w:rsidR="00F63617" w:rsidRDefault="00B108E8">
            <w:pPr>
              <w:keepNext/>
              <w:keepLines/>
              <w:widowControl w:val="0"/>
              <w:jc w:val="center"/>
            </w:pPr>
            <w:r>
              <w:t>тыс. руб.</w:t>
            </w:r>
          </w:p>
        </w:tc>
        <w:tc>
          <w:tcPr>
            <w:tcW w:w="1833" w:type="dxa"/>
            <w:vMerge/>
            <w:tcBorders>
              <w:top w:val="single" w:sz="4" w:space="0" w:color="000000"/>
              <w:left w:val="single" w:sz="4" w:space="0" w:color="000000"/>
              <w:bottom w:val="single" w:sz="4" w:space="0" w:color="000000"/>
              <w:right w:val="single" w:sz="4" w:space="0" w:color="000000"/>
            </w:tcBorders>
            <w:vAlign w:val="center"/>
          </w:tcPr>
          <w:p w:rsidR="00F63617" w:rsidRDefault="00F63617">
            <w:pPr>
              <w:widowControl w:val="0"/>
              <w:jc w:val="center"/>
            </w:pPr>
          </w:p>
        </w:tc>
      </w:tr>
      <w:tr w:rsidR="00F63617">
        <w:trPr>
          <w:trHeight w:val="51"/>
        </w:trPr>
        <w:tc>
          <w:tcPr>
            <w:tcW w:w="9354" w:type="dxa"/>
            <w:gridSpan w:val="5"/>
            <w:tcBorders>
              <w:top w:val="single" w:sz="4" w:space="0" w:color="000000"/>
              <w:left w:val="single" w:sz="4" w:space="0" w:color="000000"/>
              <w:bottom w:val="single" w:sz="4" w:space="0" w:color="000000"/>
              <w:right w:val="single" w:sz="4" w:space="0" w:color="000000"/>
            </w:tcBorders>
            <w:shd w:val="clear" w:color="auto" w:fill="EAF1DD"/>
            <w:vAlign w:val="center"/>
          </w:tcPr>
          <w:p w:rsidR="00F63617" w:rsidRDefault="00B108E8">
            <w:pPr>
              <w:widowControl w:val="0"/>
              <w:jc w:val="center"/>
            </w:pPr>
            <w:r>
              <w:rPr>
                <w:bCs/>
              </w:rPr>
              <w:t xml:space="preserve">Сети водоснабжения </w:t>
            </w:r>
          </w:p>
        </w:tc>
      </w:tr>
      <w:tr w:rsidR="00F63617">
        <w:trPr>
          <w:trHeight w:val="51"/>
        </w:trPr>
        <w:tc>
          <w:tcPr>
            <w:tcW w:w="3405" w:type="dxa"/>
            <w:tcBorders>
              <w:top w:val="single" w:sz="4" w:space="0" w:color="000000"/>
              <w:left w:val="single" w:sz="4" w:space="0" w:color="000000"/>
              <w:bottom w:val="single" w:sz="4" w:space="0" w:color="000000"/>
            </w:tcBorders>
            <w:shd w:val="clear" w:color="auto" w:fill="FFFFFF"/>
            <w:vAlign w:val="center"/>
          </w:tcPr>
          <w:p w:rsidR="00F63617" w:rsidRDefault="00B108E8">
            <w:pPr>
              <w:widowControl w:val="0"/>
              <w:spacing w:line="240" w:lineRule="auto"/>
              <w:rPr>
                <w:rFonts w:eastAsia="Calibri"/>
                <w:lang w:eastAsia="en-US"/>
              </w:rPr>
            </w:pPr>
            <w:r>
              <w:rPr>
                <w:rFonts w:eastAsia="Calibri"/>
                <w:lang w:eastAsia="en-US"/>
              </w:rPr>
              <w:t>Реконструкция участков водопроводной сети</w:t>
            </w:r>
          </w:p>
        </w:tc>
        <w:tc>
          <w:tcPr>
            <w:tcW w:w="1900" w:type="dxa"/>
            <w:tcBorders>
              <w:top w:val="single" w:sz="4" w:space="0" w:color="000000"/>
              <w:left w:val="single" w:sz="4" w:space="0" w:color="000000"/>
              <w:bottom w:val="single" w:sz="4" w:space="0" w:color="000000"/>
            </w:tcBorders>
            <w:shd w:val="clear" w:color="auto" w:fill="FFFFFF"/>
            <w:vAlign w:val="center"/>
          </w:tcPr>
          <w:p w:rsidR="00F63617" w:rsidRDefault="00351400">
            <w:pPr>
              <w:widowControl w:val="0"/>
              <w:jc w:val="center"/>
            </w:pPr>
            <w:r>
              <w:t>4735,0</w:t>
            </w:r>
          </w:p>
        </w:tc>
        <w:tc>
          <w:tcPr>
            <w:tcW w:w="2216" w:type="dxa"/>
            <w:gridSpan w:val="2"/>
            <w:tcBorders>
              <w:top w:val="single" w:sz="4" w:space="0" w:color="000000"/>
              <w:left w:val="single" w:sz="4" w:space="0" w:color="000000"/>
              <w:bottom w:val="single" w:sz="4" w:space="0" w:color="000000"/>
            </w:tcBorders>
            <w:vAlign w:val="center"/>
          </w:tcPr>
          <w:p w:rsidR="00F63617" w:rsidRDefault="00351400">
            <w:pPr>
              <w:widowControl w:val="0"/>
              <w:jc w:val="center"/>
            </w:pPr>
            <w:r>
              <w:t>9750,0</w:t>
            </w:r>
          </w:p>
        </w:tc>
        <w:tc>
          <w:tcPr>
            <w:tcW w:w="1833" w:type="dxa"/>
            <w:tcBorders>
              <w:top w:val="single" w:sz="4" w:space="0" w:color="000000"/>
              <w:left w:val="single" w:sz="4" w:space="0" w:color="000000"/>
              <w:bottom w:val="single" w:sz="4" w:space="0" w:color="000000"/>
              <w:right w:val="single" w:sz="4" w:space="0" w:color="000000"/>
            </w:tcBorders>
            <w:vAlign w:val="center"/>
          </w:tcPr>
          <w:p w:rsidR="00F63617" w:rsidRDefault="00351400">
            <w:pPr>
              <w:widowControl w:val="0"/>
              <w:jc w:val="center"/>
            </w:pPr>
            <w:r>
              <w:t>14485,0</w:t>
            </w:r>
          </w:p>
        </w:tc>
      </w:tr>
      <w:tr w:rsidR="00F63617">
        <w:trPr>
          <w:trHeight w:val="34"/>
        </w:trPr>
        <w:tc>
          <w:tcPr>
            <w:tcW w:w="9354" w:type="dxa"/>
            <w:gridSpan w:val="5"/>
            <w:tcBorders>
              <w:left w:val="single" w:sz="4" w:space="0" w:color="000000"/>
              <w:bottom w:val="single" w:sz="4" w:space="0" w:color="000000"/>
              <w:right w:val="single" w:sz="4" w:space="0" w:color="000000"/>
            </w:tcBorders>
            <w:shd w:val="clear" w:color="auto" w:fill="EAF1DD"/>
            <w:vAlign w:val="center"/>
          </w:tcPr>
          <w:p w:rsidR="00F63617" w:rsidRDefault="00B108E8">
            <w:pPr>
              <w:pStyle w:val="Default0"/>
              <w:widowControl w:val="0"/>
              <w:jc w:val="center"/>
            </w:pPr>
            <w:r>
              <w:rPr>
                <w:bCs/>
              </w:rPr>
              <w:t xml:space="preserve">Потребители </w:t>
            </w:r>
          </w:p>
        </w:tc>
      </w:tr>
      <w:tr w:rsidR="00F63617">
        <w:trPr>
          <w:trHeight w:val="34"/>
        </w:trPr>
        <w:tc>
          <w:tcPr>
            <w:tcW w:w="3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B108E8">
            <w:pPr>
              <w:widowControl w:val="0"/>
            </w:pPr>
            <w:r>
              <w:t xml:space="preserve">Оснащение приборами учета для осуществления первичного учета расходования воды отдельными </w:t>
            </w:r>
            <w:proofErr w:type="spellStart"/>
            <w:r>
              <w:t>водопотребителями</w:t>
            </w:r>
            <w:proofErr w:type="spellEnd"/>
            <w:r>
              <w:t xml:space="preserve"> и ее экономии</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351400">
            <w:pPr>
              <w:widowControl w:val="0"/>
              <w:jc w:val="center"/>
            </w:pPr>
            <w:r>
              <w:t>1278,96</w:t>
            </w:r>
          </w:p>
        </w:tc>
        <w:tc>
          <w:tcPr>
            <w:tcW w:w="2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351400">
            <w:pPr>
              <w:widowControl w:val="0"/>
              <w:jc w:val="center"/>
            </w:pPr>
            <w:r>
              <w:t>0,0</w:t>
            </w: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617" w:rsidRDefault="00351400">
            <w:pPr>
              <w:widowControl w:val="0"/>
              <w:jc w:val="center"/>
            </w:pPr>
            <w:r>
              <w:t>1278,96</w:t>
            </w:r>
          </w:p>
        </w:tc>
      </w:tr>
      <w:tr w:rsidR="00F63617">
        <w:trPr>
          <w:trHeight w:val="322"/>
        </w:trPr>
        <w:tc>
          <w:tcPr>
            <w:tcW w:w="34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jc w:val="center"/>
              <w:rPr>
                <w:b/>
                <w:bCs/>
              </w:rPr>
            </w:pPr>
            <w:r>
              <w:rPr>
                <w:b/>
                <w:bCs/>
              </w:rPr>
              <w:t>Итого:</w:t>
            </w:r>
          </w:p>
        </w:tc>
        <w:tc>
          <w:tcPr>
            <w:tcW w:w="1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Pr="008B6936" w:rsidRDefault="00351400">
            <w:pPr>
              <w:widowControl w:val="0"/>
              <w:jc w:val="center"/>
              <w:rPr>
                <w:b/>
                <w:bCs/>
              </w:rPr>
            </w:pPr>
            <w:r w:rsidRPr="008B6936">
              <w:rPr>
                <w:b/>
                <w:bCs/>
              </w:rPr>
              <w:t>6013,96</w:t>
            </w:r>
          </w:p>
        </w:tc>
        <w:tc>
          <w:tcPr>
            <w:tcW w:w="2216" w:type="dxa"/>
            <w:gridSpan w:val="2"/>
            <w:tcBorders>
              <w:top w:val="single" w:sz="4" w:space="0" w:color="000000"/>
              <w:left w:val="single" w:sz="4" w:space="0" w:color="000000"/>
              <w:bottom w:val="single" w:sz="4" w:space="0" w:color="000000"/>
              <w:right w:val="single" w:sz="4" w:space="0" w:color="000000"/>
            </w:tcBorders>
            <w:vAlign w:val="center"/>
          </w:tcPr>
          <w:p w:rsidR="00F63617" w:rsidRPr="008B6936" w:rsidRDefault="00351400">
            <w:pPr>
              <w:widowControl w:val="0"/>
              <w:jc w:val="center"/>
              <w:rPr>
                <w:b/>
                <w:bCs/>
              </w:rPr>
            </w:pPr>
            <w:r w:rsidRPr="008B6936">
              <w:rPr>
                <w:b/>
                <w:bCs/>
              </w:rPr>
              <w:t>9750,0</w:t>
            </w:r>
          </w:p>
        </w:tc>
        <w:tc>
          <w:tcPr>
            <w:tcW w:w="1833" w:type="dxa"/>
            <w:tcBorders>
              <w:top w:val="single" w:sz="4" w:space="0" w:color="000000"/>
              <w:left w:val="single" w:sz="4" w:space="0" w:color="000000"/>
              <w:bottom w:val="single" w:sz="4" w:space="0" w:color="000000"/>
              <w:right w:val="single" w:sz="4" w:space="0" w:color="000000"/>
            </w:tcBorders>
            <w:vAlign w:val="center"/>
          </w:tcPr>
          <w:p w:rsidR="00F63617" w:rsidRDefault="00351400">
            <w:pPr>
              <w:widowControl w:val="0"/>
              <w:jc w:val="center"/>
              <w:rPr>
                <w:b/>
                <w:bCs/>
              </w:rPr>
            </w:pPr>
            <w:r w:rsidRPr="00351400">
              <w:rPr>
                <w:b/>
                <w:bCs/>
              </w:rPr>
              <w:t>15763,96</w:t>
            </w:r>
          </w:p>
        </w:tc>
      </w:tr>
    </w:tbl>
    <w:p w:rsidR="00F63617" w:rsidRDefault="00B108E8">
      <w:pPr>
        <w:pStyle w:val="2"/>
        <w:spacing w:line="360" w:lineRule="auto"/>
        <w:ind w:left="0" w:firstLine="0"/>
        <w:jc w:val="center"/>
        <w:rPr>
          <w:rFonts w:ascii="Times New Roman" w:hAnsi="Times New Roman" w:cs="Times New Roman"/>
        </w:rPr>
      </w:pPr>
      <w:bookmarkStart w:id="105" w:name="_Toc57880073"/>
      <w:bookmarkStart w:id="106" w:name="_Toc172045107"/>
      <w:r>
        <w:rPr>
          <w:rFonts w:ascii="Times New Roman" w:hAnsi="Times New Roman" w:cs="Times New Roman"/>
          <w:i w:val="0"/>
          <w:iCs w:val="0"/>
        </w:rPr>
        <w:t>1.7. Плановые значения показателей развития централизованных систем водоснабжения</w:t>
      </w:r>
      <w:bookmarkEnd w:id="105"/>
      <w:bookmarkEnd w:id="106"/>
    </w:p>
    <w:p w:rsidR="00F63617" w:rsidRDefault="00B108E8">
      <w:pPr>
        <w:spacing w:line="360" w:lineRule="auto"/>
        <w:ind w:firstLine="709"/>
        <w:jc w:val="both"/>
        <w:rPr>
          <w:bCs/>
          <w:sz w:val="28"/>
          <w:szCs w:val="28"/>
          <w:lang w:eastAsia="ru-RU"/>
        </w:rPr>
      </w:pPr>
      <w:r>
        <w:rPr>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r>
        <w:rPr>
          <w:bCs/>
          <w:sz w:val="28"/>
          <w:szCs w:val="28"/>
          <w:lang w:eastAsia="ru-RU"/>
        </w:rPr>
        <w:t>Целевые показатели централизованных систем водоснабжения описываются в приказе Минстроя России от 04.04.2014 №162/</w:t>
      </w:r>
      <w:proofErr w:type="spellStart"/>
      <w:r>
        <w:rPr>
          <w:bCs/>
          <w:sz w:val="28"/>
          <w:szCs w:val="28"/>
          <w:lang w:eastAsia="ru-RU"/>
        </w:rPr>
        <w:t>пр</w:t>
      </w:r>
      <w:proofErr w:type="spellEnd"/>
      <w:r>
        <w:rPr>
          <w:bCs/>
          <w:sz w:val="28"/>
          <w:szCs w:val="28"/>
          <w:lang w:eastAsia="ru-RU"/>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w:t>
      </w:r>
    </w:p>
    <w:p w:rsidR="00F63617" w:rsidRDefault="00B108E8">
      <w:pPr>
        <w:spacing w:line="360" w:lineRule="auto"/>
        <w:ind w:firstLine="709"/>
        <w:jc w:val="both"/>
        <w:rPr>
          <w:bCs/>
          <w:sz w:val="28"/>
          <w:szCs w:val="28"/>
          <w:lang w:eastAsia="ru-RU"/>
        </w:rPr>
      </w:pPr>
      <w:r>
        <w:rPr>
          <w:bCs/>
          <w:sz w:val="28"/>
          <w:szCs w:val="28"/>
          <w:lang w:eastAsia="ru-RU"/>
        </w:rPr>
        <w:t xml:space="preserve">Целевые показатели деятельности организаций, осуществляющих водоснабжение и (или) водоотведение - показатели деятельности организаций, осуществляющих водоснабжение и (или) водоотведение, достижение значений которых запланировано по результатам реализации мероприятий инвестиционной программы. </w:t>
      </w:r>
    </w:p>
    <w:p w:rsidR="00F63617" w:rsidRDefault="00B108E8">
      <w:pPr>
        <w:spacing w:line="360" w:lineRule="auto"/>
        <w:ind w:firstLine="709"/>
        <w:jc w:val="both"/>
        <w:rPr>
          <w:bCs/>
          <w:sz w:val="28"/>
          <w:szCs w:val="28"/>
          <w:lang w:eastAsia="ru-RU"/>
        </w:rPr>
      </w:pPr>
      <w:r>
        <w:rPr>
          <w:bCs/>
          <w:sz w:val="28"/>
          <w:szCs w:val="28"/>
          <w:lang w:eastAsia="ru-RU"/>
        </w:rPr>
        <w:lastRenderedPageBreak/>
        <w:t xml:space="preserve">Целевые показатели устанавливаются с целью поэтапного повышения качества водоснабжения и водоотведения, в том числе поэтапного приведения качества воды в соответствие с установленными требованиями и снижения объемов и масс загрязняющих веществ, сбрасываемых в водный объект в составе сточных вод. </w:t>
      </w:r>
    </w:p>
    <w:p w:rsidR="00F63617" w:rsidRDefault="00B108E8">
      <w:pPr>
        <w:spacing w:line="360" w:lineRule="auto"/>
        <w:ind w:firstLine="709"/>
        <w:jc w:val="both"/>
        <w:rPr>
          <w:bCs/>
          <w:sz w:val="28"/>
          <w:szCs w:val="28"/>
          <w:lang w:eastAsia="ru-RU"/>
        </w:rPr>
      </w:pPr>
      <w:r>
        <w:rPr>
          <w:bCs/>
          <w:sz w:val="28"/>
          <w:szCs w:val="28"/>
          <w:lang w:eastAsia="ru-RU"/>
        </w:rPr>
        <w:t xml:space="preserve">Целевые показатели деятельности устанавливаются, исходя из: </w:t>
      </w:r>
    </w:p>
    <w:p w:rsidR="00F63617" w:rsidRDefault="00B108E8">
      <w:pPr>
        <w:spacing w:line="360" w:lineRule="auto"/>
        <w:ind w:firstLine="709"/>
        <w:jc w:val="both"/>
        <w:rPr>
          <w:bCs/>
          <w:sz w:val="28"/>
          <w:szCs w:val="28"/>
          <w:lang w:eastAsia="ru-RU"/>
        </w:rPr>
      </w:pPr>
      <w:r>
        <w:rPr>
          <w:bCs/>
          <w:sz w:val="28"/>
          <w:szCs w:val="28"/>
          <w:lang w:eastAsia="ru-RU"/>
        </w:rPr>
        <w:t xml:space="preserve">1. фактических показателей деятельности организации за истекший период регулирования; </w:t>
      </w:r>
    </w:p>
    <w:p w:rsidR="00F63617" w:rsidRDefault="00B108E8">
      <w:pPr>
        <w:spacing w:line="360" w:lineRule="auto"/>
        <w:ind w:firstLine="709"/>
        <w:jc w:val="both"/>
        <w:rPr>
          <w:bCs/>
          <w:sz w:val="28"/>
          <w:szCs w:val="28"/>
          <w:lang w:eastAsia="ru-RU"/>
        </w:rPr>
      </w:pPr>
      <w:r>
        <w:rPr>
          <w:bCs/>
          <w:sz w:val="28"/>
          <w:szCs w:val="28"/>
          <w:lang w:eastAsia="ru-RU"/>
        </w:rPr>
        <w:t xml:space="preserve">2. результатов технического обследования централизованных систем водоснабжения и водоотведения; </w:t>
      </w:r>
    </w:p>
    <w:p w:rsidR="00F63617" w:rsidRDefault="00B108E8">
      <w:pPr>
        <w:spacing w:line="360" w:lineRule="auto"/>
        <w:ind w:firstLine="709"/>
        <w:jc w:val="both"/>
        <w:rPr>
          <w:bCs/>
          <w:sz w:val="28"/>
          <w:szCs w:val="28"/>
          <w:lang w:eastAsia="ru-RU"/>
        </w:rPr>
      </w:pPr>
      <w:r>
        <w:rPr>
          <w:bCs/>
          <w:sz w:val="28"/>
          <w:szCs w:val="28"/>
          <w:lang w:eastAsia="ru-RU"/>
        </w:rPr>
        <w:t xml:space="preserve">3. сравнения показателей деятельности регулируемой организации с лучшими аналогами. </w:t>
      </w:r>
    </w:p>
    <w:p w:rsidR="00F63617" w:rsidRDefault="00B108E8">
      <w:pPr>
        <w:spacing w:line="360" w:lineRule="auto"/>
        <w:ind w:firstLine="709"/>
        <w:jc w:val="both"/>
      </w:pPr>
      <w:r>
        <w:rPr>
          <w:sz w:val="28"/>
          <w:szCs w:val="28"/>
        </w:rPr>
        <w:t>Таблица 1.7 - Плановые показатели развития системы централизованного водоснабжения</w:t>
      </w:r>
    </w:p>
    <w:tbl>
      <w:tblPr>
        <w:tblW w:w="5000" w:type="pct"/>
        <w:tblLayout w:type="fixed"/>
        <w:tblCellMar>
          <w:top w:w="28" w:type="dxa"/>
          <w:left w:w="28" w:type="dxa"/>
          <w:bottom w:w="28" w:type="dxa"/>
          <w:right w:w="28" w:type="dxa"/>
        </w:tblCellMar>
        <w:tblLook w:val="0000"/>
      </w:tblPr>
      <w:tblGrid>
        <w:gridCol w:w="6065"/>
        <w:gridCol w:w="1342"/>
        <w:gridCol w:w="1407"/>
        <w:gridCol w:w="1447"/>
      </w:tblGrid>
      <w:tr w:rsidR="00F63617" w:rsidTr="00D75158">
        <w:tc>
          <w:tcPr>
            <w:tcW w:w="5526"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Наименование показателя</w:t>
            </w:r>
          </w:p>
        </w:tc>
        <w:tc>
          <w:tcPr>
            <w:tcW w:w="1223"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 xml:space="preserve">Ед. </w:t>
            </w:r>
            <w:proofErr w:type="spellStart"/>
            <w:r>
              <w:rPr>
                <w:rFonts w:eastAsia="Calibri"/>
                <w:color w:val="auto"/>
              </w:rPr>
              <w:t>изм</w:t>
            </w:r>
            <w:proofErr w:type="spellEnd"/>
            <w:r>
              <w:rPr>
                <w:rFonts w:eastAsia="Calibri"/>
                <w:color w:val="auto"/>
              </w:rPr>
              <w:t>.</w:t>
            </w:r>
          </w:p>
        </w:tc>
        <w:tc>
          <w:tcPr>
            <w:tcW w:w="1282" w:type="dxa"/>
            <w:tcBorders>
              <w:top w:val="single" w:sz="2" w:space="0" w:color="000000"/>
              <w:left w:val="single" w:sz="2" w:space="0" w:color="000000"/>
              <w:bottom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Базовый год</w:t>
            </w:r>
          </w:p>
        </w:tc>
        <w:tc>
          <w:tcPr>
            <w:tcW w:w="1318"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F63617" w:rsidRDefault="00B108E8">
            <w:pPr>
              <w:pStyle w:val="affa"/>
              <w:widowControl w:val="0"/>
              <w:jc w:val="center"/>
              <w:rPr>
                <w:rFonts w:eastAsia="Calibri"/>
                <w:color w:val="auto"/>
              </w:rPr>
            </w:pPr>
            <w:r>
              <w:rPr>
                <w:rFonts w:eastAsia="Calibri"/>
                <w:color w:val="auto"/>
              </w:rPr>
              <w:t>Целевой год</w:t>
            </w:r>
          </w:p>
        </w:tc>
      </w:tr>
      <w:tr w:rsidR="00F63617" w:rsidTr="005227FC">
        <w:tc>
          <w:tcPr>
            <w:tcW w:w="9349" w:type="dxa"/>
            <w:gridSpan w:val="4"/>
            <w:tcBorders>
              <w:top w:val="single" w:sz="2" w:space="0" w:color="000000"/>
              <w:left w:val="single" w:sz="2" w:space="0" w:color="000000"/>
              <w:bottom w:val="single" w:sz="2" w:space="0" w:color="000000"/>
              <w:right w:val="single" w:sz="2" w:space="0" w:color="000000"/>
            </w:tcBorders>
            <w:shd w:val="clear" w:color="auto" w:fill="EAF1DD"/>
            <w:vAlign w:val="center"/>
          </w:tcPr>
          <w:p w:rsidR="00F63617" w:rsidRDefault="00B108E8">
            <w:pPr>
              <w:pStyle w:val="affa"/>
              <w:widowControl w:val="0"/>
              <w:jc w:val="center"/>
              <w:rPr>
                <w:rFonts w:eastAsia="Calibri"/>
                <w:color w:val="auto"/>
              </w:rPr>
            </w:pPr>
            <w:r>
              <w:rPr>
                <w:rFonts w:eastAsia="Calibri"/>
                <w:color w:val="auto"/>
              </w:rPr>
              <w:t>Качество воды</w:t>
            </w:r>
          </w:p>
        </w:tc>
      </w:tr>
      <w:tr w:rsidR="00F63617" w:rsidTr="00D75158">
        <w:tc>
          <w:tcPr>
            <w:tcW w:w="5526"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Соответствие качества холодной воды установленным требованиям</w:t>
            </w:r>
          </w:p>
        </w:tc>
        <w:tc>
          <w:tcPr>
            <w:tcW w:w="122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282"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100</w:t>
            </w:r>
          </w:p>
        </w:tc>
        <w:tc>
          <w:tcPr>
            <w:tcW w:w="13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100</w:t>
            </w:r>
          </w:p>
        </w:tc>
      </w:tr>
      <w:tr w:rsidR="00F63617" w:rsidTr="00D75158">
        <w:tc>
          <w:tcPr>
            <w:tcW w:w="5526" w:type="dxa"/>
            <w:tcBorders>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Соответствие качества горячей воды установленным требованиям</w:t>
            </w:r>
          </w:p>
        </w:tc>
        <w:tc>
          <w:tcPr>
            <w:tcW w:w="1223" w:type="dxa"/>
            <w:tcBorders>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282" w:type="dxa"/>
            <w:tcBorders>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318" w:type="dxa"/>
            <w:tcBorders>
              <w:left w:val="single" w:sz="2" w:space="0" w:color="000000"/>
              <w:bottom w:val="single" w:sz="2" w:space="0" w:color="000000"/>
              <w:right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r>
      <w:tr w:rsidR="00F63617" w:rsidTr="005227FC">
        <w:tc>
          <w:tcPr>
            <w:tcW w:w="9349" w:type="dxa"/>
            <w:gridSpan w:val="4"/>
            <w:tcBorders>
              <w:top w:val="single" w:sz="2" w:space="0" w:color="000000"/>
              <w:left w:val="single" w:sz="2" w:space="0" w:color="000000"/>
              <w:bottom w:val="single" w:sz="2" w:space="0" w:color="000000"/>
              <w:right w:val="single" w:sz="2" w:space="0" w:color="000000"/>
            </w:tcBorders>
            <w:shd w:val="clear" w:color="auto" w:fill="EAF1DD"/>
            <w:vAlign w:val="center"/>
          </w:tcPr>
          <w:p w:rsidR="00F63617" w:rsidRDefault="00B108E8">
            <w:pPr>
              <w:pStyle w:val="affa"/>
              <w:widowControl w:val="0"/>
              <w:jc w:val="center"/>
              <w:rPr>
                <w:rFonts w:eastAsia="Calibri"/>
                <w:color w:val="auto"/>
              </w:rPr>
            </w:pPr>
            <w:r>
              <w:rPr>
                <w:rFonts w:eastAsia="Calibri"/>
                <w:color w:val="auto"/>
              </w:rPr>
              <w:t>Надежность и бесперебойность водоснабжения</w:t>
            </w:r>
          </w:p>
        </w:tc>
      </w:tr>
      <w:tr w:rsidR="00F63617" w:rsidTr="00D75158">
        <w:tc>
          <w:tcPr>
            <w:tcW w:w="5526"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Непрерывность водоснабжения</w:t>
            </w:r>
          </w:p>
        </w:tc>
        <w:tc>
          <w:tcPr>
            <w:tcW w:w="122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ч/</w:t>
            </w:r>
            <w:proofErr w:type="spellStart"/>
            <w:r>
              <w:rPr>
                <w:rFonts w:eastAsia="Calibri"/>
                <w:color w:val="auto"/>
              </w:rPr>
              <w:t>сут</w:t>
            </w:r>
            <w:proofErr w:type="spellEnd"/>
          </w:p>
        </w:tc>
        <w:tc>
          <w:tcPr>
            <w:tcW w:w="1282"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24</w:t>
            </w:r>
          </w:p>
        </w:tc>
        <w:tc>
          <w:tcPr>
            <w:tcW w:w="13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24</w:t>
            </w:r>
          </w:p>
        </w:tc>
      </w:tr>
      <w:tr w:rsidR="00F63617" w:rsidTr="00D75158">
        <w:tc>
          <w:tcPr>
            <w:tcW w:w="5526" w:type="dxa"/>
            <w:tcBorders>
              <w:left w:val="single" w:sz="2" w:space="0" w:color="000000"/>
              <w:bottom w:val="single" w:sz="2" w:space="0" w:color="000000"/>
            </w:tcBorders>
            <w:shd w:val="clear" w:color="auto" w:fill="auto"/>
            <w:vAlign w:val="center"/>
          </w:tcPr>
          <w:p w:rsidR="00F63617" w:rsidRPr="006B4557" w:rsidRDefault="00B108E8">
            <w:pPr>
              <w:pStyle w:val="affa"/>
              <w:widowControl w:val="0"/>
              <w:jc w:val="center"/>
              <w:rPr>
                <w:rFonts w:eastAsia="Calibri"/>
                <w:color w:val="auto"/>
              </w:rPr>
            </w:pPr>
            <w:r w:rsidRPr="006B4557">
              <w:rPr>
                <w:rFonts w:eastAsia="Calibri"/>
                <w:color w:val="auto"/>
              </w:rPr>
              <w:t>Аварийность систем коммунальной инфраструктуры</w:t>
            </w:r>
          </w:p>
        </w:tc>
        <w:tc>
          <w:tcPr>
            <w:tcW w:w="1223" w:type="dxa"/>
            <w:tcBorders>
              <w:left w:val="single" w:sz="2" w:space="0" w:color="000000"/>
              <w:bottom w:val="single" w:sz="2" w:space="0" w:color="000000"/>
            </w:tcBorders>
            <w:shd w:val="clear" w:color="auto" w:fill="auto"/>
            <w:vAlign w:val="center"/>
          </w:tcPr>
          <w:p w:rsidR="00F63617" w:rsidRPr="006B4557" w:rsidRDefault="00B108E8">
            <w:pPr>
              <w:pStyle w:val="affa"/>
              <w:widowControl w:val="0"/>
              <w:jc w:val="center"/>
            </w:pPr>
            <w:proofErr w:type="spellStart"/>
            <w:r w:rsidRPr="006B4557">
              <w:rPr>
                <w:rFonts w:eastAsia="Calibri"/>
              </w:rPr>
              <w:t>ед</w:t>
            </w:r>
            <w:proofErr w:type="spellEnd"/>
            <w:r w:rsidRPr="006B4557">
              <w:rPr>
                <w:rFonts w:eastAsia="Calibri"/>
              </w:rPr>
              <w:t>/км</w:t>
            </w:r>
          </w:p>
        </w:tc>
        <w:tc>
          <w:tcPr>
            <w:tcW w:w="1282" w:type="dxa"/>
            <w:tcBorders>
              <w:left w:val="single" w:sz="2" w:space="0" w:color="000000"/>
              <w:bottom w:val="single" w:sz="2" w:space="0" w:color="000000"/>
            </w:tcBorders>
            <w:shd w:val="clear" w:color="auto" w:fill="auto"/>
            <w:vAlign w:val="center"/>
          </w:tcPr>
          <w:p w:rsidR="00F63617" w:rsidRPr="006B4557" w:rsidRDefault="00C66FEC">
            <w:pPr>
              <w:pStyle w:val="affa"/>
              <w:widowControl w:val="0"/>
              <w:jc w:val="center"/>
            </w:pPr>
            <w:r>
              <w:rPr>
                <w:rFonts w:eastAsia="Calibri"/>
              </w:rPr>
              <w:t>1</w:t>
            </w:r>
            <w:r w:rsidR="00351400">
              <w:rPr>
                <w:rFonts w:eastAsia="Calibri"/>
              </w:rPr>
              <w:t>5</w:t>
            </w:r>
            <w:r>
              <w:rPr>
                <w:rFonts w:eastAsia="Calibri"/>
              </w:rPr>
              <w:t>,0</w:t>
            </w:r>
          </w:p>
        </w:tc>
        <w:tc>
          <w:tcPr>
            <w:tcW w:w="1318" w:type="dxa"/>
            <w:tcBorders>
              <w:left w:val="single" w:sz="2" w:space="0" w:color="000000"/>
              <w:bottom w:val="single" w:sz="2" w:space="0" w:color="000000"/>
              <w:right w:val="single" w:sz="2" w:space="0" w:color="000000"/>
            </w:tcBorders>
            <w:shd w:val="clear" w:color="auto" w:fill="auto"/>
            <w:vAlign w:val="center"/>
          </w:tcPr>
          <w:p w:rsidR="00F63617" w:rsidRPr="006B4557" w:rsidRDefault="00351400">
            <w:pPr>
              <w:pStyle w:val="affa"/>
              <w:widowControl w:val="0"/>
              <w:jc w:val="center"/>
            </w:pPr>
            <w:r>
              <w:rPr>
                <w:rFonts w:eastAsia="Calibri"/>
              </w:rPr>
              <w:t>3,</w:t>
            </w:r>
            <w:r w:rsidRPr="006B4557">
              <w:rPr>
                <w:rFonts w:eastAsia="Calibri"/>
              </w:rPr>
              <w:t>0</w:t>
            </w:r>
          </w:p>
        </w:tc>
      </w:tr>
      <w:tr w:rsidR="00F63617" w:rsidTr="00D75158">
        <w:tc>
          <w:tcPr>
            <w:tcW w:w="5526" w:type="dxa"/>
            <w:tcBorders>
              <w:top w:val="single" w:sz="2" w:space="0" w:color="000000"/>
              <w:left w:val="single" w:sz="2" w:space="0" w:color="000000"/>
              <w:bottom w:val="single" w:sz="2" w:space="0" w:color="000000"/>
            </w:tcBorders>
            <w:shd w:val="clear" w:color="auto" w:fill="auto"/>
            <w:vAlign w:val="center"/>
          </w:tcPr>
          <w:p w:rsidR="00F63617" w:rsidRPr="006B4557" w:rsidRDefault="00B108E8">
            <w:pPr>
              <w:pStyle w:val="affa"/>
              <w:widowControl w:val="0"/>
              <w:jc w:val="center"/>
              <w:rPr>
                <w:rFonts w:eastAsia="Calibri"/>
                <w:color w:val="auto"/>
              </w:rPr>
            </w:pPr>
            <w:r w:rsidRPr="006B4557">
              <w:rPr>
                <w:rFonts w:eastAsia="Calibri"/>
                <w:color w:val="auto"/>
              </w:rPr>
              <w:t>Доля сетей, нуждающихся в замене</w:t>
            </w:r>
          </w:p>
        </w:tc>
        <w:tc>
          <w:tcPr>
            <w:tcW w:w="1223" w:type="dxa"/>
            <w:tcBorders>
              <w:top w:val="single" w:sz="2" w:space="0" w:color="000000"/>
              <w:left w:val="single" w:sz="2" w:space="0" w:color="000000"/>
              <w:bottom w:val="single" w:sz="2" w:space="0" w:color="000000"/>
            </w:tcBorders>
            <w:shd w:val="clear" w:color="auto" w:fill="auto"/>
            <w:vAlign w:val="center"/>
          </w:tcPr>
          <w:p w:rsidR="00F63617" w:rsidRPr="006B4557" w:rsidRDefault="00B108E8">
            <w:pPr>
              <w:pStyle w:val="affa"/>
              <w:widowControl w:val="0"/>
              <w:jc w:val="center"/>
            </w:pPr>
            <w:r w:rsidRPr="006B4557">
              <w:rPr>
                <w:rFonts w:eastAsia="Calibri"/>
              </w:rPr>
              <w:t>%</w:t>
            </w:r>
          </w:p>
        </w:tc>
        <w:tc>
          <w:tcPr>
            <w:tcW w:w="1282" w:type="dxa"/>
            <w:tcBorders>
              <w:top w:val="single" w:sz="2" w:space="0" w:color="000000"/>
              <w:left w:val="single" w:sz="2" w:space="0" w:color="000000"/>
              <w:bottom w:val="single" w:sz="2" w:space="0" w:color="000000"/>
            </w:tcBorders>
            <w:shd w:val="clear" w:color="auto" w:fill="auto"/>
            <w:vAlign w:val="center"/>
          </w:tcPr>
          <w:p w:rsidR="00F63617" w:rsidRPr="006B4557" w:rsidRDefault="00351400">
            <w:pPr>
              <w:pStyle w:val="affa"/>
              <w:widowControl w:val="0"/>
              <w:jc w:val="center"/>
            </w:pPr>
            <w:r>
              <w:rPr>
                <w:rFonts w:eastAsia="Calibri"/>
              </w:rPr>
              <w:t>38</w:t>
            </w:r>
          </w:p>
        </w:tc>
        <w:tc>
          <w:tcPr>
            <w:tcW w:w="13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Pr="006B4557" w:rsidRDefault="00351400">
            <w:pPr>
              <w:pStyle w:val="affa"/>
              <w:widowControl w:val="0"/>
              <w:jc w:val="center"/>
            </w:pPr>
            <w:r>
              <w:rPr>
                <w:rFonts w:eastAsia="Calibri"/>
              </w:rPr>
              <w:t>8</w:t>
            </w:r>
          </w:p>
        </w:tc>
      </w:tr>
      <w:tr w:rsidR="00F63617" w:rsidTr="005227FC">
        <w:tc>
          <w:tcPr>
            <w:tcW w:w="9349" w:type="dxa"/>
            <w:gridSpan w:val="4"/>
            <w:tcBorders>
              <w:top w:val="single" w:sz="2" w:space="0" w:color="000000"/>
              <w:left w:val="single" w:sz="2" w:space="0" w:color="000000"/>
              <w:bottom w:val="single" w:sz="2" w:space="0" w:color="000000"/>
              <w:right w:val="single" w:sz="2" w:space="0" w:color="000000"/>
            </w:tcBorders>
            <w:shd w:val="clear" w:color="auto" w:fill="EAF1DD"/>
            <w:vAlign w:val="center"/>
          </w:tcPr>
          <w:p w:rsidR="00F63617" w:rsidRDefault="00B108E8">
            <w:pPr>
              <w:pStyle w:val="affa"/>
              <w:widowControl w:val="0"/>
              <w:jc w:val="center"/>
              <w:rPr>
                <w:rFonts w:eastAsia="Calibri"/>
                <w:color w:val="auto"/>
              </w:rPr>
            </w:pPr>
            <w:r>
              <w:rPr>
                <w:rFonts w:eastAsia="Calibri"/>
                <w:color w:val="auto"/>
              </w:rPr>
              <w:t>Качество обслуживания абонентов</w:t>
            </w:r>
          </w:p>
        </w:tc>
      </w:tr>
      <w:tr w:rsidR="00F63617" w:rsidTr="00D75158">
        <w:tc>
          <w:tcPr>
            <w:tcW w:w="5526"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Охват населения централизованным водоснабжением</w:t>
            </w:r>
          </w:p>
        </w:tc>
        <w:tc>
          <w:tcPr>
            <w:tcW w:w="122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282" w:type="dxa"/>
            <w:tcBorders>
              <w:top w:val="single" w:sz="2" w:space="0" w:color="000000"/>
              <w:left w:val="single" w:sz="2" w:space="0" w:color="000000"/>
              <w:bottom w:val="single" w:sz="2" w:space="0" w:color="000000"/>
            </w:tcBorders>
            <w:shd w:val="clear" w:color="auto" w:fill="auto"/>
            <w:vAlign w:val="center"/>
          </w:tcPr>
          <w:p w:rsidR="00F63617" w:rsidRDefault="00351400">
            <w:pPr>
              <w:pStyle w:val="affa"/>
              <w:widowControl w:val="0"/>
              <w:jc w:val="center"/>
              <w:rPr>
                <w:rFonts w:eastAsia="Calibri"/>
                <w:color w:val="auto"/>
              </w:rPr>
            </w:pPr>
            <w:r>
              <w:rPr>
                <w:rFonts w:eastAsia="Calibri"/>
                <w:color w:val="auto"/>
              </w:rPr>
              <w:t>85</w:t>
            </w:r>
          </w:p>
        </w:tc>
        <w:tc>
          <w:tcPr>
            <w:tcW w:w="13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351400">
            <w:pPr>
              <w:pStyle w:val="affa"/>
              <w:widowControl w:val="0"/>
              <w:jc w:val="center"/>
              <w:rPr>
                <w:rFonts w:eastAsia="Calibri"/>
                <w:color w:val="auto"/>
              </w:rPr>
            </w:pPr>
            <w:r>
              <w:rPr>
                <w:rFonts w:eastAsia="Calibri"/>
                <w:color w:val="auto"/>
              </w:rPr>
              <w:t>85</w:t>
            </w:r>
          </w:p>
        </w:tc>
      </w:tr>
      <w:tr w:rsidR="00F63617" w:rsidTr="00D75158">
        <w:tc>
          <w:tcPr>
            <w:tcW w:w="5526"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Обеспеченность потребителей приборами учета воды</w:t>
            </w:r>
          </w:p>
        </w:tc>
        <w:tc>
          <w:tcPr>
            <w:tcW w:w="1223" w:type="dxa"/>
            <w:tcBorders>
              <w:top w:val="single" w:sz="2" w:space="0" w:color="000000"/>
              <w:left w:val="single" w:sz="2" w:space="0" w:color="000000"/>
              <w:bottom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w:t>
            </w:r>
          </w:p>
        </w:tc>
        <w:tc>
          <w:tcPr>
            <w:tcW w:w="1282" w:type="dxa"/>
            <w:tcBorders>
              <w:top w:val="single" w:sz="2" w:space="0" w:color="000000"/>
              <w:left w:val="single" w:sz="2" w:space="0" w:color="000000"/>
              <w:bottom w:val="single" w:sz="2" w:space="0" w:color="000000"/>
            </w:tcBorders>
            <w:shd w:val="clear" w:color="auto" w:fill="auto"/>
            <w:vAlign w:val="center"/>
          </w:tcPr>
          <w:p w:rsidR="00F63617" w:rsidRDefault="00351400">
            <w:pPr>
              <w:pStyle w:val="affa"/>
              <w:widowControl w:val="0"/>
              <w:jc w:val="center"/>
              <w:rPr>
                <w:rFonts w:eastAsia="Calibri"/>
                <w:color w:val="auto"/>
              </w:rPr>
            </w:pPr>
            <w:r>
              <w:rPr>
                <w:rFonts w:eastAsia="Calibri"/>
                <w:color w:val="auto"/>
              </w:rPr>
              <w:t>2</w:t>
            </w:r>
            <w:r w:rsidR="006B4557">
              <w:rPr>
                <w:rFonts w:eastAsia="Calibri"/>
                <w:color w:val="auto"/>
              </w:rPr>
              <w:t>0</w:t>
            </w:r>
          </w:p>
        </w:tc>
        <w:tc>
          <w:tcPr>
            <w:tcW w:w="13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63617" w:rsidRDefault="00B108E8">
            <w:pPr>
              <w:pStyle w:val="affa"/>
              <w:widowControl w:val="0"/>
              <w:jc w:val="center"/>
              <w:rPr>
                <w:rFonts w:eastAsia="Calibri"/>
                <w:color w:val="auto"/>
              </w:rPr>
            </w:pPr>
            <w:r>
              <w:rPr>
                <w:rFonts w:eastAsia="Calibri"/>
                <w:color w:val="auto"/>
              </w:rPr>
              <w:t>100</w:t>
            </w:r>
          </w:p>
        </w:tc>
      </w:tr>
    </w:tbl>
    <w:p w:rsidR="00F63617" w:rsidRDefault="00B108E8">
      <w:pPr>
        <w:spacing w:line="360" w:lineRule="auto"/>
        <w:ind w:firstLine="709"/>
        <w:jc w:val="both"/>
      </w:pPr>
      <w:r>
        <w:rPr>
          <w:sz w:val="28"/>
          <w:szCs w:val="28"/>
        </w:rPr>
        <w:t>Плановые показатели развития системы централизованного водоснабжения представлены выше (таблица 1.7).</w:t>
      </w:r>
    </w:p>
    <w:p w:rsidR="00F63617" w:rsidRDefault="00B108E8">
      <w:pPr>
        <w:pStyle w:val="3"/>
        <w:tabs>
          <w:tab w:val="left" w:pos="720"/>
        </w:tabs>
        <w:spacing w:line="360" w:lineRule="auto"/>
        <w:ind w:left="0" w:firstLine="0"/>
        <w:jc w:val="center"/>
        <w:rPr>
          <w:rFonts w:ascii="Times New Roman" w:hAnsi="Times New Roman" w:cs="Times New Roman"/>
        </w:rPr>
      </w:pPr>
      <w:bookmarkStart w:id="107" w:name="_Toc57880074"/>
      <w:bookmarkStart w:id="108" w:name="_Toc172045108"/>
      <w:r>
        <w:rPr>
          <w:rStyle w:val="32"/>
          <w:rFonts w:ascii="Times New Roman" w:hAnsi="Times New Roman" w:cs="Times New Roman"/>
        </w:rPr>
        <w:t>1.7.1. Показатели качества соответственно горячей и питьевой воды</w:t>
      </w:r>
      <w:bookmarkEnd w:id="107"/>
      <w:bookmarkEnd w:id="108"/>
    </w:p>
    <w:p w:rsidR="00F63617" w:rsidRDefault="00B108E8">
      <w:pPr>
        <w:pStyle w:val="29"/>
        <w:spacing w:line="360" w:lineRule="auto"/>
        <w:ind w:firstLine="709"/>
        <w:jc w:val="both"/>
        <w:rPr>
          <w:rStyle w:val="32"/>
          <w:rFonts w:ascii="Times New Roman" w:eastAsia="Microsoft YaHei" w:hAnsi="Times New Roman" w:cs="Times New Roman"/>
          <w:bCs/>
          <w:iCs/>
          <w:sz w:val="28"/>
          <w:szCs w:val="28"/>
        </w:rPr>
      </w:pPr>
      <w:r>
        <w:rPr>
          <w:rStyle w:val="32"/>
          <w:rFonts w:ascii="Times New Roman" w:eastAsia="Microsoft YaHei" w:hAnsi="Times New Roman" w:cs="Times New Roman"/>
          <w:bCs/>
          <w:iCs/>
          <w:sz w:val="28"/>
          <w:szCs w:val="28"/>
        </w:rPr>
        <w:t xml:space="preserve">Качество воды – круглосуточное наличие возможности потребления питьевой воды в необходимом объеме и соответствующей </w:t>
      </w:r>
      <w:bookmarkStart w:id="109" w:name="_Hlk83202471"/>
      <w:proofErr w:type="spellStart"/>
      <w:r>
        <w:rPr>
          <w:rFonts w:ascii="Times New Roman" w:hAnsi="Times New Roman" w:cs="Times New Roman"/>
          <w:color w:val="000000"/>
          <w:sz w:val="28"/>
          <w:szCs w:val="28"/>
          <w:shd w:val="clear" w:color="auto" w:fill="FBFBFB"/>
        </w:rPr>
        <w:t>СанПиН</w:t>
      </w:r>
      <w:proofErr w:type="spellEnd"/>
      <w:r>
        <w:rPr>
          <w:rFonts w:ascii="Times New Roman" w:hAnsi="Times New Roman" w:cs="Times New Roman"/>
          <w:color w:val="000000"/>
          <w:sz w:val="28"/>
          <w:szCs w:val="28"/>
          <w:shd w:val="clear" w:color="auto" w:fill="FBFBFB"/>
        </w:rPr>
        <w:t xml:space="preserve"> 2.1.3684-21 и </w:t>
      </w:r>
      <w:proofErr w:type="spellStart"/>
      <w:r>
        <w:rPr>
          <w:rFonts w:ascii="Times New Roman" w:hAnsi="Times New Roman" w:cs="Times New Roman"/>
          <w:color w:val="000000"/>
          <w:sz w:val="28"/>
          <w:szCs w:val="28"/>
          <w:shd w:val="clear" w:color="auto" w:fill="FBFBFB"/>
        </w:rPr>
        <w:t>СанПиН</w:t>
      </w:r>
      <w:proofErr w:type="spellEnd"/>
      <w:r>
        <w:rPr>
          <w:rFonts w:ascii="Times New Roman" w:hAnsi="Times New Roman" w:cs="Times New Roman"/>
          <w:color w:val="000000"/>
          <w:sz w:val="28"/>
          <w:szCs w:val="28"/>
          <w:shd w:val="clear" w:color="auto" w:fill="FBFBFB"/>
        </w:rPr>
        <w:t xml:space="preserve"> 1.2.3685-21 </w:t>
      </w:r>
      <w:bookmarkEnd w:id="109"/>
      <w:r>
        <w:rPr>
          <w:rStyle w:val="32"/>
          <w:rFonts w:ascii="Times New Roman" w:eastAsia="Microsoft YaHei" w:hAnsi="Times New Roman" w:cs="Times New Roman"/>
          <w:bCs/>
          <w:iCs/>
          <w:sz w:val="28"/>
          <w:szCs w:val="28"/>
        </w:rPr>
        <w:t>по качественным показателям.</w:t>
      </w:r>
    </w:p>
    <w:p w:rsidR="00F63617" w:rsidRDefault="00B108E8">
      <w:pPr>
        <w:spacing w:line="360" w:lineRule="auto"/>
        <w:ind w:firstLine="709"/>
        <w:jc w:val="both"/>
        <w:rPr>
          <w:rStyle w:val="32"/>
          <w:rFonts w:eastAsia="Microsoft YaHei"/>
          <w:bCs/>
          <w:iCs/>
          <w:color w:val="auto"/>
          <w:sz w:val="28"/>
          <w:szCs w:val="28"/>
        </w:rPr>
      </w:pPr>
      <w:r>
        <w:rPr>
          <w:rStyle w:val="32"/>
          <w:rFonts w:eastAsia="Microsoft YaHei"/>
          <w:bCs/>
          <w:iCs/>
          <w:color w:val="auto"/>
          <w:sz w:val="28"/>
          <w:szCs w:val="28"/>
        </w:rPr>
        <w:lastRenderedPageBreak/>
        <w:t xml:space="preserve">Показателями качества питьевой воды являются: </w:t>
      </w:r>
    </w:p>
    <w:p w:rsidR="00F63617" w:rsidRDefault="00B108E8">
      <w:pPr>
        <w:spacing w:line="360" w:lineRule="auto"/>
        <w:ind w:firstLine="709"/>
        <w:jc w:val="both"/>
        <w:rPr>
          <w:rStyle w:val="32"/>
          <w:rFonts w:eastAsia="Microsoft YaHei"/>
          <w:bCs/>
          <w:iCs/>
          <w:color w:val="auto"/>
          <w:sz w:val="28"/>
          <w:szCs w:val="28"/>
        </w:rPr>
      </w:pPr>
      <w:r>
        <w:rPr>
          <w:rStyle w:val="32"/>
          <w:rFonts w:eastAsia="Microsoft YaHei"/>
          <w:bCs/>
          <w:iCs/>
          <w:color w:val="auto"/>
          <w:sz w:val="28"/>
          <w:szCs w:val="28"/>
        </w:rPr>
        <w:t xml:space="preserve">а) доля объема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по результатам производственного контроля качества питьевой воды; </w:t>
      </w:r>
    </w:p>
    <w:p w:rsidR="00F63617" w:rsidRDefault="00B108E8">
      <w:pPr>
        <w:spacing w:line="360" w:lineRule="auto"/>
        <w:ind w:firstLine="709"/>
        <w:jc w:val="both"/>
        <w:rPr>
          <w:rStyle w:val="32"/>
          <w:rFonts w:eastAsia="Microsoft YaHei"/>
          <w:bCs/>
          <w:iCs/>
          <w:color w:val="auto"/>
          <w:sz w:val="28"/>
          <w:szCs w:val="28"/>
        </w:rPr>
      </w:pPr>
      <w:r>
        <w:rPr>
          <w:rStyle w:val="32"/>
          <w:rFonts w:eastAsia="Microsoft YaHei"/>
          <w:bCs/>
          <w:iCs/>
          <w:color w:val="auto"/>
          <w:sz w:val="28"/>
          <w:szCs w:val="28"/>
        </w:rPr>
        <w:t>б) доля объема питьевой воды в распределительной водопроводной сети, не соответствующего установленным требованиям по результатам производственного контроля качества питьевой воды.</w:t>
      </w:r>
    </w:p>
    <w:p w:rsidR="00F63617" w:rsidRDefault="00B108E8">
      <w:pPr>
        <w:pStyle w:val="29"/>
        <w:spacing w:line="360" w:lineRule="auto"/>
        <w:ind w:firstLine="709"/>
        <w:jc w:val="both"/>
        <w:rPr>
          <w:rFonts w:ascii="Times New Roman" w:hAnsi="Times New Roman" w:cs="Times New Roman"/>
          <w:sz w:val="28"/>
          <w:szCs w:val="28"/>
        </w:rPr>
      </w:pPr>
      <w:r>
        <w:rPr>
          <w:rStyle w:val="32"/>
          <w:rFonts w:ascii="Times New Roman" w:eastAsia="Microsoft YaHei" w:hAnsi="Times New Roman" w:cs="Times New Roman"/>
          <w:bCs/>
          <w:iCs/>
          <w:sz w:val="28"/>
          <w:szCs w:val="28"/>
        </w:rPr>
        <w:t xml:space="preserve">Водоснабжение </w:t>
      </w:r>
      <w:r w:rsidR="00B018E6" w:rsidRPr="00B018E6">
        <w:rPr>
          <w:rFonts w:ascii="Times New Roman" w:hAnsi="Times New Roman" w:cs="Times New Roman"/>
          <w:sz w:val="28"/>
        </w:rPr>
        <w:t xml:space="preserve">Покровского сельского поселения Павловского муниципального района Воронежской </w:t>
      </w:r>
      <w:proofErr w:type="spellStart"/>
      <w:r w:rsidR="00B018E6" w:rsidRPr="00B018E6">
        <w:rPr>
          <w:rFonts w:ascii="Times New Roman" w:hAnsi="Times New Roman" w:cs="Times New Roman"/>
          <w:sz w:val="28"/>
        </w:rPr>
        <w:t>области</w:t>
      </w:r>
      <w:r>
        <w:rPr>
          <w:rFonts w:ascii="Times New Roman" w:hAnsi="Times New Roman" w:cs="Times New Roman"/>
          <w:sz w:val="28"/>
          <w:szCs w:val="28"/>
          <w:lang w:eastAsia="ru-RU"/>
        </w:rPr>
        <w:t>в</w:t>
      </w:r>
      <w:proofErr w:type="spellEnd"/>
      <w:r>
        <w:rPr>
          <w:rFonts w:ascii="Times New Roman" w:hAnsi="Times New Roman" w:cs="Times New Roman"/>
          <w:sz w:val="28"/>
          <w:szCs w:val="28"/>
          <w:lang w:eastAsia="ru-RU"/>
        </w:rPr>
        <w:t xml:space="preserve"> настоящее время </w:t>
      </w:r>
      <w:r>
        <w:rPr>
          <w:rStyle w:val="32"/>
          <w:rFonts w:ascii="Times New Roman" w:eastAsia="Microsoft YaHei" w:hAnsi="Times New Roman" w:cs="Times New Roman"/>
          <w:bCs/>
          <w:iCs/>
          <w:sz w:val="28"/>
          <w:szCs w:val="28"/>
        </w:rPr>
        <w:t xml:space="preserve">осуществляется от </w:t>
      </w:r>
      <w:r w:rsidR="002A75B2">
        <w:rPr>
          <w:rStyle w:val="32"/>
          <w:rFonts w:ascii="Times New Roman" w:eastAsia="Microsoft YaHei" w:hAnsi="Times New Roman" w:cs="Times New Roman"/>
          <w:bCs/>
          <w:iCs/>
          <w:sz w:val="28"/>
          <w:szCs w:val="28"/>
        </w:rPr>
        <w:t>8</w:t>
      </w:r>
      <w:r>
        <w:rPr>
          <w:rStyle w:val="32"/>
          <w:rFonts w:ascii="Times New Roman" w:eastAsia="Microsoft YaHei" w:hAnsi="Times New Roman" w:cs="Times New Roman"/>
          <w:bCs/>
          <w:iCs/>
          <w:sz w:val="28"/>
          <w:szCs w:val="28"/>
        </w:rPr>
        <w:t xml:space="preserve"> скважин. </w:t>
      </w:r>
      <w:r>
        <w:rPr>
          <w:rStyle w:val="32"/>
          <w:rFonts w:ascii="Times New Roman" w:hAnsi="Times New Roman" w:cs="Times New Roman"/>
          <w:sz w:val="28"/>
          <w:szCs w:val="28"/>
        </w:rPr>
        <w:t xml:space="preserve">Подаваемая вода потребителям должна проходить лабораторные исследования на соответствие </w:t>
      </w:r>
      <w:bookmarkStart w:id="110" w:name="_Hlk83202497"/>
      <w:proofErr w:type="spellStart"/>
      <w:r>
        <w:rPr>
          <w:rFonts w:ascii="Times New Roman" w:hAnsi="Times New Roman" w:cs="Times New Roman"/>
          <w:color w:val="000000"/>
          <w:sz w:val="28"/>
          <w:szCs w:val="28"/>
          <w:shd w:val="clear" w:color="auto" w:fill="FBFBFB"/>
        </w:rPr>
        <w:t>СанПиН</w:t>
      </w:r>
      <w:proofErr w:type="spellEnd"/>
      <w:r>
        <w:rPr>
          <w:rFonts w:ascii="Times New Roman" w:hAnsi="Times New Roman" w:cs="Times New Roman"/>
          <w:color w:val="000000"/>
          <w:sz w:val="28"/>
          <w:szCs w:val="28"/>
          <w:shd w:val="clear" w:color="auto" w:fill="FBFBFB"/>
        </w:rPr>
        <w:t xml:space="preserve"> 2.1.3684-21 и </w:t>
      </w:r>
      <w:proofErr w:type="spellStart"/>
      <w:r>
        <w:rPr>
          <w:rFonts w:ascii="Times New Roman" w:hAnsi="Times New Roman" w:cs="Times New Roman"/>
          <w:color w:val="000000"/>
          <w:sz w:val="28"/>
          <w:szCs w:val="28"/>
          <w:shd w:val="clear" w:color="auto" w:fill="FBFBFB"/>
        </w:rPr>
        <w:t>СанПиН</w:t>
      </w:r>
      <w:proofErr w:type="spellEnd"/>
      <w:r>
        <w:rPr>
          <w:rFonts w:ascii="Times New Roman" w:hAnsi="Times New Roman" w:cs="Times New Roman"/>
          <w:color w:val="000000"/>
          <w:sz w:val="28"/>
          <w:szCs w:val="28"/>
          <w:shd w:val="clear" w:color="auto" w:fill="FBFBFB"/>
        </w:rPr>
        <w:t xml:space="preserve"> 1.2.3685-21</w:t>
      </w:r>
      <w:r>
        <w:rPr>
          <w:rStyle w:val="32"/>
          <w:rFonts w:ascii="Times New Roman" w:hAnsi="Times New Roman" w:cs="Times New Roman"/>
          <w:sz w:val="28"/>
          <w:szCs w:val="28"/>
        </w:rPr>
        <w:t>.</w:t>
      </w:r>
      <w:bookmarkEnd w:id="110"/>
    </w:p>
    <w:p w:rsidR="00F63617" w:rsidRDefault="00B108E8">
      <w:pPr>
        <w:pStyle w:val="3"/>
        <w:tabs>
          <w:tab w:val="left" w:pos="720"/>
        </w:tabs>
        <w:spacing w:line="360" w:lineRule="auto"/>
        <w:ind w:left="0" w:firstLine="0"/>
        <w:jc w:val="center"/>
        <w:rPr>
          <w:rFonts w:ascii="Times New Roman" w:hAnsi="Times New Roman" w:cs="Times New Roman"/>
        </w:rPr>
      </w:pPr>
      <w:bookmarkStart w:id="111" w:name="_Toc57880075"/>
      <w:bookmarkStart w:id="112" w:name="_Toc172045109"/>
      <w:r>
        <w:rPr>
          <w:rFonts w:ascii="Times New Roman" w:hAnsi="Times New Roman" w:cs="Times New Roman"/>
        </w:rPr>
        <w:t>1.7.2. Показатели надежности и бесперебойности водоснабжения</w:t>
      </w:r>
      <w:bookmarkEnd w:id="111"/>
      <w:bookmarkEnd w:id="112"/>
    </w:p>
    <w:p w:rsidR="00F63617" w:rsidRDefault="00B108E8">
      <w:pPr>
        <w:pStyle w:val="29"/>
        <w:spacing w:line="360" w:lineRule="auto"/>
        <w:ind w:firstLine="709"/>
        <w:jc w:val="both"/>
        <w:rPr>
          <w:rFonts w:ascii="Times New Roman" w:eastAsia="Times New Roman" w:hAnsi="Times New Roman" w:cs="Times New Roman"/>
          <w:color w:val="000000"/>
          <w:sz w:val="28"/>
          <w:szCs w:val="26"/>
          <w:lang w:eastAsia="ru-RU"/>
        </w:rPr>
      </w:pPr>
      <w:r>
        <w:rPr>
          <w:rFonts w:ascii="Times New Roman" w:eastAsia="Times New Roman" w:hAnsi="Times New Roman" w:cs="Times New Roman"/>
          <w:color w:val="000000"/>
          <w:sz w:val="28"/>
          <w:szCs w:val="26"/>
          <w:lang w:eastAsia="ru-RU"/>
        </w:rPr>
        <w:t xml:space="preserve">Показатель надежности и бесперебойности водоснабжения определяется отдельно для централизованных систем горячего водоснабжения и для централизованных систем холодного водоснабжения. </w:t>
      </w:r>
    </w:p>
    <w:p w:rsidR="00F63617" w:rsidRDefault="00B108E8">
      <w:pPr>
        <w:pStyle w:val="29"/>
        <w:spacing w:line="360" w:lineRule="auto"/>
        <w:ind w:firstLine="709"/>
        <w:jc w:val="both"/>
        <w:rPr>
          <w:rFonts w:ascii="Times New Roman" w:hAnsi="Times New Roman" w:cs="Times New Roman"/>
          <w:sz w:val="32"/>
          <w:szCs w:val="28"/>
        </w:rPr>
      </w:pPr>
      <w:r>
        <w:rPr>
          <w:rFonts w:ascii="Times New Roman" w:eastAsia="Times New Roman" w:hAnsi="Times New Roman" w:cs="Times New Roman"/>
          <w:color w:val="000000"/>
          <w:sz w:val="28"/>
          <w:szCs w:val="26"/>
          <w:lang w:eastAsia="ru-RU"/>
        </w:rPr>
        <w:t>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осуществляющей холодное водоснабжение,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p w:rsidR="00F63617" w:rsidRDefault="00B108E8">
      <w:pPr>
        <w:pStyle w:val="29"/>
        <w:spacing w:line="360" w:lineRule="auto"/>
        <w:ind w:firstLine="709"/>
        <w:jc w:val="both"/>
        <w:rPr>
          <w:rFonts w:ascii="Times New Roman" w:eastAsia="Times New Roman" w:hAnsi="Times New Roman" w:cs="Times New Roman"/>
          <w:color w:val="000000"/>
          <w:sz w:val="28"/>
          <w:szCs w:val="26"/>
          <w:lang w:eastAsia="ru-RU"/>
        </w:rPr>
      </w:pPr>
      <w:r w:rsidRPr="00B018E6">
        <w:rPr>
          <w:rFonts w:ascii="Times New Roman" w:eastAsia="Times New Roman" w:hAnsi="Times New Roman" w:cs="Times New Roman"/>
          <w:color w:val="000000"/>
          <w:sz w:val="28"/>
          <w:szCs w:val="26"/>
          <w:lang w:eastAsia="ru-RU"/>
        </w:rPr>
        <w:t xml:space="preserve">В </w:t>
      </w:r>
      <w:r w:rsidR="00B018E6" w:rsidRPr="00B018E6">
        <w:rPr>
          <w:rFonts w:ascii="Times New Roman" w:hAnsi="Times New Roman" w:cs="Times New Roman"/>
          <w:sz w:val="28"/>
        </w:rPr>
        <w:t xml:space="preserve">Покровском сельском поселении Павловского муниципального района Воронежской </w:t>
      </w:r>
      <w:proofErr w:type="spellStart"/>
      <w:r w:rsidR="00B018E6" w:rsidRPr="00B018E6">
        <w:rPr>
          <w:rFonts w:ascii="Times New Roman" w:hAnsi="Times New Roman" w:cs="Times New Roman"/>
          <w:sz w:val="28"/>
        </w:rPr>
        <w:t>области</w:t>
      </w:r>
      <w:r>
        <w:rPr>
          <w:rFonts w:ascii="Times New Roman" w:eastAsia="Times New Roman" w:hAnsi="Times New Roman" w:cs="Times New Roman"/>
          <w:color w:val="000000"/>
          <w:sz w:val="28"/>
          <w:szCs w:val="26"/>
          <w:lang w:eastAsia="ru-RU"/>
        </w:rPr>
        <w:t>ожидается</w:t>
      </w:r>
      <w:proofErr w:type="spellEnd"/>
      <w:r>
        <w:rPr>
          <w:rFonts w:ascii="Times New Roman" w:eastAsia="Times New Roman" w:hAnsi="Times New Roman" w:cs="Times New Roman"/>
          <w:color w:val="000000"/>
          <w:sz w:val="28"/>
          <w:szCs w:val="26"/>
          <w:lang w:eastAsia="ru-RU"/>
        </w:rPr>
        <w:t xml:space="preserve"> улучшение показателя надежности водоснабжения за счет реконструкции объектов водоснабжения.</w:t>
      </w:r>
    </w:p>
    <w:p w:rsidR="00F63617" w:rsidRDefault="00B108E8">
      <w:pPr>
        <w:pStyle w:val="3"/>
        <w:tabs>
          <w:tab w:val="left" w:pos="720"/>
        </w:tabs>
        <w:spacing w:line="360" w:lineRule="auto"/>
        <w:ind w:left="0" w:firstLine="0"/>
        <w:jc w:val="center"/>
        <w:rPr>
          <w:rFonts w:ascii="Times New Roman" w:hAnsi="Times New Roman" w:cs="Times New Roman"/>
        </w:rPr>
      </w:pPr>
      <w:bookmarkStart w:id="113" w:name="_Toc57880076"/>
      <w:bookmarkStart w:id="114" w:name="_Toc172045110"/>
      <w:r>
        <w:rPr>
          <w:rFonts w:ascii="Times New Roman" w:hAnsi="Times New Roman" w:cs="Times New Roman"/>
        </w:rPr>
        <w:lastRenderedPageBreak/>
        <w:t>1.7.3. Показатели эффективности использования ресурсов, в том числе сокращения потерь воды (тепловой энергии в составе горячей воды) при транспортировке</w:t>
      </w:r>
      <w:bookmarkEnd w:id="113"/>
      <w:bookmarkEnd w:id="114"/>
    </w:p>
    <w:p w:rsidR="00F63617" w:rsidRDefault="00B108E8">
      <w:pPr>
        <w:pStyle w:val="29"/>
        <w:spacing w:line="360" w:lineRule="auto"/>
        <w:ind w:firstLine="709"/>
        <w:jc w:val="both"/>
      </w:pPr>
      <w:r>
        <w:rPr>
          <w:rFonts w:ascii="Times New Roman" w:hAnsi="Times New Roman" w:cs="Times New Roman"/>
          <w:bCs/>
          <w:sz w:val="28"/>
          <w:szCs w:val="28"/>
        </w:rPr>
        <w:t xml:space="preserve">Целевые показатели эффективности использования ресурсов, в том числе сокращения потерь воды при транспортировке устанавливается в отношении: </w:t>
      </w:r>
    </w:p>
    <w:p w:rsidR="00F63617" w:rsidRDefault="00B108E8">
      <w:pPr>
        <w:pStyle w:val="29"/>
        <w:spacing w:line="360" w:lineRule="auto"/>
        <w:ind w:firstLine="709"/>
        <w:jc w:val="both"/>
      </w:pPr>
      <w:r>
        <w:rPr>
          <w:rFonts w:ascii="Times New Roman" w:hAnsi="Times New Roman" w:cs="Times New Roman"/>
          <w:bCs/>
          <w:sz w:val="28"/>
          <w:szCs w:val="28"/>
        </w:rPr>
        <w:t xml:space="preserve">а) уровня потерь холодной воды при транспортировке; </w:t>
      </w:r>
    </w:p>
    <w:p w:rsidR="00F63617" w:rsidRDefault="00B108E8">
      <w:pPr>
        <w:pStyle w:val="29"/>
        <w:spacing w:line="360" w:lineRule="auto"/>
        <w:ind w:firstLine="709"/>
        <w:jc w:val="both"/>
      </w:pPr>
      <w:r>
        <w:rPr>
          <w:rFonts w:ascii="Times New Roman" w:hAnsi="Times New Roman" w:cs="Times New Roman"/>
          <w:bCs/>
          <w:sz w:val="28"/>
          <w:szCs w:val="28"/>
        </w:rPr>
        <w:t xml:space="preserve">б) доля абонентов, осуществляющих расчеты за полученную воду по приборам учета. </w:t>
      </w:r>
    </w:p>
    <w:p w:rsidR="00F63617" w:rsidRDefault="00B108E8">
      <w:pPr>
        <w:pStyle w:val="29"/>
        <w:spacing w:line="360" w:lineRule="auto"/>
        <w:ind w:firstLine="709"/>
        <w:jc w:val="both"/>
      </w:pPr>
      <w:r>
        <w:rPr>
          <w:rFonts w:ascii="Times New Roman" w:hAnsi="Times New Roman" w:cs="Times New Roman"/>
          <w:bCs/>
          <w:sz w:val="28"/>
          <w:szCs w:val="28"/>
        </w:rPr>
        <w:t xml:space="preserve">Целевой показатель потерь холодной воды определяется исходя из данных регулируемой организации об отпуске (потреблении) воды по приборам учета и устанавливается в процентном соотношении к фактическим показателям деятельности регулируемой организации на начало периода регулирования. </w:t>
      </w:r>
    </w:p>
    <w:p w:rsidR="00F63617" w:rsidRDefault="00B108E8">
      <w:pPr>
        <w:pStyle w:val="29"/>
        <w:spacing w:line="360" w:lineRule="auto"/>
        <w:ind w:firstLine="709"/>
        <w:jc w:val="both"/>
      </w:pPr>
      <w:r>
        <w:rPr>
          <w:rFonts w:ascii="Times New Roman" w:hAnsi="Times New Roman" w:cs="Times New Roman"/>
          <w:bCs/>
          <w:sz w:val="28"/>
          <w:szCs w:val="28"/>
        </w:rPr>
        <w:t>Доля абонентов, указанная в подпункте «б» настоящего пункта, определяется исходя из объемов потребляемой абонентами холодной воды подтвержденных данными приборов учета.</w:t>
      </w:r>
    </w:p>
    <w:p w:rsidR="00F63617" w:rsidRDefault="00B108E8">
      <w:pPr>
        <w:pStyle w:val="29"/>
        <w:spacing w:line="360" w:lineRule="auto"/>
        <w:ind w:firstLine="709"/>
        <w:jc w:val="both"/>
        <w:rPr>
          <w:rFonts w:ascii="Times New Roman" w:hAnsi="Times New Roman" w:cs="Times New Roman"/>
          <w:bCs/>
          <w:sz w:val="28"/>
          <w:szCs w:val="28"/>
        </w:rPr>
      </w:pPr>
      <w:r w:rsidRPr="00B018E6">
        <w:rPr>
          <w:rFonts w:ascii="Times New Roman" w:hAnsi="Times New Roman" w:cs="Times New Roman"/>
          <w:bCs/>
          <w:sz w:val="28"/>
          <w:szCs w:val="28"/>
        </w:rPr>
        <w:t xml:space="preserve">За время эксплуатации водопроводные сети на территории </w:t>
      </w:r>
      <w:r w:rsidR="00B018E6" w:rsidRPr="00B018E6">
        <w:rPr>
          <w:rFonts w:ascii="Times New Roman" w:hAnsi="Times New Roman" w:cs="Times New Roman"/>
          <w:sz w:val="28"/>
        </w:rPr>
        <w:t xml:space="preserve">Покровского сельского поселения Павловского муниципального района Воронежской </w:t>
      </w:r>
      <w:proofErr w:type="spellStart"/>
      <w:r w:rsidR="00B018E6" w:rsidRPr="00B018E6">
        <w:rPr>
          <w:rFonts w:ascii="Times New Roman" w:hAnsi="Times New Roman" w:cs="Times New Roman"/>
          <w:sz w:val="28"/>
        </w:rPr>
        <w:t>области</w:t>
      </w:r>
      <w:r>
        <w:rPr>
          <w:rStyle w:val="32"/>
          <w:rFonts w:ascii="Times New Roman" w:eastAsia="Microsoft YaHei" w:hAnsi="Times New Roman" w:cs="Times New Roman"/>
          <w:bCs/>
          <w:iCs/>
          <w:color w:val="000000"/>
          <w:spacing w:val="2"/>
          <w:sz w:val="28"/>
          <w:szCs w:val="28"/>
          <w:lang w:eastAsia="ru-RU"/>
        </w:rPr>
        <w:t>и</w:t>
      </w:r>
      <w:proofErr w:type="spellEnd"/>
      <w:r>
        <w:rPr>
          <w:rFonts w:ascii="Times New Roman" w:hAnsi="Times New Roman" w:cs="Times New Roman"/>
          <w:bCs/>
          <w:sz w:val="28"/>
          <w:szCs w:val="28"/>
        </w:rPr>
        <w:t xml:space="preserve"> имеют степень износа </w:t>
      </w:r>
      <w:r w:rsidR="002A75B2">
        <w:rPr>
          <w:rFonts w:ascii="Times New Roman" w:hAnsi="Times New Roman" w:cs="Times New Roman"/>
          <w:bCs/>
          <w:sz w:val="28"/>
          <w:szCs w:val="28"/>
        </w:rPr>
        <w:t>100</w:t>
      </w:r>
      <w:r>
        <w:rPr>
          <w:rFonts w:ascii="Times New Roman" w:hAnsi="Times New Roman" w:cs="Times New Roman"/>
          <w:bCs/>
          <w:sz w:val="28"/>
          <w:szCs w:val="28"/>
        </w:rPr>
        <w:t xml:space="preserve"> %</w:t>
      </w:r>
      <w:r w:rsidR="002A75B2">
        <w:rPr>
          <w:rFonts w:ascii="Times New Roman" w:hAnsi="Times New Roman" w:cs="Times New Roman"/>
          <w:bCs/>
          <w:sz w:val="28"/>
          <w:szCs w:val="28"/>
        </w:rPr>
        <w:t xml:space="preserve"> и</w:t>
      </w:r>
      <w:r>
        <w:rPr>
          <w:rFonts w:ascii="Times New Roman" w:hAnsi="Times New Roman" w:cs="Times New Roman"/>
          <w:bCs/>
          <w:sz w:val="28"/>
          <w:szCs w:val="28"/>
        </w:rPr>
        <w:t xml:space="preserve"> нужда</w:t>
      </w:r>
      <w:r w:rsidR="002A75B2">
        <w:rPr>
          <w:rFonts w:ascii="Times New Roman" w:hAnsi="Times New Roman" w:cs="Times New Roman"/>
          <w:bCs/>
          <w:sz w:val="28"/>
          <w:szCs w:val="28"/>
        </w:rPr>
        <w:t>ю</w:t>
      </w:r>
      <w:r>
        <w:rPr>
          <w:rFonts w:ascii="Times New Roman" w:hAnsi="Times New Roman" w:cs="Times New Roman"/>
          <w:bCs/>
          <w:sz w:val="28"/>
          <w:szCs w:val="28"/>
        </w:rPr>
        <w:t xml:space="preserve">тся в </w:t>
      </w:r>
      <w:r w:rsidR="002A75B2">
        <w:rPr>
          <w:rFonts w:ascii="Times New Roman" w:hAnsi="Times New Roman" w:cs="Times New Roman"/>
          <w:bCs/>
          <w:sz w:val="28"/>
          <w:szCs w:val="28"/>
        </w:rPr>
        <w:t>капитальном ремонте</w:t>
      </w:r>
      <w:r>
        <w:rPr>
          <w:rFonts w:ascii="Times New Roman" w:hAnsi="Times New Roman" w:cs="Times New Roman"/>
          <w:bCs/>
          <w:sz w:val="28"/>
          <w:szCs w:val="28"/>
        </w:rPr>
        <w:t xml:space="preserve">. При аварии на водопроводах происходит потеря воды (слив воды со всей системы), что в свою очередь ведет к ухудшению качества воды. </w:t>
      </w:r>
    </w:p>
    <w:p w:rsidR="00F63617" w:rsidRDefault="00B108E8">
      <w:pPr>
        <w:pStyle w:val="29"/>
        <w:tabs>
          <w:tab w:val="left" w:pos="720"/>
        </w:tabs>
        <w:spacing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На конец расчетного периода планируется 100 % обеспечение населения коммерческими приборами учета воды и централизованной системой водоснабжения, установка измерительных приборов, приборов контроля на водопроводных сетях и замена изношенных участков водопровода, для уменьшения потерь в сетях и более рационального использования водных ресурсов.</w:t>
      </w:r>
    </w:p>
    <w:p w:rsidR="00F63617" w:rsidRDefault="00B108E8">
      <w:pPr>
        <w:pStyle w:val="3"/>
        <w:tabs>
          <w:tab w:val="left" w:pos="720"/>
        </w:tabs>
        <w:spacing w:line="360" w:lineRule="auto"/>
        <w:ind w:left="0" w:firstLine="0"/>
        <w:jc w:val="center"/>
        <w:rPr>
          <w:rFonts w:ascii="Times New Roman" w:hAnsi="Times New Roman" w:cs="Times New Roman"/>
        </w:rPr>
      </w:pPr>
      <w:bookmarkStart w:id="115" w:name="_Toc57880077"/>
      <w:bookmarkStart w:id="116" w:name="_Toc172045111"/>
      <w:r>
        <w:rPr>
          <w:rFonts w:ascii="Times New Roman" w:hAnsi="Times New Roman" w:cs="Times New Roman"/>
        </w:rPr>
        <w:lastRenderedPageBreak/>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15"/>
      <w:bookmarkEnd w:id="116"/>
    </w:p>
    <w:p w:rsidR="00F63617" w:rsidRDefault="00B108E8" w:rsidP="006B4557">
      <w:pPr>
        <w:pStyle w:val="29"/>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Целевые показатели централизованных систем водоснабжения устанавливаются приказом Минстроя России от 04.04.2014 №162/</w:t>
      </w:r>
      <w:proofErr w:type="spellStart"/>
      <w:r>
        <w:rPr>
          <w:rFonts w:ascii="Times New Roman" w:hAnsi="Times New Roman" w:cs="Times New Roman"/>
          <w:bCs/>
          <w:sz w:val="28"/>
          <w:szCs w:val="28"/>
        </w:rPr>
        <w:t>пр</w:t>
      </w:r>
      <w:proofErr w:type="spellEnd"/>
      <w:r>
        <w:rPr>
          <w:rFonts w:ascii="Times New Roman" w:hAnsi="Times New Roman" w:cs="Times New Roman"/>
          <w:bCs/>
          <w:sz w:val="28"/>
          <w:szCs w:val="28"/>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и перечислены выше в </w:t>
      </w:r>
      <w:proofErr w:type="spellStart"/>
      <w:r>
        <w:rPr>
          <w:rFonts w:ascii="Times New Roman" w:hAnsi="Times New Roman" w:cs="Times New Roman"/>
          <w:bCs/>
          <w:sz w:val="28"/>
          <w:szCs w:val="28"/>
        </w:rPr>
        <w:t>пп</w:t>
      </w:r>
      <w:proofErr w:type="spellEnd"/>
      <w:r>
        <w:rPr>
          <w:rFonts w:ascii="Times New Roman" w:hAnsi="Times New Roman" w:cs="Times New Roman"/>
          <w:bCs/>
          <w:sz w:val="28"/>
          <w:szCs w:val="28"/>
        </w:rPr>
        <w:t>. 1.7 – 1.7.3. Иные показатели отсутствуют.</w:t>
      </w:r>
    </w:p>
    <w:p w:rsidR="00F63617" w:rsidRDefault="00B108E8">
      <w:pPr>
        <w:pStyle w:val="3"/>
        <w:spacing w:line="360" w:lineRule="auto"/>
        <w:ind w:left="0" w:firstLine="0"/>
        <w:jc w:val="center"/>
        <w:rPr>
          <w:rFonts w:ascii="Times New Roman" w:hAnsi="Times New Roman" w:cs="Times New Roman"/>
        </w:rPr>
      </w:pPr>
      <w:bookmarkStart w:id="117" w:name="_Toc45782372"/>
      <w:bookmarkStart w:id="118" w:name="_Toc172045112"/>
      <w:r>
        <w:rPr>
          <w:rFonts w:ascii="Times New Roman" w:hAnsi="Times New Roman" w:cs="Times New Roman"/>
        </w:rPr>
        <w:t>1.8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117"/>
      <w:bookmarkEnd w:id="118"/>
    </w:p>
    <w:p w:rsidR="00F63617" w:rsidRDefault="00B108E8">
      <w:pPr>
        <w:spacing w:line="360" w:lineRule="auto"/>
        <w:ind w:firstLine="709"/>
        <w:jc w:val="both"/>
        <w:rPr>
          <w:bCs/>
          <w:spacing w:val="2"/>
          <w:sz w:val="28"/>
          <w:szCs w:val="28"/>
          <w:lang w:eastAsia="ru-RU"/>
        </w:rPr>
      </w:pPr>
      <w:r>
        <w:rPr>
          <w:bCs/>
          <w:spacing w:val="2"/>
          <w:sz w:val="28"/>
          <w:szCs w:val="28"/>
          <w:lang w:eastAsia="ru-RU"/>
        </w:rPr>
        <w:t xml:space="preserve">На территории </w:t>
      </w:r>
      <w:r w:rsidR="00B018E6">
        <w:rPr>
          <w:sz w:val="28"/>
        </w:rPr>
        <w:t>Покровского сельского поселения Павловского муниципального района Воронежской области</w:t>
      </w:r>
      <w:r>
        <w:rPr>
          <w:bCs/>
          <w:spacing w:val="2"/>
          <w:sz w:val="28"/>
          <w:szCs w:val="28"/>
          <w:lang w:eastAsia="ru-RU"/>
        </w:rPr>
        <w:t xml:space="preserve"> бесхозяйные объекты централизованного водоснабжения отсутствуют.</w:t>
      </w:r>
      <w:r>
        <w:br w:type="page"/>
      </w:r>
    </w:p>
    <w:p w:rsidR="00F63617" w:rsidRDefault="00B108E8">
      <w:pPr>
        <w:pStyle w:val="1"/>
        <w:spacing w:after="240" w:line="360" w:lineRule="auto"/>
        <w:ind w:left="0" w:firstLine="0"/>
        <w:jc w:val="center"/>
        <w:rPr>
          <w:rFonts w:ascii="Times New Roman" w:hAnsi="Times New Roman" w:cs="Times New Roman"/>
        </w:rPr>
      </w:pPr>
      <w:bookmarkStart w:id="119" w:name="_Toc57880079"/>
      <w:bookmarkStart w:id="120" w:name="_Toc172045113"/>
      <w:r>
        <w:rPr>
          <w:rFonts w:ascii="Times New Roman" w:hAnsi="Times New Roman" w:cs="Times New Roman"/>
          <w:color w:val="auto"/>
        </w:rPr>
        <w:lastRenderedPageBreak/>
        <w:t>2. ВОДООТВЕДЕНИЕ</w:t>
      </w:r>
      <w:bookmarkEnd w:id="119"/>
      <w:bookmarkEnd w:id="120"/>
    </w:p>
    <w:p w:rsidR="00F63617" w:rsidRDefault="00B108E8">
      <w:pPr>
        <w:pStyle w:val="2"/>
        <w:spacing w:before="480" w:after="240" w:line="360" w:lineRule="auto"/>
        <w:ind w:left="0" w:firstLine="0"/>
        <w:jc w:val="center"/>
        <w:rPr>
          <w:rFonts w:ascii="Times New Roman" w:hAnsi="Times New Roman" w:cs="Times New Roman"/>
        </w:rPr>
      </w:pPr>
      <w:bookmarkStart w:id="121" w:name="_Toc57880080"/>
      <w:bookmarkStart w:id="122" w:name="_Toc172045114"/>
      <w:r>
        <w:rPr>
          <w:rFonts w:ascii="Times New Roman" w:hAnsi="Times New Roman" w:cs="Times New Roman"/>
          <w:i w:val="0"/>
          <w:iCs w:val="0"/>
        </w:rPr>
        <w:t>2.1. Существующее положение в сфере водоотведения поселения</w:t>
      </w:r>
      <w:bookmarkEnd w:id="121"/>
      <w:bookmarkEnd w:id="122"/>
    </w:p>
    <w:p w:rsidR="00F63617" w:rsidRDefault="00B108E8">
      <w:pPr>
        <w:pStyle w:val="3"/>
        <w:spacing w:before="480" w:after="240" w:line="360" w:lineRule="auto"/>
        <w:ind w:left="0" w:firstLine="0"/>
        <w:jc w:val="center"/>
        <w:rPr>
          <w:rFonts w:ascii="Times New Roman" w:hAnsi="Times New Roman" w:cs="Times New Roman"/>
        </w:rPr>
      </w:pPr>
      <w:bookmarkStart w:id="123" w:name="_Toc57880081"/>
      <w:bookmarkStart w:id="124" w:name="_Toc172045115"/>
      <w:r>
        <w:rPr>
          <w:rFonts w:ascii="Times New Roman" w:hAnsi="Times New Roman" w:cs="Times New Roman"/>
        </w:rPr>
        <w:t>2.1.1.</w:t>
      </w:r>
      <w:r>
        <w:rPr>
          <w:rStyle w:val="32"/>
          <w:rFonts w:ascii="Times New Roman" w:hAnsi="Times New Roman" w:cs="Times New Roman"/>
        </w:rPr>
        <w:t xml:space="preserve"> 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bookmarkEnd w:id="123"/>
      <w:bookmarkEnd w:id="124"/>
    </w:p>
    <w:p w:rsidR="00F63617" w:rsidRDefault="00B108E8" w:rsidP="006B4557">
      <w:pPr>
        <w:widowControl w:val="0"/>
        <w:numPr>
          <w:ilvl w:val="0"/>
          <w:numId w:val="1"/>
        </w:numPr>
        <w:spacing w:line="360" w:lineRule="auto"/>
        <w:ind w:left="0" w:firstLine="709"/>
        <w:jc w:val="both"/>
        <w:rPr>
          <w:sz w:val="28"/>
          <w:szCs w:val="28"/>
          <w:lang w:eastAsia="en-US"/>
        </w:rPr>
      </w:pPr>
      <w:r>
        <w:rPr>
          <w:sz w:val="28"/>
          <w:szCs w:val="28"/>
          <w:lang w:eastAsia="en-US"/>
        </w:rPr>
        <w:t xml:space="preserve">Система централизованной канализации 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sz w:val="28"/>
          <w:szCs w:val="28"/>
          <w:lang w:eastAsia="en-US"/>
        </w:rPr>
        <w:t>отсутствует</w:t>
      </w:r>
      <w:proofErr w:type="spellEnd"/>
      <w:r>
        <w:rPr>
          <w:sz w:val="28"/>
          <w:szCs w:val="28"/>
          <w:lang w:eastAsia="en-US"/>
        </w:rPr>
        <w:t xml:space="preserve">, </w:t>
      </w:r>
      <w:r>
        <w:rPr>
          <w:sz w:val="28"/>
          <w:szCs w:val="26"/>
        </w:rPr>
        <w:t>водоотвод с территории поселения не организован</w:t>
      </w:r>
      <w:r>
        <w:rPr>
          <w:sz w:val="28"/>
          <w:szCs w:val="28"/>
          <w:lang w:eastAsia="en-US"/>
        </w:rPr>
        <w:t>. Сточные воды от зданий поступают в выгребные ямы, с последующим вывозом специальной техникой.</w:t>
      </w:r>
    </w:p>
    <w:p w:rsidR="00F63617" w:rsidRDefault="00B108E8" w:rsidP="006B4557">
      <w:pPr>
        <w:numPr>
          <w:ilvl w:val="0"/>
          <w:numId w:val="1"/>
        </w:numPr>
        <w:spacing w:line="360" w:lineRule="auto"/>
        <w:ind w:left="0" w:firstLine="709"/>
        <w:jc w:val="both"/>
        <w:rPr>
          <w:sz w:val="28"/>
          <w:szCs w:val="28"/>
        </w:rPr>
      </w:pPr>
      <w:r>
        <w:rPr>
          <w:sz w:val="28"/>
          <w:szCs w:val="28"/>
          <w:lang w:eastAsia="ru-RU"/>
        </w:rPr>
        <w:t xml:space="preserve">В настоящее время очистные сооружения на территории </w:t>
      </w:r>
      <w:r w:rsidR="0091011A">
        <w:rPr>
          <w:sz w:val="28"/>
          <w:szCs w:val="28"/>
          <w:lang w:eastAsia="ru-RU"/>
        </w:rPr>
        <w:t>сельского поселения</w:t>
      </w:r>
      <w:r>
        <w:rPr>
          <w:sz w:val="28"/>
          <w:szCs w:val="28"/>
          <w:lang w:eastAsia="ru-RU"/>
        </w:rPr>
        <w:t xml:space="preserve"> отсутствуют. </w:t>
      </w:r>
      <w:r>
        <w:rPr>
          <w:rFonts w:eastAsia="Microsoft YaHei"/>
          <w:bCs/>
          <w:iCs/>
          <w:sz w:val="28"/>
          <w:szCs w:val="28"/>
        </w:rPr>
        <w:t>Отвод стоков производится в выгребные ямы с вывозом на сливную станцию.</w:t>
      </w:r>
    </w:p>
    <w:p w:rsidR="00F63617" w:rsidRDefault="00B108E8" w:rsidP="006B4557">
      <w:pPr>
        <w:numPr>
          <w:ilvl w:val="0"/>
          <w:numId w:val="1"/>
        </w:numPr>
        <w:spacing w:line="360" w:lineRule="auto"/>
        <w:ind w:left="0" w:firstLine="709"/>
        <w:jc w:val="both"/>
      </w:pPr>
      <w:r>
        <w:rPr>
          <w:rStyle w:val="32"/>
          <w:sz w:val="28"/>
          <w:szCs w:val="28"/>
        </w:rPr>
        <w:t xml:space="preserve">Отсутствие канализационной сети 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bCs/>
          <w:sz w:val="28"/>
          <w:szCs w:val="28"/>
        </w:rPr>
        <w:t>создает</w:t>
      </w:r>
      <w:proofErr w:type="spellEnd"/>
      <w:r>
        <w:rPr>
          <w:rStyle w:val="32"/>
          <w:sz w:val="28"/>
          <w:szCs w:val="28"/>
        </w:rPr>
        <w:t xml:space="preserve"> определенные трудности населению, ухудшает бытовые условия.</w:t>
      </w:r>
    </w:p>
    <w:p w:rsidR="00F63617" w:rsidRDefault="00B108E8" w:rsidP="006B4557">
      <w:pPr>
        <w:numPr>
          <w:ilvl w:val="0"/>
          <w:numId w:val="1"/>
        </w:numPr>
        <w:spacing w:line="360" w:lineRule="auto"/>
        <w:ind w:left="431" w:firstLine="709"/>
        <w:jc w:val="center"/>
      </w:pPr>
      <w:bookmarkStart w:id="125" w:name="_Toc57880082"/>
      <w:r>
        <w:rPr>
          <w:rStyle w:val="32"/>
          <w:rFonts w:eastAsia="Microsoft YaHei"/>
          <w:b/>
          <w:bCs/>
          <w:sz w:val="28"/>
          <w:szCs w:val="28"/>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25"/>
    </w:p>
    <w:p w:rsidR="00F63617" w:rsidRDefault="00B108E8" w:rsidP="006B4557">
      <w:pPr>
        <w:numPr>
          <w:ilvl w:val="0"/>
          <w:numId w:val="1"/>
        </w:numPr>
        <w:spacing w:line="360" w:lineRule="auto"/>
        <w:ind w:left="0" w:firstLine="709"/>
        <w:jc w:val="both"/>
        <w:rPr>
          <w:sz w:val="28"/>
          <w:szCs w:val="28"/>
          <w:lang w:eastAsia="ru-RU"/>
        </w:rPr>
      </w:pPr>
      <w:r>
        <w:rPr>
          <w:sz w:val="28"/>
          <w:szCs w:val="28"/>
          <w:lang w:eastAsia="ru-RU"/>
        </w:rPr>
        <w:t xml:space="preserve">На </w:t>
      </w:r>
      <w:r>
        <w:rPr>
          <w:sz w:val="28"/>
          <w:szCs w:val="28"/>
        </w:rPr>
        <w:t xml:space="preserve">территории </w:t>
      </w:r>
      <w:r w:rsidR="00B018E6">
        <w:rPr>
          <w:sz w:val="28"/>
        </w:rPr>
        <w:t>Покровского сельского поселения Павловского муниципального района Воронежской области</w:t>
      </w:r>
      <w:r>
        <w:rPr>
          <w:sz w:val="28"/>
          <w:szCs w:val="28"/>
          <w:lang w:eastAsia="ru-RU"/>
        </w:rPr>
        <w:t xml:space="preserve"> централизованное водоотведение отсутствуют. </w:t>
      </w:r>
    </w:p>
    <w:p w:rsidR="00F63617" w:rsidRDefault="00B108E8">
      <w:pPr>
        <w:pStyle w:val="3"/>
        <w:keepNext w:val="0"/>
        <w:widowControl w:val="0"/>
        <w:spacing w:line="360" w:lineRule="auto"/>
        <w:ind w:left="0" w:firstLine="0"/>
        <w:jc w:val="center"/>
        <w:rPr>
          <w:rStyle w:val="32"/>
          <w:rFonts w:ascii="Times New Roman" w:hAnsi="Times New Roman" w:cs="Times New Roman"/>
        </w:rPr>
      </w:pPr>
      <w:bookmarkStart w:id="126" w:name="_Toc57880083"/>
      <w:bookmarkStart w:id="127" w:name="_Toc172045116"/>
      <w:r>
        <w:rPr>
          <w:rFonts w:ascii="Times New Roman" w:hAnsi="Times New Roman" w:cs="Times New Roman"/>
        </w:rPr>
        <w:t xml:space="preserve">2.1.3. </w:t>
      </w:r>
      <w:r>
        <w:rPr>
          <w:rStyle w:val="32"/>
          <w:rFonts w:ascii="Times New Roman" w:hAnsi="Times New Roman" w:cs="Times New Roman"/>
        </w:rPr>
        <w:t xml:space="preserve">Описание технологических зон водоотведения, зон централизованного и </w:t>
      </w:r>
      <w:r>
        <w:rPr>
          <w:rStyle w:val="32"/>
          <w:rFonts w:ascii="Times New Roman" w:hAnsi="Times New Roman" w:cs="Times New Roman"/>
        </w:rPr>
        <w:lastRenderedPageBreak/>
        <w:t>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26"/>
      <w:bookmarkEnd w:id="127"/>
    </w:p>
    <w:p w:rsidR="00F63617" w:rsidRDefault="00B108E8" w:rsidP="006B4557">
      <w:pPr>
        <w:widowControl w:val="0"/>
        <w:numPr>
          <w:ilvl w:val="0"/>
          <w:numId w:val="1"/>
        </w:numPr>
        <w:spacing w:line="360" w:lineRule="auto"/>
        <w:ind w:left="0" w:firstLine="709"/>
        <w:jc w:val="both"/>
        <w:rPr>
          <w:sz w:val="28"/>
          <w:szCs w:val="28"/>
        </w:rPr>
      </w:pPr>
      <w:r>
        <w:rPr>
          <w:rStyle w:val="32"/>
          <w:rFonts w:eastAsia="Microsoft YaHei"/>
          <w:bCs/>
          <w:iCs/>
          <w:sz w:val="28"/>
          <w:szCs w:val="28"/>
        </w:rPr>
        <w:t xml:space="preserve">Технологические зоны водоотведения 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rStyle w:val="32"/>
          <w:rFonts w:eastAsia="Microsoft YaHei"/>
          <w:bCs/>
          <w:iCs/>
          <w:sz w:val="28"/>
          <w:szCs w:val="28"/>
        </w:rPr>
        <w:t>отсутствуют</w:t>
      </w:r>
      <w:proofErr w:type="spellEnd"/>
      <w:r>
        <w:rPr>
          <w:rStyle w:val="32"/>
          <w:rFonts w:eastAsia="Microsoft YaHei"/>
          <w:bCs/>
          <w:iCs/>
          <w:sz w:val="28"/>
          <w:szCs w:val="28"/>
        </w:rPr>
        <w:t>, т.к. отсутствует централизованное водоотведение.</w:t>
      </w:r>
    </w:p>
    <w:p w:rsidR="00F63617" w:rsidRDefault="00B108E8">
      <w:pPr>
        <w:pStyle w:val="3"/>
        <w:spacing w:line="360" w:lineRule="auto"/>
        <w:ind w:left="0" w:firstLine="0"/>
        <w:jc w:val="center"/>
        <w:rPr>
          <w:rFonts w:ascii="Times New Roman" w:hAnsi="Times New Roman" w:cs="Times New Roman"/>
        </w:rPr>
      </w:pPr>
      <w:bookmarkStart w:id="128" w:name="_Toc57880084"/>
      <w:bookmarkStart w:id="129" w:name="_Toc172045117"/>
      <w:r>
        <w:rPr>
          <w:rFonts w:ascii="Times New Roman" w:hAnsi="Times New Roman" w:cs="Times New Roman"/>
        </w:rPr>
        <w:t xml:space="preserve">2.1.4. </w:t>
      </w:r>
      <w:r>
        <w:rPr>
          <w:rStyle w:val="32"/>
          <w:rFonts w:ascii="Times New Roman" w:hAnsi="Times New Roman" w:cs="Times New Roman"/>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28"/>
      <w:bookmarkEnd w:id="129"/>
    </w:p>
    <w:p w:rsidR="00F63617" w:rsidRDefault="00B108E8" w:rsidP="006B4557">
      <w:pPr>
        <w:numPr>
          <w:ilvl w:val="0"/>
          <w:numId w:val="1"/>
        </w:numPr>
        <w:spacing w:line="360" w:lineRule="auto"/>
        <w:ind w:left="0" w:firstLine="709"/>
        <w:jc w:val="both"/>
      </w:pPr>
      <w:r>
        <w:rPr>
          <w:sz w:val="28"/>
          <w:szCs w:val="28"/>
          <w:lang w:eastAsia="ru-RU"/>
        </w:rPr>
        <w:t xml:space="preserve">Очистные сооружения на территории </w:t>
      </w:r>
      <w:r w:rsidR="00B018E6">
        <w:rPr>
          <w:sz w:val="28"/>
        </w:rPr>
        <w:t>Покровского сельского поселения Павловского муниципального района Воронежской области</w:t>
      </w:r>
      <w:r>
        <w:rPr>
          <w:sz w:val="28"/>
          <w:szCs w:val="28"/>
          <w:lang w:eastAsia="ru-RU"/>
        </w:rPr>
        <w:t xml:space="preserve"> отсутствуют, сточные воды утилизируются в выгребные ямы, а затем вывозятся ассенизаторским транспортом за пределы муниципального </w:t>
      </w:r>
      <w:r w:rsidR="0091011A">
        <w:rPr>
          <w:sz w:val="28"/>
          <w:szCs w:val="28"/>
          <w:lang w:eastAsia="ru-RU"/>
        </w:rPr>
        <w:t>района</w:t>
      </w:r>
      <w:r>
        <w:rPr>
          <w:sz w:val="28"/>
          <w:szCs w:val="28"/>
          <w:lang w:eastAsia="ru-RU"/>
        </w:rPr>
        <w:t>.</w:t>
      </w:r>
    </w:p>
    <w:p w:rsidR="00F63617" w:rsidRDefault="00B108E8">
      <w:pPr>
        <w:pStyle w:val="3"/>
        <w:keepNext w:val="0"/>
        <w:widowControl w:val="0"/>
        <w:spacing w:line="360" w:lineRule="auto"/>
        <w:ind w:left="0" w:firstLine="0"/>
        <w:jc w:val="center"/>
        <w:rPr>
          <w:rFonts w:ascii="Times New Roman" w:hAnsi="Times New Roman" w:cs="Times New Roman"/>
        </w:rPr>
      </w:pPr>
      <w:bookmarkStart w:id="130" w:name="_Toc57880085"/>
      <w:bookmarkStart w:id="131" w:name="_Toc172045118"/>
      <w:r>
        <w:rPr>
          <w:rFonts w:ascii="Times New Roman" w:hAnsi="Times New Roman" w:cs="Times New Roman"/>
        </w:rPr>
        <w:t xml:space="preserve">2.1.5. </w:t>
      </w:r>
      <w:r>
        <w:rPr>
          <w:rStyle w:val="32"/>
          <w:rFonts w:ascii="Times New Roman" w:hAnsi="Times New Roman" w:cs="Times New Roman"/>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30"/>
      <w:bookmarkEnd w:id="131"/>
    </w:p>
    <w:p w:rsidR="00F63617" w:rsidRDefault="00B108E8" w:rsidP="006B4557">
      <w:pPr>
        <w:numPr>
          <w:ilvl w:val="0"/>
          <w:numId w:val="1"/>
        </w:numPr>
        <w:spacing w:line="360" w:lineRule="auto"/>
        <w:ind w:left="0" w:firstLine="709"/>
        <w:jc w:val="both"/>
        <w:rPr>
          <w:sz w:val="28"/>
          <w:szCs w:val="28"/>
        </w:rPr>
      </w:pPr>
      <w:r>
        <w:rPr>
          <w:sz w:val="28"/>
          <w:szCs w:val="28"/>
        </w:rPr>
        <w:t xml:space="preserve">Централизованная канализационная сеть на территории </w:t>
      </w:r>
      <w:r w:rsidR="00B018E6">
        <w:rPr>
          <w:sz w:val="28"/>
        </w:rPr>
        <w:t xml:space="preserve">Покровского сельского поселения Павловского муниципального района Воронежской </w:t>
      </w:r>
      <w:proofErr w:type="spellStart"/>
      <w:r w:rsidR="00B018E6">
        <w:rPr>
          <w:sz w:val="28"/>
        </w:rPr>
        <w:t>области</w:t>
      </w:r>
      <w:r>
        <w:rPr>
          <w:sz w:val="28"/>
          <w:szCs w:val="28"/>
        </w:rPr>
        <w:t>отсутствует</w:t>
      </w:r>
      <w:proofErr w:type="spellEnd"/>
      <w:r>
        <w:rPr>
          <w:sz w:val="28"/>
          <w:szCs w:val="28"/>
          <w:lang w:eastAsia="ru-RU"/>
        </w:rPr>
        <w:t>.</w:t>
      </w:r>
    </w:p>
    <w:p w:rsidR="00F63617" w:rsidRDefault="00B108E8">
      <w:pPr>
        <w:pStyle w:val="3"/>
        <w:spacing w:line="360" w:lineRule="auto"/>
        <w:ind w:left="0" w:firstLine="0"/>
        <w:jc w:val="center"/>
        <w:rPr>
          <w:rFonts w:ascii="Times New Roman" w:hAnsi="Times New Roman" w:cs="Times New Roman"/>
        </w:rPr>
      </w:pPr>
      <w:bookmarkStart w:id="132" w:name="_Toc57880086"/>
      <w:bookmarkStart w:id="133" w:name="_Toc172045119"/>
      <w:r>
        <w:rPr>
          <w:rFonts w:ascii="Times New Roman" w:hAnsi="Times New Roman" w:cs="Times New Roman"/>
        </w:rPr>
        <w:t xml:space="preserve">2.1.6. </w:t>
      </w:r>
      <w:r>
        <w:rPr>
          <w:rStyle w:val="32"/>
          <w:rFonts w:ascii="Times New Roman" w:hAnsi="Times New Roman" w:cs="Times New Roman"/>
        </w:rPr>
        <w:t>Оценка безопасности и надежности объектов централизованной системы водоотведения и их управляемости</w:t>
      </w:r>
      <w:bookmarkEnd w:id="132"/>
      <w:bookmarkEnd w:id="133"/>
    </w:p>
    <w:p w:rsidR="00F63617" w:rsidRDefault="00B108E8">
      <w:pPr>
        <w:numPr>
          <w:ilvl w:val="0"/>
          <w:numId w:val="1"/>
        </w:numPr>
        <w:spacing w:line="360" w:lineRule="auto"/>
        <w:ind w:left="0" w:firstLine="709"/>
        <w:jc w:val="both"/>
      </w:pPr>
      <w:r>
        <w:rPr>
          <w:sz w:val="28"/>
          <w:szCs w:val="28"/>
          <w:lang w:eastAsia="ru-RU"/>
        </w:rPr>
        <w:t xml:space="preserve">На </w:t>
      </w:r>
      <w:r>
        <w:rPr>
          <w:sz w:val="28"/>
          <w:szCs w:val="28"/>
        </w:rPr>
        <w:t xml:space="preserve">территории </w:t>
      </w:r>
      <w:r w:rsidR="00B018E6">
        <w:rPr>
          <w:sz w:val="28"/>
        </w:rPr>
        <w:t xml:space="preserve">Покровского сельского поселения Павловского муниципального района Воронежской </w:t>
      </w:r>
      <w:proofErr w:type="spellStart"/>
      <w:r w:rsidR="00B018E6">
        <w:rPr>
          <w:sz w:val="28"/>
        </w:rPr>
        <w:t>области</w:t>
      </w:r>
      <w:r>
        <w:rPr>
          <w:sz w:val="28"/>
          <w:szCs w:val="28"/>
          <w:lang w:eastAsia="ru-RU"/>
        </w:rPr>
        <w:t>централизованное</w:t>
      </w:r>
      <w:proofErr w:type="spellEnd"/>
      <w:r>
        <w:rPr>
          <w:sz w:val="28"/>
          <w:szCs w:val="28"/>
          <w:lang w:eastAsia="ru-RU"/>
        </w:rPr>
        <w:t xml:space="preserve"> водоотведение отсутствуют.</w:t>
      </w:r>
    </w:p>
    <w:p w:rsidR="00F63617" w:rsidRDefault="00B108E8">
      <w:pPr>
        <w:pStyle w:val="3"/>
        <w:spacing w:line="360" w:lineRule="auto"/>
        <w:ind w:left="0" w:firstLine="0"/>
        <w:jc w:val="center"/>
        <w:rPr>
          <w:rFonts w:ascii="Times New Roman" w:hAnsi="Times New Roman" w:cs="Times New Roman"/>
        </w:rPr>
      </w:pPr>
      <w:bookmarkStart w:id="134" w:name="_Toc57880087"/>
      <w:bookmarkStart w:id="135" w:name="_Toc172045120"/>
      <w:r>
        <w:rPr>
          <w:rFonts w:ascii="Times New Roman" w:hAnsi="Times New Roman" w:cs="Times New Roman"/>
          <w:lang w:eastAsia="ru-RU"/>
        </w:rPr>
        <w:lastRenderedPageBreak/>
        <w:t xml:space="preserve">2.1.7. </w:t>
      </w:r>
      <w:r>
        <w:rPr>
          <w:rStyle w:val="32"/>
          <w:rFonts w:ascii="Times New Roman" w:hAnsi="Times New Roman" w:cs="Times New Roman"/>
          <w:lang w:eastAsia="ru-RU"/>
        </w:rPr>
        <w:t>Оценка воздействия сбросов сточных вод через централизованную систему водоотведения на окружающую среду</w:t>
      </w:r>
      <w:bookmarkEnd w:id="134"/>
      <w:bookmarkEnd w:id="135"/>
    </w:p>
    <w:p w:rsidR="00F63617" w:rsidRDefault="00B108E8" w:rsidP="006B4557">
      <w:pPr>
        <w:numPr>
          <w:ilvl w:val="0"/>
          <w:numId w:val="1"/>
        </w:numPr>
        <w:spacing w:line="360" w:lineRule="auto"/>
        <w:ind w:left="0" w:firstLine="709"/>
        <w:jc w:val="both"/>
        <w:rPr>
          <w:rFonts w:eastAsia="Microsoft YaHei"/>
          <w:bCs/>
          <w:iCs/>
          <w:sz w:val="28"/>
          <w:szCs w:val="28"/>
        </w:rPr>
      </w:pPr>
      <w:r>
        <w:rPr>
          <w:sz w:val="28"/>
          <w:szCs w:val="28"/>
        </w:rPr>
        <w:t>Вывоз канализационных стоков осуществляется специальным автотранспортом.</w:t>
      </w:r>
      <w:r>
        <w:rPr>
          <w:rFonts w:eastAsia="Microsoft YaHei"/>
          <w:bCs/>
          <w:iCs/>
          <w:sz w:val="28"/>
          <w:szCs w:val="28"/>
          <w:lang w:eastAsia="ru-RU"/>
        </w:rPr>
        <w:t xml:space="preserve"> В настоящее время очистные сооружения в </w:t>
      </w:r>
      <w:r w:rsidR="00B018E6">
        <w:rPr>
          <w:sz w:val="28"/>
        </w:rPr>
        <w:t xml:space="preserve">Покровском сельском поселении Павловского муниципального района Воронежской </w:t>
      </w:r>
      <w:proofErr w:type="spellStart"/>
      <w:r w:rsidR="00B018E6">
        <w:rPr>
          <w:sz w:val="28"/>
        </w:rPr>
        <w:t>области</w:t>
      </w:r>
      <w:r>
        <w:rPr>
          <w:rFonts w:eastAsia="Microsoft YaHei"/>
          <w:bCs/>
          <w:iCs/>
          <w:sz w:val="28"/>
          <w:szCs w:val="28"/>
          <w:lang w:eastAsia="ru-RU"/>
        </w:rPr>
        <w:t>отсутствуют</w:t>
      </w:r>
      <w:proofErr w:type="spellEnd"/>
      <w:r>
        <w:rPr>
          <w:rFonts w:eastAsia="Microsoft YaHei"/>
          <w:bCs/>
          <w:iCs/>
          <w:sz w:val="28"/>
          <w:szCs w:val="28"/>
          <w:lang w:eastAsia="ru-RU"/>
        </w:rPr>
        <w:t xml:space="preserve">. </w:t>
      </w:r>
      <w:r>
        <w:rPr>
          <w:rFonts w:eastAsia="Microsoft YaHei"/>
          <w:bCs/>
          <w:iCs/>
          <w:sz w:val="28"/>
          <w:szCs w:val="28"/>
        </w:rPr>
        <w:t xml:space="preserve">Сточные воды вывозятся в специально отведенные места. </w:t>
      </w:r>
    </w:p>
    <w:p w:rsidR="00F63617" w:rsidRDefault="00B108E8" w:rsidP="006B4557">
      <w:pPr>
        <w:numPr>
          <w:ilvl w:val="0"/>
          <w:numId w:val="1"/>
        </w:numPr>
        <w:spacing w:line="360" w:lineRule="auto"/>
        <w:ind w:left="0" w:firstLine="709"/>
        <w:jc w:val="both"/>
      </w:pPr>
      <w:r>
        <w:rPr>
          <w:sz w:val="28"/>
          <w:szCs w:val="28"/>
          <w:lang w:eastAsia="ru-RU"/>
        </w:rPr>
        <w:t xml:space="preserve">Отсутствие канализационных очистных сооружений и канализационных сетей создает определенные трудности населению, ухудшает бытовые условия. </w:t>
      </w:r>
      <w:r>
        <w:rPr>
          <w:bCs/>
          <w:sz w:val="28"/>
          <w:szCs w:val="28"/>
          <w:lang w:eastAsia="ru-RU"/>
        </w:rPr>
        <w:t>Также существует риск загрязнения грунтовых вод, что в свою очередь может привести к заболеваниям среди местных жителей.</w:t>
      </w:r>
    </w:p>
    <w:p w:rsidR="00F63617" w:rsidRDefault="00B108E8">
      <w:pPr>
        <w:pStyle w:val="3"/>
        <w:spacing w:line="360" w:lineRule="auto"/>
        <w:ind w:left="0" w:firstLine="0"/>
        <w:jc w:val="center"/>
        <w:rPr>
          <w:rFonts w:ascii="Times New Roman" w:hAnsi="Times New Roman" w:cs="Times New Roman"/>
        </w:rPr>
      </w:pPr>
      <w:bookmarkStart w:id="136" w:name="_Toc57880088"/>
      <w:bookmarkStart w:id="137" w:name="_Toc172045121"/>
      <w:r>
        <w:rPr>
          <w:rFonts w:ascii="Times New Roman" w:hAnsi="Times New Roman" w:cs="Times New Roman"/>
          <w:lang w:eastAsia="ru-RU"/>
        </w:rPr>
        <w:t xml:space="preserve">2.1.8. </w:t>
      </w:r>
      <w:r>
        <w:rPr>
          <w:rStyle w:val="32"/>
          <w:rFonts w:ascii="Times New Roman" w:hAnsi="Times New Roman" w:cs="Times New Roman"/>
          <w:lang w:eastAsia="ru-RU"/>
        </w:rPr>
        <w:t xml:space="preserve">Описание территорий </w:t>
      </w:r>
      <w:r w:rsidR="0091011A">
        <w:rPr>
          <w:rStyle w:val="32"/>
          <w:rFonts w:ascii="Times New Roman" w:hAnsi="Times New Roman" w:cs="Times New Roman"/>
          <w:lang w:eastAsia="ru-RU"/>
        </w:rPr>
        <w:t>сельского поселения</w:t>
      </w:r>
      <w:r>
        <w:rPr>
          <w:rStyle w:val="32"/>
          <w:rFonts w:ascii="Times New Roman" w:hAnsi="Times New Roman" w:cs="Times New Roman"/>
          <w:lang w:eastAsia="ru-RU"/>
        </w:rPr>
        <w:t>, не охваченных централизованной системой водоотведения</w:t>
      </w:r>
      <w:bookmarkEnd w:id="136"/>
      <w:bookmarkEnd w:id="137"/>
    </w:p>
    <w:p w:rsidR="00F63617" w:rsidRDefault="00B108E8" w:rsidP="006B4557">
      <w:pPr>
        <w:numPr>
          <w:ilvl w:val="0"/>
          <w:numId w:val="1"/>
        </w:numPr>
        <w:spacing w:line="360" w:lineRule="auto"/>
        <w:ind w:left="0" w:firstLine="709"/>
        <w:jc w:val="both"/>
      </w:pPr>
      <w:r>
        <w:rPr>
          <w:sz w:val="28"/>
          <w:szCs w:val="28"/>
          <w:lang w:eastAsia="ru-RU"/>
        </w:rPr>
        <w:t xml:space="preserve">В </w:t>
      </w:r>
      <w:r w:rsidR="00B018E6">
        <w:rPr>
          <w:sz w:val="28"/>
        </w:rPr>
        <w:t>Покровском сельском поселении Павловского муниципального района Воронежской области</w:t>
      </w:r>
      <w:r>
        <w:rPr>
          <w:bCs/>
          <w:sz w:val="28"/>
          <w:szCs w:val="28"/>
        </w:rPr>
        <w:t>,</w:t>
      </w:r>
      <w:r>
        <w:rPr>
          <w:sz w:val="28"/>
          <w:szCs w:val="28"/>
          <w:lang w:eastAsia="ru-RU"/>
        </w:rPr>
        <w:t xml:space="preserve"> централизованная система хозяйственно-бытовой канализации отсутствует, жилые дома и общественные здания канализованы в надворные уборные с утилизацией стоков в компостные выгребные ямы.</w:t>
      </w:r>
    </w:p>
    <w:p w:rsidR="00F63617" w:rsidRDefault="00B108E8">
      <w:pPr>
        <w:pStyle w:val="3"/>
        <w:spacing w:line="360" w:lineRule="auto"/>
        <w:ind w:left="0" w:firstLine="0"/>
        <w:jc w:val="center"/>
        <w:rPr>
          <w:rFonts w:ascii="Times New Roman" w:hAnsi="Times New Roman" w:cs="Times New Roman"/>
        </w:rPr>
      </w:pPr>
      <w:bookmarkStart w:id="138" w:name="_Toc57880089"/>
      <w:bookmarkStart w:id="139" w:name="_Toc172045122"/>
      <w:r>
        <w:rPr>
          <w:rFonts w:ascii="Times New Roman" w:hAnsi="Times New Roman" w:cs="Times New Roman"/>
          <w:lang w:eastAsia="ru-RU"/>
        </w:rPr>
        <w:t xml:space="preserve">2.1.9. </w:t>
      </w:r>
      <w:r>
        <w:rPr>
          <w:rStyle w:val="32"/>
          <w:rFonts w:ascii="Times New Roman" w:hAnsi="Times New Roman" w:cs="Times New Roman"/>
          <w:lang w:eastAsia="ru-RU"/>
        </w:rPr>
        <w:t>Описание существующих технических и технологических проблем системы водоотведения поселения, городского округа</w:t>
      </w:r>
      <w:bookmarkEnd w:id="138"/>
      <w:bookmarkEnd w:id="139"/>
    </w:p>
    <w:p w:rsidR="00F63617" w:rsidRDefault="00B108E8" w:rsidP="006B4557">
      <w:pPr>
        <w:numPr>
          <w:ilvl w:val="0"/>
          <w:numId w:val="1"/>
        </w:numPr>
        <w:spacing w:line="360" w:lineRule="auto"/>
        <w:ind w:left="0" w:firstLine="709"/>
        <w:jc w:val="both"/>
      </w:pPr>
      <w:r>
        <w:rPr>
          <w:sz w:val="28"/>
          <w:szCs w:val="28"/>
          <w:lang w:eastAsia="ru-RU"/>
        </w:rPr>
        <w:t xml:space="preserve">Существующие технические и технологические проблемы водоотведения: </w:t>
      </w:r>
    </w:p>
    <w:p w:rsidR="00F63617" w:rsidRDefault="00B108E8" w:rsidP="006B4557">
      <w:pPr>
        <w:numPr>
          <w:ilvl w:val="0"/>
          <w:numId w:val="1"/>
        </w:numPr>
        <w:spacing w:line="360" w:lineRule="auto"/>
        <w:ind w:left="0" w:firstLine="709"/>
        <w:jc w:val="both"/>
      </w:pPr>
      <w:r>
        <w:rPr>
          <w:sz w:val="28"/>
          <w:szCs w:val="28"/>
          <w:lang w:eastAsia="ru-RU"/>
        </w:rPr>
        <w:t xml:space="preserve">Отсутствие централизованной системы водоотведения на всей территории </w:t>
      </w:r>
      <w:r w:rsidR="0091011A">
        <w:rPr>
          <w:sz w:val="28"/>
          <w:szCs w:val="28"/>
          <w:lang w:eastAsia="ru-RU"/>
        </w:rPr>
        <w:t>муниципального района</w:t>
      </w:r>
      <w:r>
        <w:rPr>
          <w:sz w:val="28"/>
          <w:szCs w:val="28"/>
          <w:lang w:eastAsia="ru-RU"/>
        </w:rPr>
        <w:t>;</w:t>
      </w:r>
    </w:p>
    <w:p w:rsidR="00F63617" w:rsidRDefault="00B108E8" w:rsidP="006B4557">
      <w:pPr>
        <w:numPr>
          <w:ilvl w:val="0"/>
          <w:numId w:val="1"/>
        </w:numPr>
        <w:spacing w:line="360" w:lineRule="auto"/>
        <w:ind w:left="0" w:firstLine="709"/>
        <w:jc w:val="both"/>
        <w:rPr>
          <w:sz w:val="28"/>
          <w:szCs w:val="28"/>
        </w:rPr>
      </w:pPr>
      <w:r>
        <w:rPr>
          <w:sz w:val="28"/>
          <w:szCs w:val="28"/>
        </w:rPr>
        <w:t xml:space="preserve">Отсутствие очистных сооружение </w:t>
      </w:r>
      <w:r w:rsidR="006B4557">
        <w:rPr>
          <w:sz w:val="28"/>
          <w:szCs w:val="28"/>
        </w:rPr>
        <w:t xml:space="preserve">в </w:t>
      </w:r>
      <w:r w:rsidR="0091011A">
        <w:rPr>
          <w:sz w:val="28"/>
        </w:rPr>
        <w:t>Покровском сельском поселении Павловского муниципального района Воронежской области</w:t>
      </w:r>
      <w:r>
        <w:rPr>
          <w:sz w:val="28"/>
          <w:szCs w:val="28"/>
        </w:rPr>
        <w:t>;</w:t>
      </w:r>
    </w:p>
    <w:p w:rsidR="00F63617" w:rsidRPr="005554CB" w:rsidRDefault="00B108E8" w:rsidP="006B4557">
      <w:pPr>
        <w:numPr>
          <w:ilvl w:val="0"/>
          <w:numId w:val="1"/>
        </w:numPr>
        <w:spacing w:line="360" w:lineRule="auto"/>
        <w:ind w:left="0" w:firstLine="709"/>
        <w:jc w:val="both"/>
      </w:pPr>
      <w:r>
        <w:rPr>
          <w:sz w:val="28"/>
          <w:szCs w:val="28"/>
          <w:lang w:eastAsia="ru-RU"/>
        </w:rPr>
        <w:t xml:space="preserve">Недостаточная степень гидроизоляции выгребных ям. </w:t>
      </w:r>
    </w:p>
    <w:p w:rsidR="005554CB" w:rsidRDefault="005554CB" w:rsidP="006B4557">
      <w:pPr>
        <w:numPr>
          <w:ilvl w:val="0"/>
          <w:numId w:val="1"/>
        </w:numPr>
        <w:spacing w:line="360" w:lineRule="auto"/>
        <w:ind w:left="0" w:firstLine="709"/>
        <w:jc w:val="both"/>
      </w:pPr>
    </w:p>
    <w:p w:rsidR="00F63617" w:rsidRDefault="00B108E8">
      <w:pPr>
        <w:pStyle w:val="3"/>
        <w:keepNext w:val="0"/>
        <w:widowControl w:val="0"/>
        <w:spacing w:line="360" w:lineRule="auto"/>
        <w:ind w:left="0" w:firstLine="0"/>
        <w:jc w:val="center"/>
        <w:rPr>
          <w:rFonts w:ascii="Times New Roman" w:hAnsi="Times New Roman" w:cs="Times New Roman"/>
        </w:rPr>
      </w:pPr>
      <w:bookmarkStart w:id="140" w:name="_Toc57880090"/>
      <w:bookmarkStart w:id="141" w:name="_Toc172045123"/>
      <w:r>
        <w:rPr>
          <w:rFonts w:ascii="Times New Roman" w:hAnsi="Times New Roman" w:cs="Times New Roman"/>
          <w:lang w:eastAsia="ru-RU"/>
        </w:rPr>
        <w:t>2.1.10. С</w:t>
      </w:r>
      <w:r>
        <w:rPr>
          <w:rStyle w:val="32"/>
          <w:rFonts w:ascii="Times New Roman" w:hAnsi="Times New Roman" w:cs="Times New Roman"/>
          <w:lang w:eastAsia="ru-RU"/>
        </w:rPr>
        <w:t xml:space="preserve">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w:t>
      </w:r>
      <w:r>
        <w:rPr>
          <w:rStyle w:val="32"/>
          <w:rFonts w:ascii="Times New Roman" w:hAnsi="Times New Roman" w:cs="Times New Roman"/>
          <w:lang w:eastAsia="ru-RU"/>
        </w:rPr>
        <w:lastRenderedPageBreak/>
        <w:t>(канализации),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40"/>
      <w:bookmarkEnd w:id="141"/>
    </w:p>
    <w:p w:rsidR="00F63617" w:rsidRDefault="00B108E8" w:rsidP="006B4557">
      <w:pPr>
        <w:pStyle w:val="1e"/>
        <w:widowControl w:val="0"/>
        <w:numPr>
          <w:ilvl w:val="0"/>
          <w:numId w:val="1"/>
        </w:numPr>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Отнесение централизованной системы водоотведения к централизованным системам водоотведения осуществляется в соответствии с Постановлением Правительства РФ от 31.05.2019 N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N 782». Постановлением устанавливается:</w:t>
      </w:r>
    </w:p>
    <w:p w:rsidR="00F63617" w:rsidRDefault="00B108E8" w:rsidP="006B4557">
      <w:pPr>
        <w:pStyle w:val="1e"/>
        <w:widowControl w:val="0"/>
        <w:numPr>
          <w:ilvl w:val="0"/>
          <w:numId w:val="1"/>
        </w:numPr>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перечень оснований отнесения централизованной системы водоотведения (канализации) к централизованным системам водоотведения поселений и городских округов; </w:t>
      </w:r>
    </w:p>
    <w:p w:rsidR="00F63617" w:rsidRDefault="00B108E8" w:rsidP="006B4557">
      <w:pPr>
        <w:pStyle w:val="1e"/>
        <w:widowControl w:val="0"/>
        <w:numPr>
          <w:ilvl w:val="0"/>
          <w:numId w:val="1"/>
        </w:numPr>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перечень оснований отнесения сточных вод, принимаемых в централизованную систему водоотведения (канализации), к сточным водам, учитываемым в целях отнесения централизованной системы водоотведения (канализации) к централизованным системам водоотведения (канализации) поселений и городских округов; </w:t>
      </w:r>
    </w:p>
    <w:p w:rsidR="00F63617" w:rsidRDefault="00B108E8" w:rsidP="006B4557">
      <w:pPr>
        <w:pStyle w:val="1e"/>
        <w:widowControl w:val="0"/>
        <w:numPr>
          <w:ilvl w:val="0"/>
          <w:numId w:val="1"/>
        </w:numPr>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порядок определения объемов сточных вод, принимаемых в централизованную систему водоотведения (канализации).</w:t>
      </w:r>
    </w:p>
    <w:p w:rsidR="00F63617" w:rsidRDefault="00B108E8" w:rsidP="006B4557">
      <w:pPr>
        <w:pStyle w:val="1e"/>
        <w:widowControl w:val="0"/>
        <w:numPr>
          <w:ilvl w:val="0"/>
          <w:numId w:val="1"/>
        </w:numPr>
        <w:spacing w:after="0" w:line="360" w:lineRule="auto"/>
        <w:ind w:left="0"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На территории </w:t>
      </w:r>
      <w:r w:rsidR="0091011A" w:rsidRPr="0091011A">
        <w:rPr>
          <w:rFonts w:ascii="Times New Roman" w:hAnsi="Times New Roman" w:cs="Times New Roman"/>
          <w:sz w:val="28"/>
        </w:rPr>
        <w:t xml:space="preserve">Покровского сельского поселения Павловского муниципального района Воронежской </w:t>
      </w:r>
      <w:proofErr w:type="spellStart"/>
      <w:r w:rsidR="0091011A" w:rsidRPr="0091011A">
        <w:rPr>
          <w:rFonts w:ascii="Times New Roman" w:hAnsi="Times New Roman" w:cs="Times New Roman"/>
          <w:sz w:val="28"/>
        </w:rPr>
        <w:t>области</w:t>
      </w:r>
      <w:r>
        <w:rPr>
          <w:rFonts w:ascii="Times New Roman" w:hAnsi="Times New Roman" w:cs="Times New Roman"/>
          <w:sz w:val="28"/>
          <w:szCs w:val="28"/>
          <w:shd w:val="clear" w:color="auto" w:fill="FFFFFF"/>
        </w:rPr>
        <w:t>централизованная</w:t>
      </w:r>
      <w:proofErr w:type="spellEnd"/>
      <w:r>
        <w:rPr>
          <w:rFonts w:ascii="Times New Roman" w:hAnsi="Times New Roman" w:cs="Times New Roman"/>
          <w:sz w:val="28"/>
          <w:szCs w:val="28"/>
          <w:shd w:val="clear" w:color="auto" w:fill="FFFFFF"/>
        </w:rPr>
        <w:t xml:space="preserve"> система хозяйственно-бытовой канализации отсутствует.</w:t>
      </w:r>
    </w:p>
    <w:p w:rsidR="00F63617" w:rsidRDefault="00B108E8">
      <w:pPr>
        <w:pStyle w:val="2"/>
        <w:spacing w:line="360" w:lineRule="auto"/>
        <w:ind w:left="0" w:firstLine="0"/>
        <w:jc w:val="center"/>
        <w:rPr>
          <w:rFonts w:ascii="Times New Roman" w:hAnsi="Times New Roman" w:cs="Times New Roman"/>
        </w:rPr>
      </w:pPr>
      <w:bookmarkStart w:id="142" w:name="_Toc57880091"/>
      <w:bookmarkStart w:id="143" w:name="_Toc172045124"/>
      <w:r>
        <w:rPr>
          <w:rFonts w:ascii="Times New Roman" w:hAnsi="Times New Roman" w:cs="Times New Roman"/>
          <w:i w:val="0"/>
          <w:iCs w:val="0"/>
        </w:rPr>
        <w:lastRenderedPageBreak/>
        <w:t>2.2. Балансы сточных вод в системе водоотведения</w:t>
      </w:r>
      <w:bookmarkEnd w:id="142"/>
      <w:bookmarkEnd w:id="143"/>
    </w:p>
    <w:p w:rsidR="00F63617" w:rsidRDefault="00B108E8">
      <w:pPr>
        <w:pStyle w:val="3"/>
        <w:spacing w:line="360" w:lineRule="auto"/>
        <w:ind w:left="0" w:firstLine="0"/>
        <w:jc w:val="center"/>
        <w:rPr>
          <w:rFonts w:ascii="Times New Roman" w:hAnsi="Times New Roman" w:cs="Times New Roman"/>
        </w:rPr>
      </w:pPr>
      <w:bookmarkStart w:id="144" w:name="_Toc57880092"/>
      <w:bookmarkStart w:id="145" w:name="_Toc172045125"/>
      <w:r>
        <w:rPr>
          <w:rFonts w:ascii="Times New Roman" w:hAnsi="Times New Roman" w:cs="Times New Roman"/>
        </w:rPr>
        <w:t>2.2.1. Баланс поступления сточных вод в централизованную систему водоотведения и отведение стоков по технологическим зонам водоотведения</w:t>
      </w:r>
      <w:bookmarkEnd w:id="144"/>
      <w:bookmarkEnd w:id="145"/>
    </w:p>
    <w:p w:rsidR="00F63617" w:rsidRDefault="00B108E8" w:rsidP="006B4557">
      <w:pPr>
        <w:numPr>
          <w:ilvl w:val="0"/>
          <w:numId w:val="1"/>
        </w:numPr>
        <w:spacing w:line="360" w:lineRule="auto"/>
        <w:ind w:left="0" w:firstLine="709"/>
        <w:jc w:val="both"/>
      </w:pPr>
      <w:r>
        <w:rPr>
          <w:sz w:val="28"/>
          <w:szCs w:val="28"/>
          <w:lang w:eastAsia="ru-RU"/>
        </w:rPr>
        <w:t xml:space="preserve">Баланс поступления сточных вод в централизованную систему водоотведения отсутствует. </w:t>
      </w:r>
    </w:p>
    <w:p w:rsidR="00F63617" w:rsidRDefault="00B108E8">
      <w:pPr>
        <w:pStyle w:val="3"/>
        <w:spacing w:line="360" w:lineRule="auto"/>
        <w:ind w:left="0" w:firstLine="0"/>
        <w:jc w:val="center"/>
        <w:rPr>
          <w:rStyle w:val="32"/>
          <w:rFonts w:ascii="Times New Roman" w:hAnsi="Times New Roman" w:cs="Times New Roman"/>
        </w:rPr>
      </w:pPr>
      <w:bookmarkStart w:id="146" w:name="_Toc57880093"/>
      <w:bookmarkStart w:id="147" w:name="_Toc172045126"/>
      <w:r>
        <w:rPr>
          <w:rFonts w:ascii="Times New Roman" w:hAnsi="Times New Roman" w:cs="Times New Roman"/>
        </w:rPr>
        <w:t xml:space="preserve">2.2.2. </w:t>
      </w:r>
      <w:r>
        <w:rPr>
          <w:rStyle w:val="32"/>
          <w:rFonts w:ascii="Times New Roman" w:hAnsi="Times New Roman" w:cs="Times New Roman"/>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46"/>
      <w:bookmarkEnd w:id="147"/>
    </w:p>
    <w:p w:rsidR="00F63617" w:rsidRDefault="00B108E8" w:rsidP="006B4557">
      <w:pPr>
        <w:pStyle w:val="29"/>
        <w:numPr>
          <w:ilvl w:val="0"/>
          <w:numId w:val="1"/>
        </w:numPr>
        <w:spacing w:line="360" w:lineRule="auto"/>
        <w:ind w:left="0" w:firstLine="709"/>
        <w:jc w:val="both"/>
        <w:rPr>
          <w:rFonts w:ascii="Times New Roman" w:hAnsi="Times New Roman" w:cs="Times New Roman"/>
        </w:rPr>
      </w:pPr>
      <w:r>
        <w:rPr>
          <w:rStyle w:val="32"/>
          <w:rFonts w:ascii="Times New Roman" w:hAnsi="Times New Roman" w:cs="Times New Roman"/>
          <w:bCs/>
          <w:sz w:val="28"/>
          <w:szCs w:val="28"/>
        </w:rPr>
        <w:t xml:space="preserve">В </w:t>
      </w:r>
      <w:r w:rsidR="0091011A" w:rsidRPr="0091011A">
        <w:rPr>
          <w:rFonts w:ascii="Times New Roman" w:hAnsi="Times New Roman" w:cs="Times New Roman"/>
          <w:sz w:val="28"/>
        </w:rPr>
        <w:t>Покровско</w:t>
      </w:r>
      <w:r w:rsidR="00172B02">
        <w:rPr>
          <w:rFonts w:ascii="Times New Roman" w:hAnsi="Times New Roman" w:cs="Times New Roman"/>
          <w:sz w:val="28"/>
        </w:rPr>
        <w:t>м</w:t>
      </w:r>
      <w:r w:rsidR="0091011A" w:rsidRPr="0091011A">
        <w:rPr>
          <w:rFonts w:ascii="Times New Roman" w:hAnsi="Times New Roman" w:cs="Times New Roman"/>
          <w:sz w:val="28"/>
        </w:rPr>
        <w:t xml:space="preserve"> сельско</w:t>
      </w:r>
      <w:r w:rsidR="00172B02">
        <w:rPr>
          <w:rFonts w:ascii="Times New Roman" w:hAnsi="Times New Roman" w:cs="Times New Roman"/>
          <w:sz w:val="28"/>
        </w:rPr>
        <w:t>м</w:t>
      </w:r>
      <w:r w:rsidR="0091011A" w:rsidRPr="0091011A">
        <w:rPr>
          <w:rFonts w:ascii="Times New Roman" w:hAnsi="Times New Roman" w:cs="Times New Roman"/>
          <w:sz w:val="28"/>
        </w:rPr>
        <w:t xml:space="preserve"> поселени</w:t>
      </w:r>
      <w:r w:rsidR="00172B02">
        <w:rPr>
          <w:rFonts w:ascii="Times New Roman" w:hAnsi="Times New Roman" w:cs="Times New Roman"/>
          <w:sz w:val="28"/>
        </w:rPr>
        <w:t>и</w:t>
      </w:r>
      <w:r w:rsidR="0091011A" w:rsidRPr="0091011A">
        <w:rPr>
          <w:rFonts w:ascii="Times New Roman" w:hAnsi="Times New Roman" w:cs="Times New Roman"/>
          <w:sz w:val="28"/>
        </w:rPr>
        <w:t xml:space="preserve"> Павловского муниципального района Воронежской </w:t>
      </w:r>
      <w:proofErr w:type="spellStart"/>
      <w:r w:rsidR="0091011A" w:rsidRPr="0091011A">
        <w:rPr>
          <w:rFonts w:ascii="Times New Roman" w:hAnsi="Times New Roman" w:cs="Times New Roman"/>
          <w:sz w:val="28"/>
        </w:rPr>
        <w:t>области</w:t>
      </w:r>
      <w:r>
        <w:rPr>
          <w:rStyle w:val="32"/>
          <w:rFonts w:ascii="Times New Roman" w:hAnsi="Times New Roman" w:cs="Times New Roman"/>
          <w:bCs/>
          <w:sz w:val="28"/>
          <w:szCs w:val="28"/>
        </w:rPr>
        <w:t>отсутствуют</w:t>
      </w:r>
      <w:proofErr w:type="spellEnd"/>
      <w:r>
        <w:rPr>
          <w:rStyle w:val="32"/>
          <w:rFonts w:ascii="Times New Roman" w:hAnsi="Times New Roman" w:cs="Times New Roman"/>
          <w:bCs/>
          <w:sz w:val="28"/>
          <w:szCs w:val="28"/>
        </w:rPr>
        <w:t xml:space="preserve"> ливневые канализации и дренажные системы. </w:t>
      </w:r>
    </w:p>
    <w:p w:rsidR="00F63617" w:rsidRDefault="00B108E8">
      <w:pPr>
        <w:pStyle w:val="3"/>
        <w:spacing w:line="360" w:lineRule="auto"/>
        <w:ind w:left="0" w:firstLine="0"/>
        <w:jc w:val="center"/>
        <w:rPr>
          <w:rStyle w:val="12"/>
          <w:rFonts w:ascii="Times New Roman" w:hAnsi="Times New Roman" w:cs="Times New Roman"/>
        </w:rPr>
      </w:pPr>
      <w:bookmarkStart w:id="148" w:name="_Toc57880094"/>
      <w:bookmarkStart w:id="149" w:name="_Toc172045127"/>
      <w:r>
        <w:rPr>
          <w:rFonts w:ascii="Times New Roman" w:hAnsi="Times New Roman" w:cs="Times New Roman"/>
        </w:rPr>
        <w:t xml:space="preserve">2.2.3. </w:t>
      </w:r>
      <w:r>
        <w:rPr>
          <w:rStyle w:val="32"/>
          <w:rFonts w:ascii="Times New Roman" w:hAnsi="Times New Roman" w:cs="Times New Roman"/>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48"/>
      <w:bookmarkEnd w:id="149"/>
    </w:p>
    <w:p w:rsidR="00F63617" w:rsidRDefault="00B108E8" w:rsidP="006B4557">
      <w:pPr>
        <w:numPr>
          <w:ilvl w:val="0"/>
          <w:numId w:val="1"/>
        </w:numPr>
        <w:spacing w:line="360" w:lineRule="auto"/>
        <w:ind w:left="0" w:firstLine="709"/>
        <w:jc w:val="both"/>
        <w:rPr>
          <w:bCs/>
          <w:sz w:val="28"/>
          <w:szCs w:val="28"/>
          <w:lang w:eastAsia="ru-RU"/>
        </w:rPr>
      </w:pPr>
      <w:r>
        <w:rPr>
          <w:rStyle w:val="12"/>
          <w:bCs/>
          <w:sz w:val="28"/>
          <w:szCs w:val="28"/>
          <w:lang w:eastAsia="ru-RU"/>
        </w:rPr>
        <w:t xml:space="preserve">В </w:t>
      </w:r>
      <w:r w:rsidR="0091011A">
        <w:rPr>
          <w:sz w:val="28"/>
          <w:szCs w:val="28"/>
        </w:rPr>
        <w:t xml:space="preserve">сельском </w:t>
      </w:r>
      <w:proofErr w:type="spellStart"/>
      <w:r w:rsidR="0091011A">
        <w:rPr>
          <w:sz w:val="28"/>
          <w:szCs w:val="28"/>
        </w:rPr>
        <w:t>поселении</w:t>
      </w:r>
      <w:r>
        <w:rPr>
          <w:rStyle w:val="12"/>
          <w:bCs/>
          <w:sz w:val="28"/>
          <w:szCs w:val="28"/>
          <w:lang w:eastAsia="ru-RU"/>
        </w:rPr>
        <w:t>отсутствуют</w:t>
      </w:r>
      <w:proofErr w:type="spellEnd"/>
      <w:r>
        <w:rPr>
          <w:rStyle w:val="12"/>
          <w:bCs/>
          <w:sz w:val="28"/>
          <w:szCs w:val="28"/>
          <w:lang w:eastAsia="ru-RU"/>
        </w:rPr>
        <w:t xml:space="preserve"> коммерческие приборы учета сточных вод.</w:t>
      </w:r>
    </w:p>
    <w:p w:rsidR="00F63617" w:rsidRDefault="00B108E8">
      <w:pPr>
        <w:pStyle w:val="3"/>
        <w:keepNext w:val="0"/>
        <w:widowControl w:val="0"/>
        <w:spacing w:line="360" w:lineRule="auto"/>
        <w:ind w:left="0" w:firstLine="0"/>
        <w:jc w:val="center"/>
        <w:rPr>
          <w:rFonts w:ascii="Times New Roman" w:hAnsi="Times New Roman" w:cs="Times New Roman"/>
        </w:rPr>
      </w:pPr>
      <w:bookmarkStart w:id="150" w:name="_Toc57880095"/>
      <w:bookmarkStart w:id="151" w:name="_Toc172045128"/>
      <w:r>
        <w:rPr>
          <w:rFonts w:ascii="Times New Roman" w:hAnsi="Times New Roman" w:cs="Times New Roman"/>
        </w:rPr>
        <w:t xml:space="preserve">2.2.4. </w:t>
      </w:r>
      <w:r>
        <w:rPr>
          <w:rStyle w:val="32"/>
          <w:rFonts w:ascii="Times New Roman" w:hAnsi="Times New Roman" w:cs="Times New Roman"/>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bookmarkEnd w:id="150"/>
      <w:bookmarkEnd w:id="151"/>
    </w:p>
    <w:p w:rsidR="00F63617" w:rsidRDefault="00B108E8" w:rsidP="006B4557">
      <w:pPr>
        <w:widowControl w:val="0"/>
        <w:numPr>
          <w:ilvl w:val="0"/>
          <w:numId w:val="1"/>
        </w:numPr>
        <w:spacing w:line="360" w:lineRule="auto"/>
        <w:ind w:left="0" w:firstLine="709"/>
        <w:jc w:val="both"/>
        <w:rPr>
          <w:rStyle w:val="12"/>
          <w:sz w:val="28"/>
          <w:szCs w:val="28"/>
          <w:lang w:eastAsia="ru-RU"/>
        </w:rPr>
      </w:pPr>
      <w:r>
        <w:rPr>
          <w:sz w:val="28"/>
          <w:szCs w:val="28"/>
          <w:lang w:eastAsia="ru-RU"/>
        </w:rPr>
        <w:t>Результаты анализа поступления сточных вод, в централизованную систему водоотведения за последние 10 лет отсутствуют.</w:t>
      </w:r>
    </w:p>
    <w:p w:rsidR="00F63617" w:rsidRDefault="00B108E8">
      <w:pPr>
        <w:pStyle w:val="3"/>
        <w:spacing w:line="360" w:lineRule="auto"/>
        <w:ind w:left="0" w:firstLine="0"/>
        <w:jc w:val="center"/>
        <w:rPr>
          <w:rFonts w:ascii="Times New Roman" w:hAnsi="Times New Roman" w:cs="Times New Roman"/>
        </w:rPr>
      </w:pPr>
      <w:bookmarkStart w:id="152" w:name="_Toc57880096"/>
      <w:bookmarkStart w:id="153" w:name="_Toc172045129"/>
      <w:r>
        <w:rPr>
          <w:rFonts w:ascii="Times New Roman" w:hAnsi="Times New Roman" w:cs="Times New Roman"/>
        </w:rPr>
        <w:t>2.2.5. Прогнозные балансы поступления сточных вод в централизованную систему водоотведения поселения, с учётом различных сценариев</w:t>
      </w:r>
      <w:bookmarkEnd w:id="152"/>
      <w:bookmarkEnd w:id="153"/>
    </w:p>
    <w:p w:rsidR="00F63617" w:rsidRDefault="00B108E8" w:rsidP="006B4557">
      <w:pPr>
        <w:numPr>
          <w:ilvl w:val="0"/>
          <w:numId w:val="1"/>
        </w:numPr>
        <w:spacing w:line="360" w:lineRule="auto"/>
        <w:ind w:left="0" w:firstLine="709"/>
        <w:jc w:val="both"/>
        <w:rPr>
          <w:sz w:val="28"/>
          <w:szCs w:val="28"/>
        </w:rPr>
      </w:pPr>
      <w:r>
        <w:rPr>
          <w:rStyle w:val="12"/>
          <w:sz w:val="28"/>
          <w:szCs w:val="28"/>
        </w:rPr>
        <w:t xml:space="preserve">Прогнозные балансы сточных вод отсутствуют, так как нет данных на текущий момент. </w:t>
      </w:r>
    </w:p>
    <w:p w:rsidR="00F63617" w:rsidRDefault="00B108E8">
      <w:pPr>
        <w:pStyle w:val="2"/>
        <w:tabs>
          <w:tab w:val="left" w:pos="0"/>
        </w:tabs>
        <w:spacing w:line="360" w:lineRule="auto"/>
        <w:ind w:left="0" w:firstLine="0"/>
        <w:jc w:val="center"/>
        <w:rPr>
          <w:rFonts w:ascii="Times New Roman" w:hAnsi="Times New Roman" w:cs="Times New Roman"/>
        </w:rPr>
      </w:pPr>
      <w:bookmarkStart w:id="154" w:name="_Toc57880097"/>
      <w:bookmarkStart w:id="155" w:name="_Toc172045130"/>
      <w:r>
        <w:rPr>
          <w:rFonts w:ascii="Times New Roman" w:hAnsi="Times New Roman" w:cs="Times New Roman"/>
          <w:i w:val="0"/>
        </w:rPr>
        <w:lastRenderedPageBreak/>
        <w:t>2.3. Прогноз объема сточных вод</w:t>
      </w:r>
      <w:bookmarkEnd w:id="154"/>
      <w:bookmarkEnd w:id="155"/>
    </w:p>
    <w:p w:rsidR="00F63617" w:rsidRDefault="00B108E8">
      <w:pPr>
        <w:pStyle w:val="3"/>
        <w:tabs>
          <w:tab w:val="left" w:pos="0"/>
        </w:tabs>
        <w:spacing w:line="360" w:lineRule="auto"/>
        <w:ind w:left="0" w:firstLine="0"/>
        <w:jc w:val="center"/>
        <w:rPr>
          <w:rStyle w:val="32"/>
          <w:rFonts w:ascii="Times New Roman" w:hAnsi="Times New Roman" w:cs="Times New Roman"/>
        </w:rPr>
      </w:pPr>
      <w:bookmarkStart w:id="156" w:name="_Toc57880098"/>
      <w:bookmarkStart w:id="157" w:name="_Toc172045131"/>
      <w:r>
        <w:rPr>
          <w:rFonts w:ascii="Times New Roman" w:hAnsi="Times New Roman" w:cs="Times New Roman"/>
        </w:rPr>
        <w:t>2.3.1. Сведения о фактическом и ожидаемом поступлении сточных вод в централизованную систему водоотведения</w:t>
      </w:r>
      <w:bookmarkEnd w:id="156"/>
      <w:bookmarkEnd w:id="157"/>
    </w:p>
    <w:p w:rsidR="00F63617" w:rsidRDefault="00B108E8" w:rsidP="006B4557">
      <w:pPr>
        <w:numPr>
          <w:ilvl w:val="0"/>
          <w:numId w:val="1"/>
        </w:numPr>
        <w:spacing w:line="360" w:lineRule="auto"/>
        <w:ind w:left="0" w:firstLine="709"/>
        <w:jc w:val="both"/>
        <w:rPr>
          <w:rStyle w:val="32"/>
          <w:bCs/>
          <w:sz w:val="28"/>
          <w:szCs w:val="28"/>
          <w:lang w:eastAsia="ru-RU"/>
        </w:rPr>
      </w:pPr>
      <w:r>
        <w:rPr>
          <w:rStyle w:val="32"/>
          <w:bCs/>
          <w:sz w:val="28"/>
          <w:szCs w:val="28"/>
          <w:lang w:eastAsia="ru-RU"/>
        </w:rPr>
        <w:t xml:space="preserve">Расчетное среднесуточное водоотведение в жилищно-коммунальном секторе в </w:t>
      </w:r>
      <w:r w:rsidR="0091011A">
        <w:rPr>
          <w:sz w:val="28"/>
        </w:rPr>
        <w:t>Покровском сельском поселении Павловского муниципального района Воронежской области</w:t>
      </w:r>
      <w:r>
        <w:rPr>
          <w:sz w:val="28"/>
          <w:szCs w:val="28"/>
          <w:lang w:eastAsia="ru-RU"/>
        </w:rPr>
        <w:t>,</w:t>
      </w:r>
      <w:r>
        <w:rPr>
          <w:rStyle w:val="32"/>
          <w:bCs/>
          <w:sz w:val="28"/>
          <w:szCs w:val="28"/>
          <w:lang w:eastAsia="ru-RU"/>
        </w:rPr>
        <w:t xml:space="preserve"> принимается равным водопотреблению на основании </w:t>
      </w:r>
      <w:proofErr w:type="spellStart"/>
      <w:r>
        <w:rPr>
          <w:rStyle w:val="32"/>
          <w:bCs/>
          <w:sz w:val="28"/>
          <w:szCs w:val="28"/>
          <w:lang w:eastAsia="ru-RU"/>
        </w:rPr>
        <w:t>СНиП</w:t>
      </w:r>
      <w:proofErr w:type="spellEnd"/>
      <w:r>
        <w:rPr>
          <w:rStyle w:val="32"/>
          <w:bCs/>
          <w:sz w:val="28"/>
          <w:szCs w:val="28"/>
          <w:lang w:eastAsia="ru-RU"/>
        </w:rPr>
        <w:t xml:space="preserve"> 2.0403-85. </w:t>
      </w:r>
    </w:p>
    <w:p w:rsidR="00F63617" w:rsidRDefault="00B108E8" w:rsidP="006B4557">
      <w:pPr>
        <w:numPr>
          <w:ilvl w:val="0"/>
          <w:numId w:val="1"/>
        </w:numPr>
        <w:spacing w:line="360" w:lineRule="auto"/>
        <w:ind w:left="0" w:firstLine="709"/>
        <w:jc w:val="both"/>
        <w:rPr>
          <w:rStyle w:val="32"/>
          <w:bCs/>
          <w:sz w:val="28"/>
          <w:szCs w:val="28"/>
          <w:lang w:eastAsia="ru-RU"/>
        </w:rPr>
      </w:pPr>
      <w:r>
        <w:rPr>
          <w:rStyle w:val="32"/>
          <w:bCs/>
          <w:sz w:val="28"/>
          <w:szCs w:val="28"/>
          <w:lang w:eastAsia="ru-RU"/>
        </w:rPr>
        <w:t xml:space="preserve">Объем сточных вод на расчетный 2034 год был рассчитан на основании динамики численности населения </w:t>
      </w:r>
      <w:r w:rsidR="0091011A">
        <w:rPr>
          <w:sz w:val="28"/>
        </w:rPr>
        <w:t xml:space="preserve">Покровского сельского поселения Павловского муниципального района Воронежской </w:t>
      </w:r>
      <w:proofErr w:type="spellStart"/>
      <w:r w:rsidR="0091011A">
        <w:rPr>
          <w:sz w:val="28"/>
        </w:rPr>
        <w:t>области</w:t>
      </w:r>
      <w:r>
        <w:rPr>
          <w:rStyle w:val="32"/>
          <w:bCs/>
          <w:sz w:val="28"/>
          <w:szCs w:val="28"/>
          <w:lang w:eastAsia="ru-RU"/>
        </w:rPr>
        <w:t>и</w:t>
      </w:r>
      <w:proofErr w:type="spellEnd"/>
      <w:r>
        <w:rPr>
          <w:rStyle w:val="32"/>
          <w:bCs/>
          <w:sz w:val="28"/>
          <w:szCs w:val="28"/>
          <w:lang w:eastAsia="ru-RU"/>
        </w:rPr>
        <w:t xml:space="preserve"> среднесуточным нормативом потребления водного ресурса в соответствии с СП 31.13330.2012 «Водоснабжение. Наружные сети и сооружения».</w:t>
      </w:r>
    </w:p>
    <w:p w:rsidR="00F63617" w:rsidRPr="008B6936" w:rsidRDefault="00B108E8" w:rsidP="006B4557">
      <w:pPr>
        <w:pStyle w:val="Default0"/>
        <w:numPr>
          <w:ilvl w:val="0"/>
          <w:numId w:val="1"/>
        </w:numPr>
        <w:spacing w:line="360" w:lineRule="auto"/>
        <w:ind w:left="0" w:firstLine="709"/>
        <w:jc w:val="both"/>
      </w:pPr>
      <w:r w:rsidRPr="00A326D8">
        <w:rPr>
          <w:rStyle w:val="32"/>
          <w:bCs/>
          <w:sz w:val="28"/>
          <w:szCs w:val="28"/>
          <w:lang w:eastAsia="ru-RU"/>
        </w:rPr>
        <w:t>Таблица 2.3.1</w:t>
      </w:r>
      <w:r>
        <w:rPr>
          <w:rStyle w:val="32"/>
          <w:bCs/>
          <w:sz w:val="28"/>
          <w:szCs w:val="28"/>
          <w:lang w:eastAsia="ru-RU"/>
        </w:rPr>
        <w:t xml:space="preserve"> - </w:t>
      </w:r>
      <w:r>
        <w:rPr>
          <w:sz w:val="28"/>
          <w:szCs w:val="26"/>
          <w:lang w:eastAsia="ru-RU"/>
        </w:rPr>
        <w:t xml:space="preserve">Существующий и прогнозный баланс объема сточных вод </w:t>
      </w:r>
      <w:r w:rsidR="0091011A">
        <w:rPr>
          <w:sz w:val="28"/>
        </w:rPr>
        <w:t>Покровского сельского поселения Павловского муниципального района Воронежской области</w:t>
      </w:r>
    </w:p>
    <w:tbl>
      <w:tblPr>
        <w:tblW w:w="9345" w:type="dxa"/>
        <w:tblLayout w:type="fixed"/>
        <w:tblLook w:val="04A0"/>
      </w:tblPr>
      <w:tblGrid>
        <w:gridCol w:w="4374"/>
        <w:gridCol w:w="1110"/>
        <w:gridCol w:w="1941"/>
        <w:gridCol w:w="1920"/>
      </w:tblGrid>
      <w:tr w:rsidR="00F63617" w:rsidTr="00172B02">
        <w:tc>
          <w:tcPr>
            <w:tcW w:w="437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rPr>
                <w:rStyle w:val="32"/>
                <w:bCs/>
                <w:lang w:eastAsia="ru-RU"/>
              </w:rPr>
            </w:pPr>
            <w:r>
              <w:rPr>
                <w:rStyle w:val="32"/>
                <w:bCs/>
                <w:lang w:eastAsia="ru-RU"/>
              </w:rPr>
              <w:t>Наименование</w:t>
            </w:r>
          </w:p>
        </w:tc>
        <w:tc>
          <w:tcPr>
            <w:tcW w:w="111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rPr>
                <w:rStyle w:val="32"/>
                <w:bCs/>
                <w:lang w:eastAsia="ru-RU"/>
              </w:rPr>
            </w:pPr>
            <w:r>
              <w:rPr>
                <w:rStyle w:val="32"/>
                <w:bCs/>
                <w:lang w:eastAsia="ru-RU"/>
              </w:rPr>
              <w:t xml:space="preserve">Ед. </w:t>
            </w:r>
            <w:proofErr w:type="spellStart"/>
            <w:r>
              <w:rPr>
                <w:rStyle w:val="32"/>
                <w:bCs/>
                <w:lang w:eastAsia="ru-RU"/>
              </w:rPr>
              <w:t>изм</w:t>
            </w:r>
            <w:proofErr w:type="spellEnd"/>
            <w:r>
              <w:rPr>
                <w:rStyle w:val="32"/>
                <w:bCs/>
                <w:lang w:eastAsia="ru-RU"/>
              </w:rPr>
              <w:t>.</w:t>
            </w:r>
          </w:p>
        </w:tc>
        <w:tc>
          <w:tcPr>
            <w:tcW w:w="1941"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rPr>
                <w:rStyle w:val="32"/>
                <w:bCs/>
                <w:lang w:eastAsia="ru-RU"/>
              </w:rPr>
            </w:pPr>
            <w:r>
              <w:rPr>
                <w:rStyle w:val="32"/>
                <w:bCs/>
                <w:lang w:eastAsia="ru-RU"/>
              </w:rPr>
              <w:t>Базовый год, 2024 г.</w:t>
            </w:r>
          </w:p>
        </w:tc>
        <w:tc>
          <w:tcPr>
            <w:tcW w:w="192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rPr>
                <w:rStyle w:val="32"/>
                <w:bCs/>
                <w:lang w:eastAsia="ru-RU"/>
              </w:rPr>
            </w:pPr>
            <w:r>
              <w:rPr>
                <w:rStyle w:val="32"/>
                <w:bCs/>
                <w:lang w:eastAsia="ru-RU"/>
              </w:rPr>
              <w:t>Расчетный срок, 2034 г.</w:t>
            </w:r>
          </w:p>
        </w:tc>
      </w:tr>
      <w:tr w:rsidR="00172B02" w:rsidTr="00172B02">
        <w:trPr>
          <w:trHeight w:val="244"/>
        </w:trPr>
        <w:tc>
          <w:tcPr>
            <w:tcW w:w="4374" w:type="dxa"/>
            <w:tcBorders>
              <w:top w:val="single" w:sz="4" w:space="0" w:color="000000"/>
              <w:left w:val="single" w:sz="4" w:space="0" w:color="000000"/>
              <w:right w:val="single" w:sz="4" w:space="0" w:color="000000"/>
            </w:tcBorders>
          </w:tcPr>
          <w:p w:rsidR="00172B02" w:rsidRDefault="00172B02">
            <w:pPr>
              <w:widowControl w:val="0"/>
              <w:numPr>
                <w:ilvl w:val="0"/>
                <w:numId w:val="1"/>
              </w:numPr>
              <w:jc w:val="both"/>
              <w:rPr>
                <w:rStyle w:val="32"/>
                <w:bCs/>
                <w:lang w:eastAsia="ru-RU"/>
              </w:rPr>
            </w:pPr>
            <w:r>
              <w:rPr>
                <w:rStyle w:val="32"/>
                <w:bCs/>
                <w:lang w:eastAsia="ru-RU"/>
              </w:rPr>
              <w:t xml:space="preserve">Численность населения </w:t>
            </w:r>
          </w:p>
        </w:tc>
        <w:tc>
          <w:tcPr>
            <w:tcW w:w="1110" w:type="dxa"/>
            <w:tcBorders>
              <w:top w:val="single" w:sz="4" w:space="0" w:color="000000"/>
              <w:left w:val="single" w:sz="4" w:space="0" w:color="000000"/>
              <w:bottom w:val="single" w:sz="4" w:space="0" w:color="000000"/>
              <w:right w:val="single" w:sz="4" w:space="0" w:color="000000"/>
            </w:tcBorders>
            <w:vAlign w:val="center"/>
          </w:tcPr>
          <w:p w:rsidR="00172B02" w:rsidRDefault="00172B02">
            <w:pPr>
              <w:widowControl w:val="0"/>
              <w:numPr>
                <w:ilvl w:val="0"/>
                <w:numId w:val="1"/>
              </w:numPr>
              <w:jc w:val="center"/>
              <w:rPr>
                <w:rStyle w:val="32"/>
                <w:bCs/>
                <w:lang w:eastAsia="ru-RU"/>
              </w:rPr>
            </w:pPr>
            <w:r>
              <w:rPr>
                <w:rStyle w:val="32"/>
                <w:bCs/>
                <w:lang w:eastAsia="ru-RU"/>
              </w:rPr>
              <w:t>чел.</w:t>
            </w:r>
          </w:p>
        </w:tc>
        <w:tc>
          <w:tcPr>
            <w:tcW w:w="1941" w:type="dxa"/>
            <w:tcBorders>
              <w:top w:val="single" w:sz="4" w:space="0" w:color="000000"/>
              <w:left w:val="single" w:sz="4" w:space="0" w:color="000000"/>
              <w:right w:val="single" w:sz="4" w:space="0" w:color="000000"/>
            </w:tcBorders>
            <w:vAlign w:val="bottom"/>
          </w:tcPr>
          <w:p w:rsidR="00172B02" w:rsidRPr="00172B02" w:rsidRDefault="00172B02">
            <w:pPr>
              <w:widowControl w:val="0"/>
              <w:numPr>
                <w:ilvl w:val="0"/>
                <w:numId w:val="1"/>
              </w:numPr>
              <w:jc w:val="center"/>
              <w:rPr>
                <w:rStyle w:val="32"/>
                <w:bCs/>
                <w:lang w:eastAsia="ru-RU"/>
              </w:rPr>
            </w:pPr>
            <w:r w:rsidRPr="00172B02">
              <w:rPr>
                <w:rStyle w:val="32"/>
                <w:bCs/>
                <w:lang w:eastAsia="ru-RU"/>
              </w:rPr>
              <w:t>1</w:t>
            </w:r>
            <w:r w:rsidR="008B6936">
              <w:rPr>
                <w:rStyle w:val="32"/>
                <w:bCs/>
                <w:lang w:eastAsia="ru-RU"/>
              </w:rPr>
              <w:t>394</w:t>
            </w:r>
          </w:p>
        </w:tc>
        <w:tc>
          <w:tcPr>
            <w:tcW w:w="1920" w:type="dxa"/>
            <w:tcBorders>
              <w:top w:val="single" w:sz="4" w:space="0" w:color="000000"/>
              <w:left w:val="single" w:sz="4" w:space="0" w:color="000000"/>
              <w:right w:val="single" w:sz="4" w:space="0" w:color="000000"/>
            </w:tcBorders>
          </w:tcPr>
          <w:p w:rsidR="00172B02" w:rsidRPr="00172B02" w:rsidRDefault="008B6936">
            <w:pPr>
              <w:widowControl w:val="0"/>
              <w:numPr>
                <w:ilvl w:val="0"/>
                <w:numId w:val="1"/>
              </w:numPr>
              <w:jc w:val="center"/>
              <w:rPr>
                <w:rStyle w:val="32"/>
                <w:bCs/>
                <w:lang w:eastAsia="ru-RU"/>
              </w:rPr>
            </w:pPr>
            <w:r>
              <w:rPr>
                <w:rStyle w:val="32"/>
                <w:bCs/>
                <w:lang w:eastAsia="ru-RU"/>
              </w:rPr>
              <w:t>1218</w:t>
            </w:r>
          </w:p>
        </w:tc>
      </w:tr>
      <w:tr w:rsidR="008B6936" w:rsidTr="00B1676F">
        <w:tc>
          <w:tcPr>
            <w:tcW w:w="4374" w:type="dxa"/>
            <w:tcBorders>
              <w:top w:val="single" w:sz="4" w:space="0" w:color="000000"/>
              <w:left w:val="single" w:sz="4" w:space="0" w:color="000000"/>
              <w:bottom w:val="single" w:sz="4" w:space="0" w:color="000000"/>
              <w:right w:val="single" w:sz="4" w:space="0" w:color="000000"/>
            </w:tcBorders>
          </w:tcPr>
          <w:p w:rsidR="008B6936" w:rsidRDefault="008B6936" w:rsidP="008B6936">
            <w:pPr>
              <w:pStyle w:val="Default0"/>
              <w:widowControl w:val="0"/>
              <w:numPr>
                <w:ilvl w:val="0"/>
                <w:numId w:val="1"/>
              </w:numPr>
              <w:jc w:val="both"/>
              <w:rPr>
                <w:rStyle w:val="32"/>
                <w:bCs/>
                <w:lang w:eastAsia="ru-RU"/>
              </w:rPr>
            </w:pPr>
            <w:r>
              <w:t xml:space="preserve">Общий полезный отпуск воды </w:t>
            </w:r>
          </w:p>
        </w:tc>
        <w:tc>
          <w:tcPr>
            <w:tcW w:w="1110" w:type="dxa"/>
            <w:vMerge w:val="restart"/>
            <w:tcBorders>
              <w:top w:val="single" w:sz="4" w:space="0" w:color="000000"/>
              <w:left w:val="single" w:sz="4" w:space="0" w:color="000000"/>
              <w:bottom w:val="single" w:sz="4" w:space="0" w:color="000000"/>
              <w:right w:val="single" w:sz="4" w:space="0" w:color="000000"/>
            </w:tcBorders>
            <w:vAlign w:val="center"/>
          </w:tcPr>
          <w:p w:rsidR="008B6936" w:rsidRDefault="008B6936" w:rsidP="008B6936">
            <w:pPr>
              <w:pStyle w:val="Default0"/>
              <w:widowControl w:val="0"/>
              <w:numPr>
                <w:ilvl w:val="0"/>
                <w:numId w:val="1"/>
              </w:numPr>
              <w:jc w:val="center"/>
              <w:rPr>
                <w:rStyle w:val="32"/>
              </w:rPr>
            </w:pPr>
            <w:r>
              <w:t>м</w:t>
            </w:r>
            <w:r>
              <w:rPr>
                <w:position w:val="8"/>
              </w:rPr>
              <w:t xml:space="preserve">3 </w:t>
            </w:r>
          </w:p>
        </w:tc>
        <w:tc>
          <w:tcPr>
            <w:tcW w:w="1941" w:type="dxa"/>
            <w:tcBorders>
              <w:top w:val="single" w:sz="4" w:space="0" w:color="000000"/>
              <w:left w:val="single" w:sz="4" w:space="0" w:color="000000"/>
              <w:bottom w:val="single" w:sz="4" w:space="0" w:color="000000"/>
              <w:right w:val="single" w:sz="4" w:space="0" w:color="000000"/>
            </w:tcBorders>
            <w:vAlign w:val="center"/>
          </w:tcPr>
          <w:p w:rsidR="008B6936" w:rsidRPr="008B6936" w:rsidRDefault="008B6936" w:rsidP="008B6936">
            <w:pPr>
              <w:widowControl w:val="0"/>
              <w:numPr>
                <w:ilvl w:val="0"/>
                <w:numId w:val="1"/>
              </w:numPr>
              <w:jc w:val="center"/>
            </w:pPr>
            <w:r w:rsidRPr="008B6936">
              <w:t>79289,8</w:t>
            </w:r>
          </w:p>
        </w:tc>
        <w:tc>
          <w:tcPr>
            <w:tcW w:w="1920" w:type="dxa"/>
            <w:tcBorders>
              <w:top w:val="single" w:sz="4" w:space="0" w:color="000000"/>
              <w:left w:val="single" w:sz="4" w:space="0" w:color="000000"/>
              <w:bottom w:val="single" w:sz="4" w:space="0" w:color="000000"/>
              <w:right w:val="single" w:sz="4" w:space="0" w:color="000000"/>
            </w:tcBorders>
          </w:tcPr>
          <w:p w:rsidR="008B6936" w:rsidRPr="008B6936" w:rsidRDefault="008B6936" w:rsidP="008B6936">
            <w:pPr>
              <w:widowControl w:val="0"/>
              <w:numPr>
                <w:ilvl w:val="0"/>
                <w:numId w:val="1"/>
              </w:numPr>
              <w:jc w:val="center"/>
              <w:rPr>
                <w:rStyle w:val="32"/>
                <w:bCs/>
                <w:lang w:eastAsia="ru-RU"/>
              </w:rPr>
            </w:pPr>
            <w:r w:rsidRPr="008B6936">
              <w:t>73998,1</w:t>
            </w:r>
          </w:p>
        </w:tc>
      </w:tr>
      <w:tr w:rsidR="008B6936" w:rsidTr="00B1676F">
        <w:tc>
          <w:tcPr>
            <w:tcW w:w="4374" w:type="dxa"/>
            <w:tcBorders>
              <w:top w:val="single" w:sz="4" w:space="0" w:color="000000"/>
              <w:left w:val="single" w:sz="4" w:space="0" w:color="000000"/>
              <w:bottom w:val="single" w:sz="4" w:space="0" w:color="000000"/>
              <w:right w:val="single" w:sz="4" w:space="0" w:color="000000"/>
            </w:tcBorders>
          </w:tcPr>
          <w:p w:rsidR="008B6936" w:rsidRDefault="008B6936" w:rsidP="008B6936">
            <w:pPr>
              <w:pStyle w:val="Default0"/>
              <w:widowControl w:val="0"/>
              <w:numPr>
                <w:ilvl w:val="0"/>
                <w:numId w:val="1"/>
              </w:numPr>
              <w:jc w:val="both"/>
              <w:rPr>
                <w:rStyle w:val="32"/>
                <w:bCs/>
                <w:lang w:eastAsia="ru-RU"/>
              </w:rPr>
            </w:pPr>
            <w:r>
              <w:rPr>
                <w:b/>
                <w:bCs/>
              </w:rPr>
              <w:t xml:space="preserve">Объем хозяйственно-бытовых стоков </w:t>
            </w:r>
          </w:p>
        </w:tc>
        <w:tc>
          <w:tcPr>
            <w:tcW w:w="1110" w:type="dxa"/>
            <w:vMerge/>
            <w:tcBorders>
              <w:top w:val="single" w:sz="4" w:space="0" w:color="000000"/>
              <w:left w:val="single" w:sz="4" w:space="0" w:color="000000"/>
              <w:bottom w:val="single" w:sz="4" w:space="0" w:color="000000"/>
              <w:right w:val="single" w:sz="4" w:space="0" w:color="000000"/>
            </w:tcBorders>
          </w:tcPr>
          <w:p w:rsidR="008B6936" w:rsidRDefault="008B6936" w:rsidP="008B6936">
            <w:pPr>
              <w:widowControl w:val="0"/>
              <w:ind w:left="432"/>
              <w:jc w:val="both"/>
              <w:rPr>
                <w:rStyle w:val="32"/>
                <w:bCs/>
                <w:lang w:eastAsia="ru-RU"/>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8B6936" w:rsidRPr="008B6936" w:rsidRDefault="008B6936" w:rsidP="008B6936">
            <w:pPr>
              <w:widowControl w:val="0"/>
              <w:numPr>
                <w:ilvl w:val="0"/>
                <w:numId w:val="1"/>
              </w:numPr>
              <w:jc w:val="center"/>
              <w:rPr>
                <w:b/>
                <w:bCs/>
              </w:rPr>
            </w:pPr>
            <w:r w:rsidRPr="008B6936">
              <w:t>79289,8</w:t>
            </w:r>
          </w:p>
        </w:tc>
        <w:tc>
          <w:tcPr>
            <w:tcW w:w="1920" w:type="dxa"/>
            <w:tcBorders>
              <w:top w:val="single" w:sz="4" w:space="0" w:color="000000"/>
              <w:left w:val="single" w:sz="4" w:space="0" w:color="000000"/>
              <w:bottom w:val="single" w:sz="4" w:space="0" w:color="000000"/>
              <w:right w:val="single" w:sz="4" w:space="0" w:color="000000"/>
            </w:tcBorders>
          </w:tcPr>
          <w:p w:rsidR="008B6936" w:rsidRPr="008B6936" w:rsidRDefault="008B6936" w:rsidP="008B6936">
            <w:pPr>
              <w:widowControl w:val="0"/>
              <w:numPr>
                <w:ilvl w:val="0"/>
                <w:numId w:val="1"/>
              </w:numPr>
              <w:jc w:val="center"/>
              <w:rPr>
                <w:rStyle w:val="32"/>
                <w:b/>
                <w:bCs/>
                <w:lang w:eastAsia="ru-RU"/>
              </w:rPr>
            </w:pPr>
            <w:r w:rsidRPr="008B6936">
              <w:t>73998,1</w:t>
            </w:r>
          </w:p>
        </w:tc>
      </w:tr>
    </w:tbl>
    <w:p w:rsidR="00F63617" w:rsidRDefault="00B108E8">
      <w:pPr>
        <w:pStyle w:val="3"/>
        <w:numPr>
          <w:ilvl w:val="0"/>
          <w:numId w:val="1"/>
        </w:numPr>
        <w:spacing w:line="360" w:lineRule="auto"/>
        <w:ind w:left="0" w:firstLine="0"/>
        <w:jc w:val="center"/>
        <w:rPr>
          <w:rFonts w:ascii="Times New Roman" w:hAnsi="Times New Roman" w:cs="Times New Roman"/>
          <w:b w:val="0"/>
        </w:rPr>
      </w:pPr>
      <w:bookmarkStart w:id="158" w:name="_Toc57880099"/>
      <w:bookmarkStart w:id="159" w:name="_Toc172045132"/>
      <w:r>
        <w:rPr>
          <w:rFonts w:ascii="Times New Roman" w:hAnsi="Times New Roman" w:cs="Times New Roman"/>
        </w:rPr>
        <w:t xml:space="preserve">2.3.2. </w:t>
      </w:r>
      <w:r>
        <w:rPr>
          <w:rStyle w:val="32"/>
          <w:rFonts w:ascii="Times New Roman" w:hAnsi="Times New Roman" w:cs="Times New Roman"/>
        </w:rPr>
        <w:t>Описание структуры централизованной системы водоотведения (эксплуатационные и технологические зоны)</w:t>
      </w:r>
      <w:bookmarkEnd w:id="158"/>
      <w:bookmarkEnd w:id="159"/>
    </w:p>
    <w:p w:rsidR="00F63617" w:rsidRDefault="00B108E8" w:rsidP="006B4557">
      <w:pPr>
        <w:numPr>
          <w:ilvl w:val="0"/>
          <w:numId w:val="1"/>
        </w:numPr>
        <w:spacing w:line="360" w:lineRule="auto"/>
        <w:ind w:left="0" w:firstLine="709"/>
        <w:jc w:val="both"/>
        <w:rPr>
          <w:sz w:val="28"/>
          <w:szCs w:val="28"/>
          <w:lang w:eastAsia="ru-RU"/>
        </w:rPr>
      </w:pPr>
      <w:r>
        <w:rPr>
          <w:sz w:val="28"/>
          <w:szCs w:val="28"/>
          <w:shd w:val="clear" w:color="auto" w:fill="FFFFFF"/>
        </w:rPr>
        <w:t xml:space="preserve">На территории </w:t>
      </w:r>
      <w:r w:rsidR="0091011A">
        <w:rPr>
          <w:sz w:val="28"/>
        </w:rPr>
        <w:t xml:space="preserve">Покровского сельского поселения Павловского муниципального района Воронежской </w:t>
      </w:r>
      <w:proofErr w:type="spellStart"/>
      <w:r w:rsidR="0091011A">
        <w:rPr>
          <w:sz w:val="28"/>
        </w:rPr>
        <w:t>области</w:t>
      </w:r>
      <w:r>
        <w:rPr>
          <w:sz w:val="28"/>
          <w:szCs w:val="28"/>
          <w:shd w:val="clear" w:color="auto" w:fill="FFFFFF"/>
        </w:rPr>
        <w:t>централизованная</w:t>
      </w:r>
      <w:proofErr w:type="spellEnd"/>
      <w:r>
        <w:rPr>
          <w:sz w:val="28"/>
          <w:szCs w:val="28"/>
          <w:shd w:val="clear" w:color="auto" w:fill="FFFFFF"/>
        </w:rPr>
        <w:t xml:space="preserve"> система хозяйственно-бытовой канализации отсутствует</w:t>
      </w:r>
      <w:r>
        <w:rPr>
          <w:sz w:val="28"/>
          <w:szCs w:val="28"/>
          <w:lang w:eastAsia="ru-RU"/>
        </w:rPr>
        <w:t xml:space="preserve">. </w:t>
      </w:r>
    </w:p>
    <w:p w:rsidR="00F63617" w:rsidRDefault="00B108E8">
      <w:pPr>
        <w:pStyle w:val="3"/>
        <w:spacing w:line="360" w:lineRule="auto"/>
        <w:ind w:left="0" w:firstLine="0"/>
        <w:jc w:val="center"/>
        <w:rPr>
          <w:rFonts w:ascii="Times New Roman" w:hAnsi="Times New Roman" w:cs="Times New Roman"/>
        </w:rPr>
      </w:pPr>
      <w:bookmarkStart w:id="160" w:name="_Toc57880100"/>
      <w:bookmarkStart w:id="161" w:name="_Toc172045133"/>
      <w:r>
        <w:rPr>
          <w:rFonts w:ascii="Times New Roman" w:hAnsi="Times New Roman" w:cs="Times New Roman"/>
        </w:rPr>
        <w:t xml:space="preserve">2.3.3. </w:t>
      </w:r>
      <w:r>
        <w:rPr>
          <w:rStyle w:val="32"/>
          <w:rFonts w:ascii="Times New Roman" w:hAnsi="Times New Roman" w:cs="Times New Roman"/>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60"/>
      <w:bookmarkEnd w:id="161"/>
    </w:p>
    <w:p w:rsidR="00F63617" w:rsidRDefault="00B108E8" w:rsidP="006B4557">
      <w:pPr>
        <w:numPr>
          <w:ilvl w:val="0"/>
          <w:numId w:val="1"/>
        </w:numPr>
        <w:spacing w:line="360" w:lineRule="auto"/>
        <w:ind w:left="0" w:firstLine="709"/>
        <w:jc w:val="both"/>
      </w:pPr>
      <w:r>
        <w:rPr>
          <w:bCs/>
          <w:sz w:val="28"/>
          <w:szCs w:val="28"/>
          <w:lang w:eastAsia="ru-RU"/>
        </w:rPr>
        <w:t xml:space="preserve">Расчетное среднесуточное водоотведение в жилищно-коммунальном секторе в </w:t>
      </w:r>
      <w:r w:rsidR="0091011A">
        <w:rPr>
          <w:sz w:val="28"/>
        </w:rPr>
        <w:t xml:space="preserve">Покровском сельском поселении Павловского муниципального района </w:t>
      </w:r>
      <w:r w:rsidR="0091011A">
        <w:rPr>
          <w:sz w:val="28"/>
        </w:rPr>
        <w:lastRenderedPageBreak/>
        <w:t xml:space="preserve">Воронежской </w:t>
      </w:r>
      <w:proofErr w:type="spellStart"/>
      <w:r w:rsidR="0091011A">
        <w:rPr>
          <w:sz w:val="28"/>
        </w:rPr>
        <w:t>области</w:t>
      </w:r>
      <w:r w:rsidR="00A326D8">
        <w:rPr>
          <w:bCs/>
          <w:sz w:val="28"/>
          <w:szCs w:val="28"/>
          <w:lang w:eastAsia="ru-RU"/>
        </w:rPr>
        <w:t>принимается</w:t>
      </w:r>
      <w:proofErr w:type="spellEnd"/>
      <w:r>
        <w:rPr>
          <w:bCs/>
          <w:sz w:val="28"/>
          <w:szCs w:val="28"/>
          <w:lang w:eastAsia="ru-RU"/>
        </w:rPr>
        <w:t xml:space="preserve"> равным водопотреблению на основании </w:t>
      </w:r>
      <w:proofErr w:type="spellStart"/>
      <w:r>
        <w:rPr>
          <w:bCs/>
          <w:sz w:val="28"/>
          <w:szCs w:val="28"/>
          <w:lang w:eastAsia="ru-RU"/>
        </w:rPr>
        <w:t>СНиП</w:t>
      </w:r>
      <w:proofErr w:type="spellEnd"/>
      <w:r>
        <w:rPr>
          <w:bCs/>
          <w:sz w:val="28"/>
          <w:szCs w:val="28"/>
          <w:lang w:eastAsia="ru-RU"/>
        </w:rPr>
        <w:t xml:space="preserve"> 2.0403-85. Предполагаемый расчетный сброс стоков составит к концу расчетного срока </w:t>
      </w:r>
      <w:r w:rsidR="005056EA">
        <w:rPr>
          <w:bCs/>
          <w:sz w:val="28"/>
          <w:szCs w:val="28"/>
          <w:lang w:eastAsia="ru-RU"/>
        </w:rPr>
        <w:t>202,73</w:t>
      </w:r>
      <w:r>
        <w:rPr>
          <w:bCs/>
          <w:sz w:val="28"/>
          <w:szCs w:val="28"/>
          <w:lang w:eastAsia="ru-RU"/>
        </w:rPr>
        <w:t xml:space="preserve"> м</w:t>
      </w:r>
      <w:r>
        <w:rPr>
          <w:bCs/>
          <w:sz w:val="28"/>
          <w:szCs w:val="28"/>
          <w:vertAlign w:val="superscript"/>
          <w:lang w:eastAsia="ru-RU"/>
        </w:rPr>
        <w:t>3</w:t>
      </w:r>
      <w:r>
        <w:rPr>
          <w:bCs/>
          <w:sz w:val="28"/>
          <w:szCs w:val="28"/>
          <w:lang w:eastAsia="ru-RU"/>
        </w:rPr>
        <w:t xml:space="preserve">/сутки. </w:t>
      </w:r>
    </w:p>
    <w:p w:rsidR="00F63617" w:rsidRDefault="00B108E8">
      <w:pPr>
        <w:pStyle w:val="3"/>
        <w:spacing w:line="360" w:lineRule="auto"/>
        <w:ind w:left="0" w:firstLine="0"/>
        <w:jc w:val="center"/>
        <w:rPr>
          <w:rFonts w:ascii="Times New Roman" w:hAnsi="Times New Roman" w:cs="Times New Roman"/>
        </w:rPr>
      </w:pPr>
      <w:bookmarkStart w:id="162" w:name="_Toc57880101"/>
      <w:bookmarkStart w:id="163" w:name="_Toc172045134"/>
      <w:r>
        <w:rPr>
          <w:rFonts w:ascii="Times New Roman" w:hAnsi="Times New Roman" w:cs="Times New Roman"/>
        </w:rPr>
        <w:t xml:space="preserve">2.3.4. </w:t>
      </w:r>
      <w:r>
        <w:rPr>
          <w:rStyle w:val="32"/>
          <w:rFonts w:ascii="Times New Roman" w:hAnsi="Times New Roman" w:cs="Times New Roman"/>
        </w:rPr>
        <w:t>Результаты анализа гидравлических режимов и режимов работы элементов централизованной системы водоотведения</w:t>
      </w:r>
      <w:bookmarkEnd w:id="162"/>
      <w:bookmarkEnd w:id="163"/>
    </w:p>
    <w:p w:rsidR="00F63617" w:rsidRDefault="00B108E8" w:rsidP="006B4557">
      <w:pPr>
        <w:numPr>
          <w:ilvl w:val="0"/>
          <w:numId w:val="1"/>
        </w:numPr>
        <w:spacing w:line="360" w:lineRule="auto"/>
        <w:ind w:left="0" w:firstLine="709"/>
        <w:jc w:val="both"/>
        <w:rPr>
          <w:sz w:val="28"/>
          <w:szCs w:val="28"/>
        </w:rPr>
      </w:pPr>
      <w:r>
        <w:rPr>
          <w:bCs/>
          <w:sz w:val="28"/>
          <w:szCs w:val="28"/>
          <w:lang w:eastAsia="ru-RU"/>
        </w:rPr>
        <w:t xml:space="preserve">Анализ </w:t>
      </w:r>
      <w:r>
        <w:rPr>
          <w:rStyle w:val="32"/>
          <w:sz w:val="28"/>
          <w:szCs w:val="28"/>
        </w:rPr>
        <w:t>гидравлических режимов и режимов работы элементов централизованной системы водоотведения</w:t>
      </w:r>
      <w:r>
        <w:rPr>
          <w:bCs/>
          <w:sz w:val="28"/>
          <w:szCs w:val="28"/>
          <w:lang w:eastAsia="ru-RU"/>
        </w:rPr>
        <w:t xml:space="preserve"> на территории </w:t>
      </w:r>
      <w:r w:rsidR="0091011A">
        <w:rPr>
          <w:sz w:val="28"/>
        </w:rPr>
        <w:t xml:space="preserve">Покровского сельского поселения Павловского муниципального района Воронежской </w:t>
      </w:r>
      <w:proofErr w:type="spellStart"/>
      <w:r w:rsidR="0091011A">
        <w:rPr>
          <w:sz w:val="28"/>
        </w:rPr>
        <w:t>области</w:t>
      </w:r>
      <w:r w:rsidR="006B4557">
        <w:rPr>
          <w:bCs/>
          <w:sz w:val="28"/>
          <w:szCs w:val="28"/>
          <w:lang w:eastAsia="ru-RU"/>
        </w:rPr>
        <w:t>не</w:t>
      </w:r>
      <w:proofErr w:type="spellEnd"/>
      <w:r>
        <w:rPr>
          <w:bCs/>
          <w:sz w:val="28"/>
          <w:szCs w:val="28"/>
          <w:lang w:eastAsia="ru-RU"/>
        </w:rPr>
        <w:t xml:space="preserve"> проводился</w:t>
      </w:r>
      <w:r>
        <w:rPr>
          <w:sz w:val="28"/>
          <w:szCs w:val="28"/>
        </w:rPr>
        <w:t xml:space="preserve">. </w:t>
      </w:r>
    </w:p>
    <w:p w:rsidR="00F63617" w:rsidRDefault="00B108E8">
      <w:pPr>
        <w:pStyle w:val="3"/>
        <w:spacing w:line="360" w:lineRule="auto"/>
        <w:ind w:left="0" w:firstLine="0"/>
        <w:jc w:val="center"/>
        <w:rPr>
          <w:rFonts w:ascii="Times New Roman" w:hAnsi="Times New Roman" w:cs="Times New Roman"/>
        </w:rPr>
      </w:pPr>
      <w:bookmarkStart w:id="164" w:name="_Toc57880102"/>
      <w:bookmarkStart w:id="165" w:name="_Toc172045135"/>
      <w:r>
        <w:rPr>
          <w:rFonts w:ascii="Times New Roman" w:hAnsi="Times New Roman" w:cs="Times New Roman"/>
        </w:rPr>
        <w:t xml:space="preserve">2.3.5. </w:t>
      </w:r>
      <w:r>
        <w:rPr>
          <w:rStyle w:val="32"/>
          <w:rFonts w:ascii="Times New Roman" w:hAnsi="Times New Roman" w:cs="Times New Roman"/>
        </w:rPr>
        <w:t>Анализ резервов производственных мощностей очистных сооружений системы водоотведения и возможности расширения зоны их действия</w:t>
      </w:r>
      <w:bookmarkEnd w:id="164"/>
      <w:bookmarkEnd w:id="165"/>
    </w:p>
    <w:p w:rsidR="00F63617" w:rsidRDefault="00B108E8" w:rsidP="006B4557">
      <w:pPr>
        <w:numPr>
          <w:ilvl w:val="0"/>
          <w:numId w:val="1"/>
        </w:numPr>
        <w:spacing w:line="360" w:lineRule="auto"/>
        <w:ind w:left="0" w:firstLine="709"/>
        <w:jc w:val="both"/>
      </w:pPr>
      <w:r>
        <w:rPr>
          <w:bCs/>
          <w:sz w:val="28"/>
          <w:szCs w:val="28"/>
          <w:lang w:eastAsia="ru-RU"/>
        </w:rPr>
        <w:t xml:space="preserve">Анализ резервов производственных мощностей канализационных очистных сооружение на территории </w:t>
      </w:r>
      <w:r w:rsidR="0091011A">
        <w:rPr>
          <w:sz w:val="28"/>
        </w:rPr>
        <w:t xml:space="preserve">Покровского сельского поселения Павловского муниципального района Воронежской </w:t>
      </w:r>
      <w:proofErr w:type="spellStart"/>
      <w:r w:rsidR="0091011A">
        <w:rPr>
          <w:sz w:val="28"/>
        </w:rPr>
        <w:t>области</w:t>
      </w:r>
      <w:r w:rsidR="006B4557">
        <w:rPr>
          <w:bCs/>
          <w:sz w:val="28"/>
          <w:szCs w:val="28"/>
          <w:lang w:eastAsia="ru-RU"/>
        </w:rPr>
        <w:t>не</w:t>
      </w:r>
      <w:proofErr w:type="spellEnd"/>
      <w:r>
        <w:rPr>
          <w:bCs/>
          <w:sz w:val="28"/>
          <w:szCs w:val="28"/>
          <w:lang w:eastAsia="ru-RU"/>
        </w:rPr>
        <w:t xml:space="preserve"> проводился, вследствие отсутствия очистных сооружений. </w:t>
      </w:r>
    </w:p>
    <w:p w:rsidR="00F63617" w:rsidRDefault="00B108E8">
      <w:pPr>
        <w:pStyle w:val="2"/>
        <w:tabs>
          <w:tab w:val="left" w:pos="576"/>
        </w:tabs>
        <w:spacing w:line="360" w:lineRule="auto"/>
        <w:ind w:left="0" w:firstLine="0"/>
        <w:jc w:val="center"/>
        <w:rPr>
          <w:rFonts w:ascii="Times New Roman" w:hAnsi="Times New Roman" w:cs="Times New Roman"/>
          <w:i w:val="0"/>
        </w:rPr>
      </w:pPr>
      <w:bookmarkStart w:id="166" w:name="_Toc57880103"/>
      <w:bookmarkStart w:id="167" w:name="_Toc172045136"/>
      <w:r>
        <w:rPr>
          <w:rStyle w:val="32"/>
          <w:rFonts w:ascii="Times New Roman" w:hAnsi="Times New Roman" w:cs="Times New Roman"/>
          <w:i w:val="0"/>
        </w:rPr>
        <w:t>2.4. Предложения по строительству, реконструкции и модернизации объектов централизованной системы водоотведения</w:t>
      </w:r>
      <w:bookmarkEnd w:id="166"/>
      <w:bookmarkEnd w:id="167"/>
    </w:p>
    <w:p w:rsidR="00F63617" w:rsidRDefault="00B108E8">
      <w:pPr>
        <w:pStyle w:val="3"/>
        <w:tabs>
          <w:tab w:val="left" w:pos="720"/>
        </w:tabs>
        <w:spacing w:line="360" w:lineRule="auto"/>
        <w:ind w:left="0" w:firstLine="0"/>
        <w:jc w:val="center"/>
        <w:rPr>
          <w:rFonts w:ascii="Times New Roman" w:hAnsi="Times New Roman" w:cs="Times New Roman"/>
        </w:rPr>
      </w:pPr>
      <w:bookmarkStart w:id="168" w:name="_Toc57880104"/>
      <w:bookmarkStart w:id="169" w:name="_Toc172045137"/>
      <w:r>
        <w:rPr>
          <w:rFonts w:ascii="Times New Roman" w:hAnsi="Times New Roman" w:cs="Times New Roman"/>
        </w:rPr>
        <w:t>2.4.1. Основные направления, принципы, задачи и плановые значения показатели развития централизованной системы водоотведения</w:t>
      </w:r>
      <w:bookmarkEnd w:id="168"/>
      <w:bookmarkEnd w:id="169"/>
    </w:p>
    <w:p w:rsidR="00F63617" w:rsidRDefault="00B108E8" w:rsidP="006B4557">
      <w:pPr>
        <w:numPr>
          <w:ilvl w:val="0"/>
          <w:numId w:val="1"/>
        </w:numPr>
        <w:spacing w:line="360" w:lineRule="auto"/>
        <w:ind w:left="0" w:firstLine="709"/>
        <w:jc w:val="both"/>
        <w:rPr>
          <w:sz w:val="28"/>
        </w:rPr>
      </w:pPr>
      <w:r>
        <w:rPr>
          <w:sz w:val="28"/>
        </w:rPr>
        <w:t xml:space="preserve">Раздел «Водоотведение» схемы водоснабжения и водоотведения до 2034 года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w:t>
      </w:r>
      <w:r>
        <w:rPr>
          <w:sz w:val="28"/>
        </w:rPr>
        <w:lastRenderedPageBreak/>
        <w:t xml:space="preserve">водоотведения. Принципами развития централизованной системы водоотведения являются: </w:t>
      </w:r>
    </w:p>
    <w:p w:rsidR="00F63617" w:rsidRDefault="00B108E8" w:rsidP="006B4557">
      <w:pPr>
        <w:numPr>
          <w:ilvl w:val="0"/>
          <w:numId w:val="1"/>
        </w:numPr>
        <w:spacing w:line="360" w:lineRule="auto"/>
        <w:ind w:left="0" w:firstLine="709"/>
        <w:jc w:val="both"/>
        <w:rPr>
          <w:sz w:val="28"/>
        </w:rPr>
      </w:pPr>
      <w:r>
        <w:rPr>
          <w:sz w:val="28"/>
        </w:rPr>
        <w:t xml:space="preserve">- постоянное улучшение качества предоставления услуг водоотведения потребителям (абонентам); </w:t>
      </w:r>
    </w:p>
    <w:p w:rsidR="00F63617" w:rsidRDefault="00B108E8" w:rsidP="006B4557">
      <w:pPr>
        <w:numPr>
          <w:ilvl w:val="0"/>
          <w:numId w:val="1"/>
        </w:numPr>
        <w:spacing w:line="360" w:lineRule="auto"/>
        <w:ind w:left="0" w:firstLine="709"/>
        <w:jc w:val="both"/>
        <w:rPr>
          <w:sz w:val="28"/>
        </w:rPr>
      </w:pPr>
      <w:r>
        <w:rPr>
          <w:sz w:val="28"/>
        </w:rPr>
        <w:t xml:space="preserve">- удовлетворение потребности в обеспечении услугой водоотведения новых объектов капитального строительства; </w:t>
      </w:r>
    </w:p>
    <w:p w:rsidR="00F63617" w:rsidRDefault="00B108E8" w:rsidP="006B4557">
      <w:pPr>
        <w:numPr>
          <w:ilvl w:val="0"/>
          <w:numId w:val="1"/>
        </w:numPr>
        <w:spacing w:line="360" w:lineRule="auto"/>
        <w:ind w:left="0" w:firstLine="709"/>
        <w:jc w:val="both"/>
        <w:rPr>
          <w:sz w:val="28"/>
        </w:rPr>
      </w:pPr>
      <w:r>
        <w:rPr>
          <w:sz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F63617" w:rsidRDefault="00B108E8" w:rsidP="006B4557">
      <w:pPr>
        <w:numPr>
          <w:ilvl w:val="0"/>
          <w:numId w:val="1"/>
        </w:numPr>
        <w:spacing w:line="360" w:lineRule="auto"/>
        <w:ind w:left="0" w:firstLine="709"/>
        <w:jc w:val="both"/>
        <w:rPr>
          <w:sz w:val="28"/>
        </w:rPr>
      </w:pPr>
      <w:r>
        <w:rPr>
          <w:sz w:val="28"/>
        </w:rPr>
        <w:t xml:space="preserve">Основными задачами, решаемыми в разделе «Водоотведение» схемы водоснабжения и водоотведения, являются: </w:t>
      </w:r>
    </w:p>
    <w:p w:rsidR="00F63617" w:rsidRDefault="00B108E8" w:rsidP="006B4557">
      <w:pPr>
        <w:numPr>
          <w:ilvl w:val="0"/>
          <w:numId w:val="1"/>
        </w:numPr>
        <w:spacing w:line="360" w:lineRule="auto"/>
        <w:ind w:left="0" w:firstLine="709"/>
        <w:jc w:val="both"/>
        <w:rPr>
          <w:sz w:val="28"/>
        </w:rPr>
      </w:pPr>
      <w:r>
        <w:rPr>
          <w:sz w:val="28"/>
        </w:rPr>
        <w:t xml:space="preserve">- обновление канализационной сети с целью повышения надежности и снижения количества отказов системы; </w:t>
      </w:r>
    </w:p>
    <w:p w:rsidR="00F63617" w:rsidRDefault="00B108E8" w:rsidP="006B4557">
      <w:pPr>
        <w:numPr>
          <w:ilvl w:val="0"/>
          <w:numId w:val="1"/>
        </w:numPr>
        <w:spacing w:line="360" w:lineRule="auto"/>
        <w:ind w:left="0" w:firstLine="709"/>
        <w:jc w:val="both"/>
        <w:rPr>
          <w:sz w:val="28"/>
        </w:rPr>
      </w:pPr>
      <w:r>
        <w:rPr>
          <w:sz w:val="28"/>
        </w:rPr>
        <w:t xml:space="preserve">- создание системы управления канализацией </w:t>
      </w:r>
      <w:r w:rsidR="00DB45A6">
        <w:rPr>
          <w:sz w:val="28"/>
        </w:rPr>
        <w:t>сельского поселения,</w:t>
      </w:r>
      <w:r>
        <w:rPr>
          <w:sz w:val="28"/>
        </w:rPr>
        <w:t xml:space="preserve"> с целью повышения качества предоставления услуги водоотведения за счет оперативного выявления и устранения технологических нарушений в работе системы; </w:t>
      </w:r>
    </w:p>
    <w:p w:rsidR="00F63617" w:rsidRDefault="00B108E8" w:rsidP="006B4557">
      <w:pPr>
        <w:numPr>
          <w:ilvl w:val="0"/>
          <w:numId w:val="1"/>
        </w:numPr>
        <w:spacing w:line="360" w:lineRule="auto"/>
        <w:ind w:left="0" w:firstLine="709"/>
        <w:jc w:val="both"/>
        <w:rPr>
          <w:sz w:val="28"/>
        </w:rPr>
      </w:pPr>
      <w:r>
        <w:rPr>
          <w:sz w:val="28"/>
        </w:rPr>
        <w:t xml:space="preserve">- повышение энергетической эффективности системы водоотведения. </w:t>
      </w:r>
    </w:p>
    <w:p w:rsidR="00F63617" w:rsidRDefault="00B108E8" w:rsidP="006B4557">
      <w:pPr>
        <w:numPr>
          <w:ilvl w:val="0"/>
          <w:numId w:val="1"/>
        </w:numPr>
        <w:spacing w:line="360" w:lineRule="auto"/>
        <w:ind w:left="0" w:firstLine="709"/>
        <w:jc w:val="both"/>
        <w:rPr>
          <w:sz w:val="28"/>
        </w:rPr>
      </w:pPr>
      <w:r>
        <w:rPr>
          <w:sz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F63617" w:rsidRDefault="00B108E8" w:rsidP="006B4557">
      <w:pPr>
        <w:numPr>
          <w:ilvl w:val="0"/>
          <w:numId w:val="1"/>
        </w:numPr>
        <w:spacing w:line="360" w:lineRule="auto"/>
        <w:ind w:left="0" w:firstLine="709"/>
        <w:jc w:val="both"/>
        <w:rPr>
          <w:sz w:val="28"/>
        </w:rPr>
      </w:pPr>
      <w:r>
        <w:rPr>
          <w:sz w:val="28"/>
        </w:rPr>
        <w:t xml:space="preserve">- показатели надежности и бесперебойности водоснабжения; </w:t>
      </w:r>
    </w:p>
    <w:p w:rsidR="00F63617" w:rsidRDefault="00B108E8" w:rsidP="006B4557">
      <w:pPr>
        <w:numPr>
          <w:ilvl w:val="0"/>
          <w:numId w:val="1"/>
        </w:numPr>
        <w:spacing w:line="360" w:lineRule="auto"/>
        <w:ind w:left="0" w:firstLine="709"/>
        <w:jc w:val="both"/>
        <w:rPr>
          <w:sz w:val="28"/>
        </w:rPr>
      </w:pPr>
      <w:r>
        <w:rPr>
          <w:sz w:val="28"/>
        </w:rPr>
        <w:t xml:space="preserve">- показатели качества обслуживания абонентов; </w:t>
      </w:r>
    </w:p>
    <w:p w:rsidR="00F63617" w:rsidRDefault="00B108E8" w:rsidP="006B4557">
      <w:pPr>
        <w:numPr>
          <w:ilvl w:val="0"/>
          <w:numId w:val="1"/>
        </w:numPr>
        <w:spacing w:line="360" w:lineRule="auto"/>
        <w:ind w:left="0" w:firstLine="709"/>
        <w:jc w:val="both"/>
        <w:rPr>
          <w:sz w:val="28"/>
        </w:rPr>
      </w:pPr>
      <w:r>
        <w:rPr>
          <w:sz w:val="28"/>
        </w:rPr>
        <w:t xml:space="preserve">- показатели качества очистки сточных вод; </w:t>
      </w:r>
    </w:p>
    <w:p w:rsidR="00F63617" w:rsidRDefault="00B108E8" w:rsidP="006B4557">
      <w:pPr>
        <w:numPr>
          <w:ilvl w:val="0"/>
          <w:numId w:val="1"/>
        </w:numPr>
        <w:spacing w:line="360" w:lineRule="auto"/>
        <w:ind w:left="0" w:firstLine="709"/>
        <w:jc w:val="both"/>
        <w:rPr>
          <w:sz w:val="28"/>
        </w:rPr>
      </w:pPr>
      <w:r>
        <w:rPr>
          <w:sz w:val="28"/>
        </w:rPr>
        <w:t xml:space="preserve">- показатели эффективности использования ресурсов при транспортировке сточных вод; </w:t>
      </w:r>
    </w:p>
    <w:p w:rsidR="00F63617" w:rsidRDefault="00B108E8" w:rsidP="006B4557">
      <w:pPr>
        <w:numPr>
          <w:ilvl w:val="0"/>
          <w:numId w:val="1"/>
        </w:numPr>
        <w:spacing w:line="360" w:lineRule="auto"/>
        <w:ind w:left="0" w:firstLine="709"/>
        <w:jc w:val="both"/>
        <w:rPr>
          <w:sz w:val="28"/>
        </w:rPr>
      </w:pPr>
      <w:r>
        <w:rPr>
          <w:sz w:val="28"/>
        </w:rPr>
        <w:t xml:space="preserve">- соотношение цены реализации мероприятий инвестиционной программы и их эффективности - улучшение качества воды; </w:t>
      </w:r>
    </w:p>
    <w:p w:rsidR="00F63617" w:rsidRDefault="00B108E8" w:rsidP="006B4557">
      <w:pPr>
        <w:numPr>
          <w:ilvl w:val="0"/>
          <w:numId w:val="1"/>
        </w:numPr>
        <w:spacing w:line="360" w:lineRule="auto"/>
        <w:ind w:left="0" w:firstLine="709"/>
        <w:jc w:val="both"/>
        <w:rPr>
          <w:sz w:val="28"/>
          <w:szCs w:val="28"/>
        </w:rPr>
      </w:pPr>
      <w:r>
        <w:rPr>
          <w:sz w:val="28"/>
        </w:rPr>
        <w:lastRenderedPageBreak/>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p>
    <w:p w:rsidR="00F63617" w:rsidRDefault="00B108E8">
      <w:pPr>
        <w:pStyle w:val="3"/>
        <w:spacing w:line="360" w:lineRule="auto"/>
        <w:ind w:left="0" w:firstLine="0"/>
        <w:jc w:val="center"/>
        <w:rPr>
          <w:rStyle w:val="32"/>
          <w:rFonts w:ascii="Times New Roman" w:hAnsi="Times New Roman" w:cs="Times New Roman"/>
        </w:rPr>
      </w:pPr>
      <w:bookmarkStart w:id="170" w:name="_Toc57880105"/>
      <w:bookmarkStart w:id="171" w:name="_Toc172045138"/>
      <w:r>
        <w:rPr>
          <w:rFonts w:ascii="Times New Roman" w:hAnsi="Times New Roman" w:cs="Times New Roman"/>
        </w:rPr>
        <w:t xml:space="preserve">2.4.2. </w:t>
      </w:r>
      <w:r>
        <w:rPr>
          <w:rStyle w:val="32"/>
          <w:rFonts w:ascii="Times New Roman" w:hAnsi="Times New Roman" w:cs="Times New Roman"/>
        </w:rPr>
        <w:t>Перечень основных мероприятий по реализации схем водоотведения с разбивкой по годам, включая технические обоснования этих мероприятий</w:t>
      </w:r>
      <w:bookmarkEnd w:id="170"/>
      <w:bookmarkEnd w:id="171"/>
    </w:p>
    <w:p w:rsidR="00F63617" w:rsidRDefault="00B108E8" w:rsidP="006B4557">
      <w:pPr>
        <w:pStyle w:val="29"/>
        <w:numPr>
          <w:ilvl w:val="0"/>
          <w:numId w:val="1"/>
        </w:numPr>
        <w:tabs>
          <w:tab w:val="left" w:pos="2054"/>
          <w:tab w:val="left" w:pos="2540"/>
          <w:tab w:val="left" w:pos="2883"/>
          <w:tab w:val="left" w:pos="4225"/>
          <w:tab w:val="left" w:pos="5613"/>
          <w:tab w:val="left" w:pos="7607"/>
          <w:tab w:val="left" w:pos="8103"/>
          <w:tab w:val="left" w:pos="9690"/>
        </w:tabs>
        <w:spacing w:line="360" w:lineRule="auto"/>
        <w:ind w:left="0" w:firstLine="709"/>
        <w:jc w:val="both"/>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Мероприятия, направленные на реконструкцию, модернизацию и строительство новых объектов системы водоотведения отсутствуют.</w:t>
      </w:r>
    </w:p>
    <w:p w:rsidR="00F63617" w:rsidRDefault="00B108E8">
      <w:pPr>
        <w:pStyle w:val="3"/>
        <w:spacing w:line="360" w:lineRule="auto"/>
        <w:ind w:left="0" w:firstLine="0"/>
        <w:jc w:val="center"/>
        <w:rPr>
          <w:rStyle w:val="32"/>
          <w:rFonts w:ascii="Times New Roman" w:hAnsi="Times New Roman" w:cs="Times New Roman"/>
        </w:rPr>
      </w:pPr>
      <w:bookmarkStart w:id="172" w:name="_Toc57880106"/>
      <w:bookmarkStart w:id="173" w:name="_Toc172045139"/>
      <w:r>
        <w:rPr>
          <w:rFonts w:ascii="Times New Roman" w:hAnsi="Times New Roman" w:cs="Times New Roman"/>
        </w:rPr>
        <w:t xml:space="preserve">2.4.3. </w:t>
      </w:r>
      <w:r>
        <w:rPr>
          <w:rStyle w:val="32"/>
          <w:rFonts w:ascii="Times New Roman" w:hAnsi="Times New Roman" w:cs="Times New Roman"/>
        </w:rPr>
        <w:t>Технические обоснования основных мероприятий по реализации схем водоотведения</w:t>
      </w:r>
      <w:bookmarkEnd w:id="172"/>
      <w:bookmarkEnd w:id="173"/>
    </w:p>
    <w:p w:rsidR="00F63617" w:rsidRDefault="00B108E8" w:rsidP="006B4557">
      <w:pPr>
        <w:pStyle w:val="a0"/>
        <w:numPr>
          <w:ilvl w:val="0"/>
          <w:numId w:val="1"/>
        </w:numPr>
        <w:spacing w:line="360" w:lineRule="auto"/>
        <w:ind w:left="0" w:firstLine="709"/>
        <w:jc w:val="both"/>
        <w:rPr>
          <w:sz w:val="28"/>
        </w:rPr>
      </w:pPr>
      <w:r>
        <w:rPr>
          <w:sz w:val="28"/>
        </w:rPr>
        <w:t>Мероприятия по реализации схемы водоотведения не предусмотрены.</w:t>
      </w:r>
    </w:p>
    <w:p w:rsidR="00F63617" w:rsidRDefault="00B108E8">
      <w:pPr>
        <w:pStyle w:val="3"/>
        <w:tabs>
          <w:tab w:val="left" w:pos="0"/>
        </w:tabs>
        <w:spacing w:line="360" w:lineRule="auto"/>
        <w:ind w:left="0" w:firstLine="0"/>
        <w:jc w:val="center"/>
        <w:rPr>
          <w:rFonts w:ascii="Times New Roman" w:hAnsi="Times New Roman" w:cs="Times New Roman"/>
        </w:rPr>
      </w:pPr>
      <w:bookmarkStart w:id="174" w:name="_Toc57880107"/>
      <w:bookmarkStart w:id="175" w:name="_Toc172045140"/>
      <w:r>
        <w:rPr>
          <w:rFonts w:ascii="Times New Roman" w:hAnsi="Times New Roman" w:cs="Times New Roman"/>
        </w:rPr>
        <w:t>2.4.4. Сведения о вновь строящихся, реконструируемых и предлагаемых к выводу из эксплуатации объектах централизованной системы водоотведения</w:t>
      </w:r>
      <w:bookmarkEnd w:id="174"/>
      <w:bookmarkEnd w:id="175"/>
    </w:p>
    <w:p w:rsidR="00F63617" w:rsidRDefault="00B108E8" w:rsidP="006B4557">
      <w:pPr>
        <w:numPr>
          <w:ilvl w:val="0"/>
          <w:numId w:val="1"/>
        </w:numPr>
        <w:spacing w:line="360" w:lineRule="auto"/>
        <w:ind w:left="0" w:firstLine="709"/>
        <w:jc w:val="both"/>
        <w:rPr>
          <w:sz w:val="28"/>
          <w:szCs w:val="28"/>
        </w:rPr>
      </w:pPr>
      <w:r>
        <w:rPr>
          <w:sz w:val="28"/>
          <w:szCs w:val="28"/>
        </w:rPr>
        <w:t>На данный момент сведения о вновь строящихся, реконструируемых и предлагаемых к выводу из эксплуатации объекта централизованной системы водоотведения отсутствует.</w:t>
      </w:r>
    </w:p>
    <w:p w:rsidR="00F63617" w:rsidRDefault="00B108E8">
      <w:pPr>
        <w:pStyle w:val="3"/>
        <w:spacing w:line="360" w:lineRule="auto"/>
        <w:ind w:left="0" w:firstLine="0"/>
        <w:jc w:val="center"/>
        <w:rPr>
          <w:rFonts w:ascii="Times New Roman" w:hAnsi="Times New Roman" w:cs="Times New Roman"/>
        </w:rPr>
      </w:pPr>
      <w:bookmarkStart w:id="176" w:name="_Toc57880108"/>
      <w:bookmarkStart w:id="177" w:name="_Toc172045141"/>
      <w:r>
        <w:rPr>
          <w:rFonts w:ascii="Times New Roman" w:hAnsi="Times New Roman" w:cs="Times New Roman"/>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76"/>
      <w:bookmarkEnd w:id="177"/>
    </w:p>
    <w:p w:rsidR="00F63617" w:rsidRDefault="00B108E8" w:rsidP="006B4557">
      <w:pPr>
        <w:pStyle w:val="2c"/>
        <w:numPr>
          <w:ilvl w:val="0"/>
          <w:numId w:val="1"/>
        </w:numPr>
        <w:spacing w:line="360" w:lineRule="auto"/>
        <w:ind w:left="0" w:firstLine="709"/>
        <w:jc w:val="both"/>
      </w:pPr>
      <w:r>
        <w:rPr>
          <w:bCs/>
          <w:sz w:val="28"/>
          <w:szCs w:val="28"/>
          <w:lang w:eastAsia="ru-RU"/>
        </w:rPr>
        <w:t xml:space="preserve">На объектах системы водоотведения в </w:t>
      </w:r>
      <w:r w:rsidR="0091011A">
        <w:rPr>
          <w:sz w:val="28"/>
        </w:rPr>
        <w:t xml:space="preserve">Покровском сельском поселении Павловского муниципального района Воронежской </w:t>
      </w:r>
      <w:proofErr w:type="spellStart"/>
      <w:r w:rsidR="0091011A">
        <w:rPr>
          <w:sz w:val="28"/>
        </w:rPr>
        <w:t>области</w:t>
      </w:r>
      <w:r w:rsidR="006B4557">
        <w:rPr>
          <w:bCs/>
          <w:sz w:val="28"/>
          <w:szCs w:val="28"/>
          <w:lang w:eastAsia="ru-RU"/>
        </w:rPr>
        <w:t>системы</w:t>
      </w:r>
      <w:proofErr w:type="spellEnd"/>
      <w:r>
        <w:rPr>
          <w:bCs/>
          <w:sz w:val="28"/>
          <w:szCs w:val="28"/>
          <w:lang w:eastAsia="ru-RU"/>
        </w:rPr>
        <w:t xml:space="preserve"> диспетчеризации, телемеханизации и автоматизированные системы управления режимами водоотведения не применяются. Управление осуществляется непосредственно на объектах (отсутствует возможность удаленного управления). Средства телемеханизации отсутствуют.</w:t>
      </w:r>
    </w:p>
    <w:p w:rsidR="00F63617" w:rsidRDefault="00B108E8" w:rsidP="006B4557">
      <w:pPr>
        <w:pStyle w:val="2c"/>
        <w:numPr>
          <w:ilvl w:val="0"/>
          <w:numId w:val="1"/>
        </w:numPr>
        <w:spacing w:line="360" w:lineRule="auto"/>
        <w:ind w:left="0" w:firstLine="709"/>
        <w:jc w:val="both"/>
      </w:pPr>
      <w:r>
        <w:rPr>
          <w:bCs/>
          <w:sz w:val="28"/>
          <w:szCs w:val="28"/>
          <w:lang w:eastAsia="ru-RU"/>
        </w:rPr>
        <w:t xml:space="preserve">Внедрение современной автоматизированной системы оперативного диспетчерского управления водоотведения позволило бы значительно экономить </w:t>
      </w:r>
      <w:r>
        <w:rPr>
          <w:bCs/>
          <w:sz w:val="28"/>
          <w:szCs w:val="28"/>
          <w:lang w:eastAsia="ru-RU"/>
        </w:rPr>
        <w:lastRenderedPageBreak/>
        <w:t>энергетические ресурсы, наладить контроль и управление всей системой водоотведения, повысить надежность ее работы.</w:t>
      </w:r>
    </w:p>
    <w:p w:rsidR="00F63617" w:rsidRDefault="00B108E8">
      <w:pPr>
        <w:pStyle w:val="3"/>
        <w:spacing w:line="360" w:lineRule="auto"/>
        <w:ind w:left="0" w:firstLine="0"/>
        <w:jc w:val="center"/>
        <w:rPr>
          <w:rFonts w:ascii="Times New Roman" w:hAnsi="Times New Roman" w:cs="Times New Roman"/>
        </w:rPr>
      </w:pPr>
      <w:bookmarkStart w:id="178" w:name="_Toc57880109"/>
      <w:bookmarkStart w:id="179" w:name="_Toc172045142"/>
      <w:r>
        <w:rPr>
          <w:rFonts w:ascii="Times New Roman" w:hAnsi="Times New Roman" w:cs="Times New Roman"/>
        </w:rPr>
        <w:t xml:space="preserve">2.4.6. </w:t>
      </w:r>
      <w:r>
        <w:rPr>
          <w:rStyle w:val="32"/>
          <w:rFonts w:ascii="Times New Roman" w:hAnsi="Times New Roman" w:cs="Times New Roman"/>
        </w:rPr>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bookmarkEnd w:id="178"/>
      <w:bookmarkEnd w:id="179"/>
    </w:p>
    <w:p w:rsidR="00F63617" w:rsidRDefault="00B108E8" w:rsidP="006B4557">
      <w:pPr>
        <w:numPr>
          <w:ilvl w:val="0"/>
          <w:numId w:val="1"/>
        </w:numPr>
        <w:spacing w:line="360" w:lineRule="auto"/>
        <w:ind w:left="0" w:firstLine="709"/>
        <w:jc w:val="both"/>
      </w:pPr>
      <w:r>
        <w:rPr>
          <w:sz w:val="28"/>
          <w:szCs w:val="28"/>
          <w:lang w:eastAsia="ru-RU"/>
        </w:rPr>
        <w:t xml:space="preserve">Маршруты прохождения трубопроводов по </w:t>
      </w:r>
      <w:proofErr w:type="spellStart"/>
      <w:r>
        <w:rPr>
          <w:sz w:val="28"/>
          <w:szCs w:val="28"/>
          <w:lang w:eastAsia="ru-RU"/>
        </w:rPr>
        <w:t>территории</w:t>
      </w:r>
      <w:r w:rsidR="0091011A">
        <w:rPr>
          <w:sz w:val="28"/>
        </w:rPr>
        <w:t>Покровского</w:t>
      </w:r>
      <w:proofErr w:type="spellEnd"/>
      <w:r w:rsidR="0091011A">
        <w:rPr>
          <w:sz w:val="28"/>
        </w:rPr>
        <w:t xml:space="preserve"> сельского поселения Павловского муниципального района Воронежской </w:t>
      </w:r>
      <w:proofErr w:type="spellStart"/>
      <w:r w:rsidR="0091011A">
        <w:rPr>
          <w:sz w:val="28"/>
        </w:rPr>
        <w:t>области</w:t>
      </w:r>
      <w:r w:rsidR="006B4557">
        <w:rPr>
          <w:sz w:val="28"/>
          <w:szCs w:val="28"/>
          <w:lang w:eastAsia="ru-RU"/>
        </w:rPr>
        <w:t>и</w:t>
      </w:r>
      <w:proofErr w:type="spellEnd"/>
      <w:r>
        <w:rPr>
          <w:sz w:val="28"/>
          <w:szCs w:val="28"/>
          <w:lang w:eastAsia="ru-RU"/>
        </w:rPr>
        <w:t xml:space="preserve"> расположение площадок под объекты водоотведения будет возможно определить только после </w:t>
      </w:r>
      <w:proofErr w:type="spellStart"/>
      <w:r>
        <w:rPr>
          <w:sz w:val="28"/>
          <w:szCs w:val="28"/>
          <w:lang w:eastAsia="ru-RU"/>
        </w:rPr>
        <w:t>предпроектных</w:t>
      </w:r>
      <w:proofErr w:type="spellEnd"/>
      <w:r>
        <w:rPr>
          <w:sz w:val="28"/>
          <w:szCs w:val="28"/>
          <w:lang w:eastAsia="ru-RU"/>
        </w:rPr>
        <w:t xml:space="preserve"> изысканий и геодезических исследований. </w:t>
      </w:r>
    </w:p>
    <w:p w:rsidR="00F63617" w:rsidRDefault="00B108E8">
      <w:pPr>
        <w:pStyle w:val="3"/>
        <w:spacing w:line="360" w:lineRule="auto"/>
        <w:ind w:left="0" w:firstLine="0"/>
        <w:jc w:val="center"/>
        <w:rPr>
          <w:rFonts w:ascii="Times New Roman" w:hAnsi="Times New Roman" w:cs="Times New Roman"/>
        </w:rPr>
      </w:pPr>
      <w:bookmarkStart w:id="180" w:name="_Toc57880110"/>
      <w:bookmarkStart w:id="181" w:name="_Toc172045143"/>
      <w:r>
        <w:rPr>
          <w:rFonts w:ascii="Times New Roman" w:hAnsi="Times New Roman" w:cs="Times New Roman"/>
        </w:rPr>
        <w:t>2.4.7. Границы и характеристики охранных зон сетей и сооружений централизованной системы водоотведения</w:t>
      </w:r>
      <w:bookmarkEnd w:id="180"/>
      <w:bookmarkEnd w:id="181"/>
    </w:p>
    <w:p w:rsidR="00F63617" w:rsidRDefault="00B108E8" w:rsidP="006B4557">
      <w:pPr>
        <w:pStyle w:val="affc"/>
        <w:numPr>
          <w:ilvl w:val="0"/>
          <w:numId w:val="1"/>
        </w:numPr>
        <w:spacing w:line="360" w:lineRule="auto"/>
        <w:ind w:left="0" w:firstLine="709"/>
        <w:contextualSpacing/>
        <w:jc w:val="both"/>
        <w:rPr>
          <w:sz w:val="28"/>
          <w:szCs w:val="28"/>
        </w:rPr>
      </w:pPr>
      <w:r>
        <w:rPr>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r>
        <w:rPr>
          <w:color w:val="000000" w:themeColor="text1"/>
          <w:sz w:val="28"/>
          <w:szCs w:val="28"/>
          <w:shd w:val="clear" w:color="auto" w:fill="FFFFFF"/>
        </w:rPr>
        <w:t xml:space="preserve">СП 32.13330.2018 Канализация. Наружные сети и сооружения. СП 129.13330.2019 Наружные сети и сооружения водоснабжения и канализации. Актуализированная редакция </w:t>
      </w:r>
      <w:proofErr w:type="spellStart"/>
      <w:r>
        <w:rPr>
          <w:color w:val="000000" w:themeColor="text1"/>
          <w:sz w:val="28"/>
          <w:szCs w:val="28"/>
          <w:shd w:val="clear" w:color="auto" w:fill="FFFFFF"/>
        </w:rPr>
        <w:t>СНиП</w:t>
      </w:r>
      <w:proofErr w:type="spellEnd"/>
      <w:r>
        <w:rPr>
          <w:color w:val="000000" w:themeColor="text1"/>
          <w:sz w:val="28"/>
          <w:szCs w:val="28"/>
          <w:shd w:val="clear" w:color="auto" w:fill="FFFFFF"/>
        </w:rPr>
        <w:t xml:space="preserve"> 3.05.04-85*</w:t>
      </w:r>
      <w:r>
        <w:rPr>
          <w:sz w:val="28"/>
          <w:szCs w:val="28"/>
        </w:rPr>
        <w:t xml:space="preserve">.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водоотведения на территории </w:t>
      </w:r>
      <w:r w:rsidR="0091011A">
        <w:rPr>
          <w:sz w:val="28"/>
        </w:rPr>
        <w:t>Покровского сельского поселения Павловского муниципального района Воронежской области</w:t>
      </w:r>
      <w:r>
        <w:rPr>
          <w:sz w:val="28"/>
          <w:szCs w:val="28"/>
        </w:rPr>
        <w:t xml:space="preserve">. </w:t>
      </w:r>
    </w:p>
    <w:p w:rsidR="00F63617" w:rsidRDefault="00B108E8" w:rsidP="006B4557">
      <w:pPr>
        <w:pStyle w:val="a0"/>
        <w:numPr>
          <w:ilvl w:val="0"/>
          <w:numId w:val="1"/>
        </w:numPr>
        <w:spacing w:line="360" w:lineRule="auto"/>
        <w:ind w:left="0" w:firstLine="709"/>
        <w:jc w:val="both"/>
      </w:pPr>
      <w:r>
        <w:rPr>
          <w:sz w:val="28"/>
          <w:szCs w:val="28"/>
        </w:rPr>
        <w:t>Охранная зона канализации. Основные нормы:</w:t>
      </w:r>
    </w:p>
    <w:p w:rsidR="00F63617" w:rsidRDefault="00B108E8" w:rsidP="006B4557">
      <w:pPr>
        <w:pStyle w:val="2c"/>
        <w:numPr>
          <w:ilvl w:val="0"/>
          <w:numId w:val="1"/>
        </w:numPr>
        <w:tabs>
          <w:tab w:val="left" w:pos="1020"/>
        </w:tabs>
        <w:spacing w:line="360" w:lineRule="auto"/>
        <w:ind w:left="0" w:firstLine="709"/>
        <w:jc w:val="both"/>
      </w:pPr>
      <w:r>
        <w:rPr>
          <w:sz w:val="28"/>
          <w:szCs w:val="28"/>
        </w:rPr>
        <w:lastRenderedPageBreak/>
        <w:t>для обычных условий охранная зона канализации напорного и самотечного типов составляет по 5 метров в каждую сторону. Точкой отсчета считается боковой край стенки трубопровода;</w:t>
      </w:r>
    </w:p>
    <w:p w:rsidR="00F63617" w:rsidRDefault="00B108E8" w:rsidP="006B4557">
      <w:pPr>
        <w:pStyle w:val="2c"/>
        <w:numPr>
          <w:ilvl w:val="0"/>
          <w:numId w:val="1"/>
        </w:numPr>
        <w:tabs>
          <w:tab w:val="left" w:pos="1042"/>
        </w:tabs>
        <w:spacing w:line="360" w:lineRule="auto"/>
        <w:ind w:left="0" w:firstLine="709"/>
        <w:jc w:val="both"/>
      </w:pPr>
      <w:r>
        <w:rPr>
          <w:sz w:val="28"/>
          <w:szCs w:val="28"/>
        </w:rPr>
        <w:t xml:space="preserve">для особых условий, с пониженной среднегодовой температурой, высокой </w:t>
      </w:r>
      <w:proofErr w:type="spellStart"/>
      <w:r>
        <w:rPr>
          <w:sz w:val="28"/>
          <w:szCs w:val="28"/>
        </w:rPr>
        <w:t>сейсмоопасностью</w:t>
      </w:r>
      <w:proofErr w:type="spellEnd"/>
      <w:r>
        <w:rPr>
          <w:sz w:val="28"/>
          <w:szCs w:val="28"/>
        </w:rPr>
        <w:t xml:space="preserve"> или </w:t>
      </w:r>
      <w:proofErr w:type="spellStart"/>
      <w:r>
        <w:rPr>
          <w:sz w:val="28"/>
          <w:szCs w:val="28"/>
        </w:rPr>
        <w:t>переувлажненным</w:t>
      </w:r>
      <w:proofErr w:type="spellEnd"/>
      <w:r>
        <w:rPr>
          <w:sz w:val="28"/>
          <w:szCs w:val="28"/>
        </w:rPr>
        <w:t xml:space="preserve"> грунтом, охранная зона канализации может увеличиваться вдвое и достигать 10 метров;</w:t>
      </w:r>
    </w:p>
    <w:p w:rsidR="00F63617" w:rsidRDefault="00B108E8" w:rsidP="006B4557">
      <w:pPr>
        <w:pStyle w:val="2c"/>
        <w:numPr>
          <w:ilvl w:val="0"/>
          <w:numId w:val="1"/>
        </w:numPr>
        <w:tabs>
          <w:tab w:val="left" w:pos="1128"/>
        </w:tabs>
        <w:spacing w:line="360" w:lineRule="auto"/>
        <w:ind w:left="0" w:firstLine="709"/>
        <w:jc w:val="both"/>
      </w:pPr>
      <w:r>
        <w:rPr>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F63617" w:rsidRDefault="00B108E8" w:rsidP="006B4557">
      <w:pPr>
        <w:pStyle w:val="2c"/>
        <w:numPr>
          <w:ilvl w:val="0"/>
          <w:numId w:val="1"/>
        </w:numPr>
        <w:tabs>
          <w:tab w:val="left" w:pos="1102"/>
        </w:tabs>
        <w:spacing w:line="360" w:lineRule="auto"/>
        <w:ind w:left="0" w:firstLine="709"/>
        <w:jc w:val="both"/>
      </w:pPr>
      <w:r>
        <w:rPr>
          <w:sz w:val="28"/>
          <w:szCs w:val="28"/>
        </w:rPr>
        <w:t xml:space="preserve">нормативные требования к взаимному расположению канализационного трубопровода и </w:t>
      </w:r>
      <w:proofErr w:type="spellStart"/>
      <w:r>
        <w:rPr>
          <w:sz w:val="28"/>
          <w:szCs w:val="28"/>
        </w:rPr>
        <w:t>водоснабжающих</w:t>
      </w:r>
      <w:proofErr w:type="spellEnd"/>
      <w:r>
        <w:rPr>
          <w:sz w:val="28"/>
          <w:szCs w:val="28"/>
        </w:rPr>
        <w:t xml:space="preserve">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w:t>
      </w:r>
      <w:proofErr w:type="spellStart"/>
      <w:r>
        <w:rPr>
          <w:sz w:val="28"/>
          <w:szCs w:val="28"/>
        </w:rPr>
        <w:t>переувлажненном</w:t>
      </w:r>
      <w:proofErr w:type="spellEnd"/>
      <w:r>
        <w:rPr>
          <w:sz w:val="28"/>
          <w:szCs w:val="28"/>
        </w:rPr>
        <w:t xml:space="preserve"> грунте.</w:t>
      </w:r>
    </w:p>
    <w:p w:rsidR="00F63617" w:rsidRDefault="00B108E8" w:rsidP="006B4557">
      <w:pPr>
        <w:pStyle w:val="a0"/>
        <w:numPr>
          <w:ilvl w:val="0"/>
          <w:numId w:val="1"/>
        </w:numPr>
        <w:tabs>
          <w:tab w:val="left" w:pos="4058"/>
        </w:tabs>
        <w:spacing w:line="360" w:lineRule="auto"/>
        <w:ind w:left="0" w:firstLine="709"/>
        <w:jc w:val="both"/>
        <w:rPr>
          <w:bCs/>
          <w:sz w:val="28"/>
          <w:szCs w:val="28"/>
          <w:lang w:eastAsia="ru-RU"/>
        </w:rPr>
      </w:pPr>
      <w:r>
        <w:rPr>
          <w:bCs/>
          <w:sz w:val="28"/>
          <w:szCs w:val="28"/>
          <w:lang w:eastAsia="ru-RU"/>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F63617" w:rsidRDefault="00B108E8">
      <w:pPr>
        <w:pStyle w:val="3"/>
        <w:spacing w:line="360" w:lineRule="auto"/>
        <w:ind w:left="0" w:firstLine="0"/>
        <w:jc w:val="center"/>
        <w:rPr>
          <w:rFonts w:ascii="Times New Roman" w:hAnsi="Times New Roman" w:cs="Times New Roman"/>
        </w:rPr>
      </w:pPr>
      <w:bookmarkStart w:id="182" w:name="_Toc57880111"/>
      <w:bookmarkStart w:id="183" w:name="_Toc172045144"/>
      <w:r>
        <w:rPr>
          <w:rFonts w:ascii="Times New Roman" w:hAnsi="Times New Roman" w:cs="Times New Roman"/>
        </w:rPr>
        <w:t>2.4.8. Границы планируемых зон размещения объектов централизованной системы водоотведения</w:t>
      </w:r>
      <w:bookmarkEnd w:id="182"/>
      <w:bookmarkEnd w:id="183"/>
    </w:p>
    <w:p w:rsidR="00F63617" w:rsidRDefault="00B108E8" w:rsidP="006B4557">
      <w:pPr>
        <w:pStyle w:val="2c"/>
        <w:numPr>
          <w:ilvl w:val="0"/>
          <w:numId w:val="1"/>
        </w:numPr>
        <w:spacing w:line="360" w:lineRule="auto"/>
        <w:ind w:left="0" w:firstLine="709"/>
        <w:jc w:val="both"/>
        <w:rPr>
          <w:sz w:val="28"/>
          <w:szCs w:val="28"/>
        </w:rPr>
      </w:pPr>
      <w:r>
        <w:rPr>
          <w:sz w:val="28"/>
          <w:szCs w:val="28"/>
          <w:lang w:eastAsia="ru-RU"/>
        </w:rPr>
        <w:t xml:space="preserve">Обеспечение централизованным водоотведением потребителей </w:t>
      </w:r>
      <w:r w:rsidR="0091011A">
        <w:rPr>
          <w:sz w:val="28"/>
        </w:rPr>
        <w:t xml:space="preserve">Покровского сельского поселения Павловского муниципального района Воронежской </w:t>
      </w:r>
      <w:proofErr w:type="spellStart"/>
      <w:r w:rsidR="0091011A">
        <w:rPr>
          <w:sz w:val="28"/>
        </w:rPr>
        <w:t>области</w:t>
      </w:r>
      <w:r w:rsidR="006B4557">
        <w:rPr>
          <w:sz w:val="28"/>
          <w:szCs w:val="28"/>
        </w:rPr>
        <w:t>возможно</w:t>
      </w:r>
      <w:proofErr w:type="spellEnd"/>
      <w:r>
        <w:rPr>
          <w:sz w:val="28"/>
          <w:szCs w:val="28"/>
        </w:rPr>
        <w:t xml:space="preserve"> только после проведения изыскательских и проектных работ по размещению и строительству очистных сооружений и канализации. </w:t>
      </w:r>
    </w:p>
    <w:p w:rsidR="00F63617" w:rsidRDefault="00B108E8">
      <w:pPr>
        <w:pStyle w:val="2"/>
        <w:spacing w:line="360" w:lineRule="auto"/>
        <w:ind w:left="0" w:firstLine="0"/>
        <w:jc w:val="center"/>
        <w:rPr>
          <w:rFonts w:ascii="Times New Roman" w:hAnsi="Times New Roman" w:cs="Times New Roman"/>
          <w:i w:val="0"/>
        </w:rPr>
      </w:pPr>
      <w:bookmarkStart w:id="184" w:name="_Toc57880112"/>
      <w:bookmarkStart w:id="185" w:name="_Toc172045145"/>
      <w:r>
        <w:rPr>
          <w:rFonts w:ascii="Times New Roman" w:hAnsi="Times New Roman" w:cs="Times New Roman"/>
          <w:i w:val="0"/>
          <w:iCs w:val="0"/>
        </w:rPr>
        <w:lastRenderedPageBreak/>
        <w:t xml:space="preserve">2.5. </w:t>
      </w:r>
      <w:r>
        <w:rPr>
          <w:rStyle w:val="32"/>
          <w:rFonts w:ascii="Times New Roman" w:hAnsi="Times New Roman" w:cs="Times New Roman"/>
          <w:i w:val="0"/>
        </w:rPr>
        <w:t>Экологические аспекты мероприятий по строительству и реконструкции объектов централизованной системы водоотведения</w:t>
      </w:r>
      <w:bookmarkEnd w:id="184"/>
      <w:bookmarkEnd w:id="185"/>
    </w:p>
    <w:p w:rsidR="00F63617" w:rsidRDefault="00B108E8">
      <w:pPr>
        <w:pStyle w:val="3"/>
        <w:spacing w:line="360" w:lineRule="auto"/>
        <w:ind w:left="0" w:firstLine="0"/>
        <w:jc w:val="center"/>
        <w:rPr>
          <w:rFonts w:ascii="Times New Roman" w:hAnsi="Times New Roman" w:cs="Times New Roman"/>
        </w:rPr>
      </w:pPr>
      <w:bookmarkStart w:id="186" w:name="_Toc57880113"/>
      <w:bookmarkStart w:id="187" w:name="_Toc172045146"/>
      <w:r>
        <w:rPr>
          <w:rFonts w:ascii="Times New Roman" w:hAnsi="Times New Roman" w:cs="Times New Roman"/>
        </w:rPr>
        <w:t>2.5.1. Сведения о мероприятиях, содержащихся в планах по снижению сбросов загрязняющих веществ, программа повышения эффективности, планах мероприятий по охране окружающей среды</w:t>
      </w:r>
      <w:bookmarkEnd w:id="186"/>
      <w:bookmarkEnd w:id="187"/>
    </w:p>
    <w:p w:rsidR="00F63617" w:rsidRDefault="00B108E8" w:rsidP="006B4557">
      <w:pPr>
        <w:numPr>
          <w:ilvl w:val="0"/>
          <w:numId w:val="1"/>
        </w:numPr>
        <w:shd w:val="clear" w:color="auto" w:fill="FFFFFF"/>
        <w:spacing w:line="360" w:lineRule="auto"/>
        <w:ind w:left="0" w:firstLine="709"/>
        <w:jc w:val="both"/>
        <w:rPr>
          <w:sz w:val="28"/>
          <w:szCs w:val="28"/>
        </w:rPr>
      </w:pPr>
      <w:r>
        <w:rPr>
          <w:sz w:val="28"/>
          <w:szCs w:val="28"/>
        </w:rPr>
        <w:t>Сведения о мероприятиях, содержащихся в планах по снижению сбросов загрязняющих веществ в поверхностные водные объекты и на водозаборные площадки, отсутствуют.</w:t>
      </w:r>
    </w:p>
    <w:p w:rsidR="00F63617" w:rsidRDefault="00B108E8">
      <w:pPr>
        <w:pStyle w:val="3"/>
        <w:spacing w:line="360" w:lineRule="auto"/>
        <w:ind w:left="0" w:firstLine="0"/>
        <w:jc w:val="center"/>
        <w:rPr>
          <w:rFonts w:ascii="Times New Roman" w:hAnsi="Times New Roman" w:cs="Times New Roman"/>
        </w:rPr>
      </w:pPr>
      <w:bookmarkStart w:id="188" w:name="_Toc57880114"/>
      <w:bookmarkStart w:id="189" w:name="_Toc172045147"/>
      <w:r>
        <w:rPr>
          <w:rFonts w:ascii="Times New Roman" w:hAnsi="Times New Roman" w:cs="Times New Roman"/>
        </w:rPr>
        <w:t>2.5.2. Сведения о применении методов, безопасных для окружающей среды, при утилизации осадков сточных вод</w:t>
      </w:r>
      <w:bookmarkEnd w:id="188"/>
      <w:bookmarkEnd w:id="189"/>
    </w:p>
    <w:p w:rsidR="00F63617" w:rsidRDefault="00B108E8" w:rsidP="006B4557">
      <w:pPr>
        <w:pStyle w:val="affc"/>
        <w:numPr>
          <w:ilvl w:val="0"/>
          <w:numId w:val="1"/>
        </w:numPr>
        <w:spacing w:line="360" w:lineRule="auto"/>
        <w:ind w:left="0" w:firstLine="709"/>
        <w:jc w:val="both"/>
        <w:rPr>
          <w:bCs/>
          <w:sz w:val="28"/>
          <w:szCs w:val="28"/>
          <w:lang w:eastAsia="ru-RU"/>
        </w:rPr>
      </w:pPr>
      <w:r>
        <w:rPr>
          <w:sz w:val="28"/>
          <w:szCs w:val="28"/>
        </w:rPr>
        <w:t>Для хозяйственно-бытовых сточных вод характерно относительно стабильное качество (при соблюдении норм водопользования). Эти стоки отличаются высоким уровнем микробного загрязнения на фоне значительной концентрации взвешенных частиц и органических веществ. Поэтому перед обеззараживанием необходима их механическая и биологическая очистка.</w:t>
      </w:r>
    </w:p>
    <w:p w:rsidR="00F63617" w:rsidRDefault="00B108E8" w:rsidP="006B4557">
      <w:pPr>
        <w:pStyle w:val="affc"/>
        <w:numPr>
          <w:ilvl w:val="0"/>
          <w:numId w:val="1"/>
        </w:numPr>
        <w:spacing w:line="360" w:lineRule="auto"/>
        <w:ind w:left="0" w:firstLine="709"/>
        <w:jc w:val="both"/>
        <w:rPr>
          <w:bCs/>
          <w:sz w:val="28"/>
          <w:szCs w:val="28"/>
          <w:lang w:eastAsia="ru-RU"/>
        </w:rPr>
      </w:pPr>
      <w:r>
        <w:rPr>
          <w:sz w:val="28"/>
          <w:szCs w:val="28"/>
        </w:rPr>
        <w:t xml:space="preserve">К наиболее распространенным методам обеззараживания сточных вод в настоящее время относятся: хлорирование, озонирование, ультрафиолетовое облучение (УФО) и их сочетание. Кроме того, перспективны разрабатываемые обеззараживающие технологии сточных вод, такие как гамма-облучение, электрический импульсный разряд, </w:t>
      </w:r>
      <w:proofErr w:type="spellStart"/>
      <w:r>
        <w:rPr>
          <w:sz w:val="28"/>
          <w:szCs w:val="28"/>
        </w:rPr>
        <w:t>виброакустический</w:t>
      </w:r>
      <w:proofErr w:type="spellEnd"/>
      <w:r>
        <w:rPr>
          <w:sz w:val="28"/>
          <w:szCs w:val="28"/>
        </w:rPr>
        <w:t xml:space="preserve">, термический и другие способы. При выборе метода обеззараживания сточных вод необходимо учитывать гигиеническую надежность бактерицидного и </w:t>
      </w:r>
      <w:proofErr w:type="spellStart"/>
      <w:r>
        <w:rPr>
          <w:sz w:val="28"/>
          <w:szCs w:val="28"/>
        </w:rPr>
        <w:t>вирулицидного</w:t>
      </w:r>
      <w:proofErr w:type="spellEnd"/>
      <w:r>
        <w:rPr>
          <w:sz w:val="28"/>
          <w:szCs w:val="28"/>
        </w:rPr>
        <w:t xml:space="preserve"> эффекта, </w:t>
      </w:r>
      <w:proofErr w:type="spellStart"/>
      <w:r>
        <w:rPr>
          <w:sz w:val="28"/>
          <w:szCs w:val="28"/>
        </w:rPr>
        <w:t>медикобиологические</w:t>
      </w:r>
      <w:proofErr w:type="spellEnd"/>
      <w:r>
        <w:rPr>
          <w:sz w:val="28"/>
          <w:szCs w:val="28"/>
        </w:rPr>
        <w:t xml:space="preserve"> последствия при дальнейшем использовании обеззараженных стоков, эксплуатационную и экономическую целесообразность.</w:t>
      </w:r>
    </w:p>
    <w:p w:rsidR="00F63617" w:rsidRDefault="00B108E8">
      <w:pPr>
        <w:pStyle w:val="2"/>
        <w:spacing w:line="360" w:lineRule="auto"/>
        <w:ind w:left="0" w:firstLine="0"/>
        <w:jc w:val="center"/>
        <w:rPr>
          <w:rFonts w:ascii="Times New Roman" w:hAnsi="Times New Roman" w:cs="Times New Roman"/>
        </w:rPr>
      </w:pPr>
      <w:bookmarkStart w:id="190" w:name="_Toc57880115"/>
      <w:bookmarkStart w:id="191" w:name="_Toc172045148"/>
      <w:r>
        <w:rPr>
          <w:rFonts w:ascii="Times New Roman" w:hAnsi="Times New Roman" w:cs="Times New Roman"/>
          <w:i w:val="0"/>
          <w:iCs w:val="0"/>
        </w:rPr>
        <w:lastRenderedPageBreak/>
        <w:t>2.6. Оценка потребности в капитальных вложениях в строительство, реконструкции и модернизацию объектов централизованной системы водоотведения</w:t>
      </w:r>
      <w:bookmarkEnd w:id="190"/>
      <w:bookmarkEnd w:id="191"/>
    </w:p>
    <w:p w:rsidR="00F63617" w:rsidRDefault="00B108E8" w:rsidP="006B4557">
      <w:pPr>
        <w:numPr>
          <w:ilvl w:val="0"/>
          <w:numId w:val="1"/>
        </w:numPr>
        <w:spacing w:line="360" w:lineRule="auto"/>
        <w:ind w:left="0" w:firstLine="709"/>
        <w:jc w:val="both"/>
        <w:rPr>
          <w:rStyle w:val="32"/>
          <w:bCs/>
          <w:sz w:val="28"/>
          <w:szCs w:val="28"/>
          <w:lang w:eastAsia="ru-RU"/>
        </w:rPr>
      </w:pPr>
      <w:r>
        <w:rPr>
          <w:rStyle w:val="32"/>
          <w:bCs/>
          <w:sz w:val="28"/>
          <w:szCs w:val="28"/>
          <w:lang w:eastAsia="ru-RU"/>
        </w:rPr>
        <w:t>Ориентировочная стоимость проведения изыскательских и проектных работ определена по проектам 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2022 году, изданным Министерством жилищно-коммунального хозяйства РФ, по существующим сборникам НЦС в ценах и нормах 2022 года.</w:t>
      </w:r>
    </w:p>
    <w:p w:rsidR="00F63617" w:rsidRDefault="00B108E8" w:rsidP="006B4557">
      <w:pPr>
        <w:numPr>
          <w:ilvl w:val="0"/>
          <w:numId w:val="1"/>
        </w:numPr>
        <w:spacing w:line="360" w:lineRule="auto"/>
        <w:ind w:left="0" w:firstLine="709"/>
        <w:jc w:val="both"/>
        <w:rPr>
          <w:bCs/>
          <w:sz w:val="28"/>
          <w:szCs w:val="28"/>
          <w:lang w:eastAsia="ru-RU"/>
        </w:rPr>
      </w:pPr>
      <w:r>
        <w:rPr>
          <w:bCs/>
          <w:sz w:val="28"/>
          <w:szCs w:val="28"/>
          <w:lang w:eastAsia="ru-RU"/>
        </w:rPr>
        <w:t xml:space="preserve">Определение стоимости на разных этапах проектирования должно осуществляться различными методиками. На </w:t>
      </w:r>
      <w:proofErr w:type="spellStart"/>
      <w:r>
        <w:rPr>
          <w:bCs/>
          <w:sz w:val="28"/>
          <w:szCs w:val="28"/>
          <w:lang w:eastAsia="ru-RU"/>
        </w:rPr>
        <w:t>предпроектной</w:t>
      </w:r>
      <w:proofErr w:type="spellEnd"/>
      <w:r>
        <w:rPr>
          <w:bCs/>
          <w:sz w:val="28"/>
          <w:szCs w:val="28"/>
          <w:lang w:eastAsia="ru-RU"/>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F63617" w:rsidRDefault="00B108E8" w:rsidP="006B4557">
      <w:pPr>
        <w:numPr>
          <w:ilvl w:val="0"/>
          <w:numId w:val="1"/>
        </w:numPr>
        <w:spacing w:line="360" w:lineRule="auto"/>
        <w:ind w:left="0" w:firstLine="709"/>
        <w:jc w:val="both"/>
      </w:pPr>
      <w:r>
        <w:rPr>
          <w:bCs/>
          <w:sz w:val="28"/>
          <w:szCs w:val="28"/>
          <w:lang w:eastAsia="ru-RU"/>
        </w:rPr>
        <w:t>Оценка капитальных вложений в строительство водоочистных сооружений и канализации отсутствует, в связи с отсутствием проектных мероприятий.</w:t>
      </w:r>
      <w:bookmarkStart w:id="192" w:name="_Toc57880116"/>
    </w:p>
    <w:p w:rsidR="00F63617" w:rsidRDefault="00B108E8">
      <w:pPr>
        <w:pStyle w:val="2"/>
        <w:spacing w:line="360" w:lineRule="auto"/>
        <w:ind w:left="0" w:firstLine="0"/>
        <w:jc w:val="center"/>
        <w:rPr>
          <w:rFonts w:ascii="Times New Roman" w:hAnsi="Times New Roman" w:cs="Times New Roman"/>
        </w:rPr>
      </w:pPr>
      <w:bookmarkStart w:id="193" w:name="_Toc172045149"/>
      <w:r>
        <w:rPr>
          <w:rFonts w:ascii="Times New Roman" w:hAnsi="Times New Roman" w:cs="Times New Roman"/>
          <w:i w:val="0"/>
          <w:iCs w:val="0"/>
        </w:rPr>
        <w:t>2.7. Плановые значения показателей развития централизованной системы водоотведения</w:t>
      </w:r>
      <w:bookmarkEnd w:id="192"/>
      <w:bookmarkEnd w:id="193"/>
    </w:p>
    <w:p w:rsidR="00F63617" w:rsidRDefault="00B108E8" w:rsidP="006B4557">
      <w:pPr>
        <w:pStyle w:val="a0"/>
        <w:numPr>
          <w:ilvl w:val="0"/>
          <w:numId w:val="1"/>
        </w:numPr>
        <w:spacing w:line="360" w:lineRule="auto"/>
        <w:ind w:left="0" w:firstLine="709"/>
        <w:jc w:val="both"/>
        <w:rPr>
          <w:sz w:val="28"/>
        </w:rPr>
      </w:pPr>
      <w:r>
        <w:rPr>
          <w:sz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w:t>
      </w:r>
      <w:r>
        <w:rPr>
          <w:sz w:val="28"/>
        </w:rPr>
        <w:lastRenderedPageBreak/>
        <w:t xml:space="preserve">схем водоснабжения и водоотведения») к целевым показателям развития централизованных систем водоотведения относятся: </w:t>
      </w:r>
    </w:p>
    <w:p w:rsidR="00F63617" w:rsidRDefault="00B108E8" w:rsidP="006B4557">
      <w:pPr>
        <w:pStyle w:val="a0"/>
        <w:numPr>
          <w:ilvl w:val="0"/>
          <w:numId w:val="1"/>
        </w:numPr>
        <w:spacing w:line="360" w:lineRule="auto"/>
        <w:ind w:left="0" w:firstLine="709"/>
        <w:jc w:val="both"/>
        <w:rPr>
          <w:sz w:val="28"/>
        </w:rPr>
      </w:pPr>
      <w:r>
        <w:rPr>
          <w:sz w:val="28"/>
        </w:rPr>
        <w:t xml:space="preserve">- показатели надежности и бесперебойности водоснабжения; </w:t>
      </w:r>
    </w:p>
    <w:p w:rsidR="00F63617" w:rsidRDefault="00B108E8" w:rsidP="006B4557">
      <w:pPr>
        <w:pStyle w:val="a0"/>
        <w:numPr>
          <w:ilvl w:val="0"/>
          <w:numId w:val="1"/>
        </w:numPr>
        <w:spacing w:line="360" w:lineRule="auto"/>
        <w:ind w:left="0" w:firstLine="709"/>
        <w:jc w:val="both"/>
        <w:rPr>
          <w:sz w:val="28"/>
        </w:rPr>
      </w:pPr>
      <w:r>
        <w:rPr>
          <w:sz w:val="28"/>
        </w:rPr>
        <w:t xml:space="preserve">- показатели качества обслуживания абонентов; </w:t>
      </w:r>
    </w:p>
    <w:p w:rsidR="00F63617" w:rsidRDefault="00B108E8" w:rsidP="006B4557">
      <w:pPr>
        <w:pStyle w:val="a0"/>
        <w:numPr>
          <w:ilvl w:val="0"/>
          <w:numId w:val="1"/>
        </w:numPr>
        <w:spacing w:line="360" w:lineRule="auto"/>
        <w:ind w:left="0" w:firstLine="709"/>
        <w:jc w:val="both"/>
        <w:rPr>
          <w:sz w:val="28"/>
        </w:rPr>
      </w:pPr>
      <w:r>
        <w:rPr>
          <w:sz w:val="28"/>
        </w:rPr>
        <w:t xml:space="preserve">- показатели качества очистки сточных вод; </w:t>
      </w:r>
    </w:p>
    <w:p w:rsidR="00F63617" w:rsidRDefault="00B108E8" w:rsidP="006B4557">
      <w:pPr>
        <w:pStyle w:val="a0"/>
        <w:numPr>
          <w:ilvl w:val="0"/>
          <w:numId w:val="1"/>
        </w:numPr>
        <w:spacing w:line="360" w:lineRule="auto"/>
        <w:ind w:left="0" w:firstLine="709"/>
        <w:jc w:val="both"/>
        <w:rPr>
          <w:sz w:val="28"/>
        </w:rPr>
      </w:pPr>
      <w:r>
        <w:rPr>
          <w:sz w:val="28"/>
        </w:rPr>
        <w:t xml:space="preserve">- показатели эффективности использования ресурсов при транспортировке сточных вод; </w:t>
      </w:r>
    </w:p>
    <w:p w:rsidR="00F63617" w:rsidRDefault="00B108E8" w:rsidP="006B4557">
      <w:pPr>
        <w:pStyle w:val="a0"/>
        <w:numPr>
          <w:ilvl w:val="0"/>
          <w:numId w:val="1"/>
        </w:numPr>
        <w:spacing w:line="360" w:lineRule="auto"/>
        <w:ind w:left="0" w:firstLine="709"/>
        <w:jc w:val="both"/>
        <w:rPr>
          <w:sz w:val="28"/>
        </w:rPr>
      </w:pPr>
      <w:r>
        <w:rPr>
          <w:sz w:val="28"/>
        </w:rPr>
        <w:t xml:space="preserve">- соотношение цены реализации мероприятий инвестиционной программы и их эффективности - улучшение качества воды; </w:t>
      </w:r>
    </w:p>
    <w:p w:rsidR="00F63617" w:rsidRDefault="00B108E8" w:rsidP="006B4557">
      <w:pPr>
        <w:pStyle w:val="a0"/>
        <w:numPr>
          <w:ilvl w:val="0"/>
          <w:numId w:val="1"/>
        </w:numPr>
        <w:spacing w:line="360" w:lineRule="auto"/>
        <w:ind w:left="0" w:firstLine="709"/>
        <w:jc w:val="both"/>
        <w:rPr>
          <w:sz w:val="40"/>
          <w:szCs w:val="28"/>
        </w:rPr>
      </w:pPr>
      <w:r>
        <w:rPr>
          <w:sz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F63617" w:rsidRDefault="00B108E8" w:rsidP="006B4557">
      <w:pPr>
        <w:pStyle w:val="a0"/>
        <w:numPr>
          <w:ilvl w:val="0"/>
          <w:numId w:val="1"/>
        </w:numPr>
        <w:spacing w:line="360" w:lineRule="auto"/>
        <w:ind w:left="0" w:firstLine="709"/>
        <w:jc w:val="both"/>
        <w:rPr>
          <w:sz w:val="28"/>
          <w:szCs w:val="28"/>
        </w:rPr>
      </w:pPr>
      <w:r>
        <w:rPr>
          <w:sz w:val="28"/>
          <w:szCs w:val="28"/>
        </w:rPr>
        <w:t>Плановые показатели развития системы централизованного водоотведения отсутствуют, так как на территории сельского поселения нет системы централизованного водоотведения.</w:t>
      </w:r>
      <w:bookmarkStart w:id="194" w:name="_Toc57880117"/>
    </w:p>
    <w:p w:rsidR="00F63617" w:rsidRDefault="00B108E8">
      <w:pPr>
        <w:pStyle w:val="3"/>
        <w:spacing w:line="360" w:lineRule="auto"/>
        <w:ind w:left="0" w:firstLine="0"/>
        <w:jc w:val="center"/>
        <w:rPr>
          <w:rFonts w:ascii="Times New Roman" w:hAnsi="Times New Roman" w:cs="Times New Roman"/>
        </w:rPr>
      </w:pPr>
      <w:bookmarkStart w:id="195" w:name="_Toc172045150"/>
      <w:r>
        <w:rPr>
          <w:rFonts w:ascii="Times New Roman" w:hAnsi="Times New Roman" w:cs="Times New Roman"/>
        </w:rPr>
        <w:t>2.7.1. Показатели надежности и бесперебойности водоотведения</w:t>
      </w:r>
      <w:bookmarkEnd w:id="194"/>
      <w:bookmarkEnd w:id="195"/>
    </w:p>
    <w:p w:rsidR="00F63617" w:rsidRDefault="00B108E8" w:rsidP="006B4557">
      <w:pPr>
        <w:pStyle w:val="a0"/>
        <w:numPr>
          <w:ilvl w:val="0"/>
          <w:numId w:val="1"/>
        </w:numPr>
        <w:spacing w:line="360" w:lineRule="auto"/>
        <w:ind w:left="0" w:firstLine="709"/>
        <w:jc w:val="both"/>
        <w:rPr>
          <w:sz w:val="52"/>
        </w:rPr>
      </w:pPr>
      <w:r>
        <w:rPr>
          <w:sz w:val="28"/>
        </w:rPr>
        <w:t xml:space="preserve">К показателям надежности и бесперебойности водоотведения относится удельное количество аварий и засоров в расчете на протяженность сетей централизованной комбинированной системы водоотведения и централизованной ливневой системы водоотведения. </w:t>
      </w:r>
    </w:p>
    <w:p w:rsidR="00F63617" w:rsidRDefault="00B108E8" w:rsidP="006B4557">
      <w:pPr>
        <w:pStyle w:val="a0"/>
        <w:numPr>
          <w:ilvl w:val="0"/>
          <w:numId w:val="1"/>
        </w:numPr>
        <w:spacing w:line="360" w:lineRule="auto"/>
        <w:ind w:left="0" w:firstLine="709"/>
        <w:jc w:val="both"/>
        <w:rPr>
          <w:sz w:val="40"/>
          <w:szCs w:val="28"/>
        </w:rPr>
      </w:pPr>
      <w:r>
        <w:rPr>
          <w:sz w:val="28"/>
        </w:rPr>
        <w:t>Для улучшения надежности и бесперебойности водоотведения необходимы:</w:t>
      </w:r>
    </w:p>
    <w:p w:rsidR="00F63617" w:rsidRDefault="00B108E8" w:rsidP="006B4557">
      <w:pPr>
        <w:pStyle w:val="a0"/>
        <w:numPr>
          <w:ilvl w:val="0"/>
          <w:numId w:val="1"/>
        </w:numPr>
        <w:spacing w:line="360" w:lineRule="auto"/>
        <w:ind w:left="0" w:firstLine="709"/>
        <w:jc w:val="both"/>
        <w:rPr>
          <w:sz w:val="28"/>
          <w:szCs w:val="28"/>
        </w:rPr>
      </w:pPr>
      <w:r>
        <w:rPr>
          <w:sz w:val="28"/>
          <w:szCs w:val="28"/>
        </w:rPr>
        <w:t>- проектирование и строительство канализационных сооружений очистки стоков;</w:t>
      </w:r>
    </w:p>
    <w:p w:rsidR="00F63617" w:rsidRDefault="00B108E8" w:rsidP="006B4557">
      <w:pPr>
        <w:pStyle w:val="a0"/>
        <w:numPr>
          <w:ilvl w:val="0"/>
          <w:numId w:val="1"/>
        </w:numPr>
        <w:spacing w:line="360" w:lineRule="auto"/>
        <w:ind w:left="0" w:firstLine="709"/>
        <w:jc w:val="both"/>
        <w:rPr>
          <w:sz w:val="28"/>
          <w:szCs w:val="28"/>
        </w:rPr>
      </w:pPr>
      <w:r>
        <w:rPr>
          <w:sz w:val="28"/>
          <w:szCs w:val="28"/>
        </w:rPr>
        <w:t>- своевременная реконструкция сетей водоотведения с целью снижения аварийности и продолжительности перерывов водоотведения.</w:t>
      </w:r>
    </w:p>
    <w:p w:rsidR="00F63617" w:rsidRDefault="00B108E8">
      <w:pPr>
        <w:pStyle w:val="3"/>
        <w:spacing w:line="360" w:lineRule="auto"/>
        <w:ind w:left="0" w:firstLine="0"/>
        <w:jc w:val="center"/>
        <w:rPr>
          <w:rFonts w:ascii="Times New Roman" w:hAnsi="Times New Roman" w:cs="Times New Roman"/>
        </w:rPr>
      </w:pPr>
      <w:bookmarkStart w:id="196" w:name="_Toc57880118"/>
      <w:bookmarkStart w:id="197" w:name="_Toc172045151"/>
      <w:r>
        <w:rPr>
          <w:rFonts w:ascii="Times New Roman" w:hAnsi="Times New Roman" w:cs="Times New Roman"/>
        </w:rPr>
        <w:t>2.7.2. Показатели очистки сточных вод</w:t>
      </w:r>
      <w:bookmarkEnd w:id="196"/>
      <w:bookmarkEnd w:id="197"/>
    </w:p>
    <w:p w:rsidR="00F63617" w:rsidRDefault="00B108E8" w:rsidP="006B4557">
      <w:pPr>
        <w:pStyle w:val="33"/>
        <w:numPr>
          <w:ilvl w:val="0"/>
          <w:numId w:val="1"/>
        </w:numPr>
        <w:shd w:val="clear" w:color="auto" w:fill="auto"/>
        <w:spacing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Проектируемые очистные сооружения должны гарантировать обеспечение качества очищенных сточных вод, удовлетворяющих нормативным требованиям. </w:t>
      </w:r>
      <w:r>
        <w:rPr>
          <w:rFonts w:ascii="Times New Roman" w:hAnsi="Times New Roman" w:cs="Times New Roman"/>
          <w:sz w:val="28"/>
          <w:szCs w:val="28"/>
        </w:rPr>
        <w:lastRenderedPageBreak/>
        <w:t>Необходимо производить отбор проб и лабораторные исследования на соответствие показателей, приведенных в таблице 2.7.2, очищенных сточных вод нормативным требованиям.</w:t>
      </w:r>
    </w:p>
    <w:p w:rsidR="00F63617" w:rsidRDefault="00B108E8" w:rsidP="006B4557">
      <w:pPr>
        <w:pStyle w:val="33"/>
        <w:numPr>
          <w:ilvl w:val="0"/>
          <w:numId w:val="1"/>
        </w:numPr>
        <w:shd w:val="clear" w:color="auto" w:fill="auto"/>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2.7.2 − Концентрация загрязнений сточных вод </w:t>
      </w:r>
    </w:p>
    <w:tbl>
      <w:tblPr>
        <w:tblW w:w="5000" w:type="pct"/>
        <w:jc w:val="center"/>
        <w:tblLayout w:type="fixed"/>
        <w:tblCellMar>
          <w:left w:w="10" w:type="dxa"/>
          <w:right w:w="10" w:type="dxa"/>
        </w:tblCellMar>
        <w:tblLook w:val="04A0"/>
      </w:tblPr>
      <w:tblGrid>
        <w:gridCol w:w="4612"/>
        <w:gridCol w:w="2836"/>
        <w:gridCol w:w="2777"/>
      </w:tblGrid>
      <w:tr w:rsidR="00F63617">
        <w:trPr>
          <w:trHeight w:val="387"/>
          <w:jc w:val="center"/>
        </w:trPr>
        <w:tc>
          <w:tcPr>
            <w:tcW w:w="4219"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pPr>
            <w:r>
              <w:t>Показатели</w:t>
            </w:r>
          </w:p>
        </w:tc>
        <w:tc>
          <w:tcPr>
            <w:tcW w:w="5136"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pPr>
            <w:r>
              <w:t>Концентрация загрязнений сточных вод, мг/дм3</w:t>
            </w:r>
          </w:p>
        </w:tc>
      </w:tr>
      <w:tr w:rsidR="00F63617">
        <w:trPr>
          <w:trHeight w:hRule="exact" w:val="575"/>
          <w:jc w:val="center"/>
        </w:trPr>
        <w:tc>
          <w:tcPr>
            <w:tcW w:w="4219"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F63617">
            <w:pPr>
              <w:widowControl w:val="0"/>
              <w:ind w:left="432"/>
            </w:pPr>
          </w:p>
        </w:tc>
        <w:tc>
          <w:tcPr>
            <w:tcW w:w="259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pPr>
            <w:r>
              <w:t>нормативно</w:t>
            </w:r>
          </w:p>
          <w:p w:rsidR="00F63617" w:rsidRDefault="00B108E8">
            <w:pPr>
              <w:widowControl w:val="0"/>
              <w:numPr>
                <w:ilvl w:val="0"/>
                <w:numId w:val="1"/>
              </w:numPr>
              <w:jc w:val="center"/>
            </w:pPr>
            <w:r>
              <w:t>допустимый сброс</w:t>
            </w:r>
          </w:p>
        </w:tc>
        <w:tc>
          <w:tcPr>
            <w:tcW w:w="2541"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F63617" w:rsidRDefault="00B108E8">
            <w:pPr>
              <w:widowControl w:val="0"/>
              <w:numPr>
                <w:ilvl w:val="0"/>
                <w:numId w:val="1"/>
              </w:numPr>
              <w:jc w:val="center"/>
            </w:pPr>
            <w:r>
              <w:t>временно</w:t>
            </w:r>
          </w:p>
          <w:p w:rsidR="00F63617" w:rsidRDefault="00B108E8">
            <w:pPr>
              <w:widowControl w:val="0"/>
              <w:numPr>
                <w:ilvl w:val="0"/>
                <w:numId w:val="1"/>
              </w:numPr>
              <w:jc w:val="center"/>
            </w:pPr>
            <w:r>
              <w:t>согласованный сброс</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1. Взвешенные вещества</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5,0</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6,7</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2. ХПК</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15,0</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нет</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3. БПК5</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2,0</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7,4</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4. Азот аммонийных солей</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0,4</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14,3</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5. Нитриты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0,02</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0,1</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6. Нитраты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0,3</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0,3</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7. Фосфаты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0,2</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1,2</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8. СПАВ</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0,1</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0,2</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9. Хлориды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16,6</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нет</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10. Сульфаты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18,4</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нет</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11. Нефтепродукты</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0,5</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нет</w:t>
            </w:r>
          </w:p>
        </w:tc>
      </w:tr>
      <w:tr w:rsidR="00F63617">
        <w:trPr>
          <w:trHeight w:hRule="exact" w:val="340"/>
          <w:jc w:val="center"/>
        </w:trPr>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pPr>
            <w:r>
              <w:t>12. Сухой остаток</w:t>
            </w:r>
          </w:p>
        </w:tc>
        <w:tc>
          <w:tcPr>
            <w:tcW w:w="25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74,0</w:t>
            </w:r>
          </w:p>
        </w:tc>
        <w:tc>
          <w:tcPr>
            <w:tcW w:w="25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617" w:rsidRDefault="00B108E8">
            <w:pPr>
              <w:widowControl w:val="0"/>
              <w:numPr>
                <w:ilvl w:val="0"/>
                <w:numId w:val="1"/>
              </w:numPr>
              <w:jc w:val="center"/>
            </w:pPr>
            <w:r>
              <w:t>нет</w:t>
            </w:r>
          </w:p>
        </w:tc>
      </w:tr>
    </w:tbl>
    <w:p w:rsidR="00F63617" w:rsidRDefault="00B108E8" w:rsidP="006B4557">
      <w:pPr>
        <w:pStyle w:val="29"/>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предотвращения загрязнения окружающей среды сточными водами необходимо:</w:t>
      </w:r>
    </w:p>
    <w:p w:rsidR="00F63617" w:rsidRDefault="00B108E8" w:rsidP="006B4557">
      <w:pPr>
        <w:pStyle w:val="29"/>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проводить постоянный контроль качества воды, сбрасываемой в естественные водотоки с сооружений очистки;</w:t>
      </w:r>
    </w:p>
    <w:p w:rsidR="00F63617" w:rsidRDefault="00B108E8" w:rsidP="006B4557">
      <w:pPr>
        <w:pStyle w:val="29"/>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установить и соблюдать пояса ЗСО на всем протяжении магистральных трубопроводов;</w:t>
      </w:r>
    </w:p>
    <w:p w:rsidR="00F63617" w:rsidRDefault="00B108E8" w:rsidP="006B4557">
      <w:pPr>
        <w:pStyle w:val="29"/>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проектировании, строительстве и реконструкции сетей использовать трубопроводы из современных материалов не склонных к коррозии.</w:t>
      </w:r>
    </w:p>
    <w:p w:rsidR="00F63617" w:rsidRDefault="00B108E8">
      <w:pPr>
        <w:pStyle w:val="3"/>
        <w:spacing w:line="360" w:lineRule="auto"/>
        <w:ind w:left="0" w:firstLine="0"/>
        <w:jc w:val="center"/>
        <w:rPr>
          <w:rFonts w:ascii="Times New Roman" w:hAnsi="Times New Roman" w:cs="Times New Roman"/>
        </w:rPr>
      </w:pPr>
      <w:bookmarkStart w:id="198" w:name="_Toc57880119"/>
      <w:bookmarkStart w:id="199" w:name="_Toc172045152"/>
      <w:r>
        <w:rPr>
          <w:rFonts w:ascii="Times New Roman" w:hAnsi="Times New Roman" w:cs="Times New Roman"/>
        </w:rPr>
        <w:t>2.7.3. Показатели эффективности использования ресурсов при транспортировке сточных вод</w:t>
      </w:r>
      <w:bookmarkEnd w:id="198"/>
      <w:bookmarkEnd w:id="199"/>
    </w:p>
    <w:p w:rsidR="00F63617" w:rsidRDefault="00B108E8" w:rsidP="006B4557">
      <w:pPr>
        <w:pStyle w:val="a0"/>
        <w:numPr>
          <w:ilvl w:val="0"/>
          <w:numId w:val="1"/>
        </w:numPr>
        <w:spacing w:line="360" w:lineRule="auto"/>
        <w:ind w:left="0" w:firstLine="709"/>
        <w:jc w:val="both"/>
        <w:rPr>
          <w:sz w:val="28"/>
        </w:rPr>
      </w:pPr>
      <w:r>
        <w:rPr>
          <w:sz w:val="28"/>
        </w:rPr>
        <w:t>Целевые показатели эффективности использования ресурсов при транспортировке согласно Проекту Приказа Госстроя «Об утверждении Правил формирования и расчета целевых показателей деятельности организаций, осуществляющих горячее водоснабжение, холодное водоснабжение и (или) водоотведение» устанавливается в отношении:</w:t>
      </w:r>
    </w:p>
    <w:p w:rsidR="00F63617" w:rsidRDefault="00B108E8" w:rsidP="006B4557">
      <w:pPr>
        <w:pStyle w:val="a0"/>
        <w:numPr>
          <w:ilvl w:val="0"/>
          <w:numId w:val="1"/>
        </w:numPr>
        <w:spacing w:line="360" w:lineRule="auto"/>
        <w:ind w:left="0" w:firstLine="709"/>
        <w:jc w:val="both"/>
        <w:rPr>
          <w:sz w:val="28"/>
        </w:rPr>
      </w:pPr>
      <w:r>
        <w:rPr>
          <w:sz w:val="28"/>
        </w:rPr>
        <w:lastRenderedPageBreak/>
        <w:t>- уровня потерь холодной воды, горячей воды при транспортировке;</w:t>
      </w:r>
    </w:p>
    <w:p w:rsidR="00F63617" w:rsidRDefault="00B108E8" w:rsidP="006B4557">
      <w:pPr>
        <w:pStyle w:val="a0"/>
        <w:numPr>
          <w:ilvl w:val="0"/>
          <w:numId w:val="1"/>
        </w:numPr>
        <w:spacing w:line="360" w:lineRule="auto"/>
        <w:ind w:left="0" w:firstLine="709"/>
        <w:jc w:val="both"/>
        <w:rPr>
          <w:sz w:val="28"/>
        </w:rPr>
      </w:pPr>
      <w:r>
        <w:rPr>
          <w:sz w:val="28"/>
        </w:rPr>
        <w:t>- доля абонентов, осуществляющих расчеты за полученную воду по приборам учета.</w:t>
      </w:r>
    </w:p>
    <w:p w:rsidR="00F63617" w:rsidRDefault="00B108E8" w:rsidP="006B4557">
      <w:pPr>
        <w:pStyle w:val="a0"/>
        <w:numPr>
          <w:ilvl w:val="0"/>
          <w:numId w:val="1"/>
        </w:numPr>
        <w:spacing w:line="360" w:lineRule="auto"/>
        <w:ind w:left="0" w:firstLine="709"/>
        <w:jc w:val="both"/>
        <w:rPr>
          <w:sz w:val="28"/>
        </w:rPr>
      </w:pPr>
      <w:r>
        <w:rPr>
          <w:sz w:val="28"/>
        </w:rPr>
        <w:t>Альтернативного утвержденного нормативного документа, который регламентирует порядок определения показателя эффективности использования ресурсов при транспортировке сточных вод, на сегодняшний день нет. В связи с этим, установление целевых показателей по эффективности использования ресурсов при транспортировке сточных вод необходимо выполнить при актуализации схемы, при условии, что к моменту актуализации появится соответствующий утвержденный нормативный документ.</w:t>
      </w:r>
    </w:p>
    <w:p w:rsidR="00F63617" w:rsidRDefault="00B108E8">
      <w:pPr>
        <w:pStyle w:val="3"/>
        <w:spacing w:line="360" w:lineRule="auto"/>
        <w:ind w:left="0" w:firstLine="0"/>
        <w:jc w:val="center"/>
        <w:rPr>
          <w:rFonts w:ascii="Times New Roman" w:hAnsi="Times New Roman" w:cs="Times New Roman"/>
        </w:rPr>
      </w:pPr>
      <w:bookmarkStart w:id="200" w:name="_Toc57880120"/>
      <w:bookmarkStart w:id="201" w:name="_Toc172045153"/>
      <w:r>
        <w:rPr>
          <w:rFonts w:ascii="Times New Roman" w:hAnsi="Times New Roman" w:cs="Times New Roman"/>
        </w:rPr>
        <w:t>2.7.4.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bookmarkEnd w:id="200"/>
      <w:bookmarkEnd w:id="201"/>
    </w:p>
    <w:p w:rsidR="00F63617" w:rsidRDefault="00B108E8" w:rsidP="006B4557">
      <w:pPr>
        <w:pStyle w:val="2c"/>
        <w:numPr>
          <w:ilvl w:val="0"/>
          <w:numId w:val="1"/>
        </w:numPr>
        <w:spacing w:line="360" w:lineRule="auto"/>
        <w:ind w:left="0" w:firstLine="709"/>
        <w:jc w:val="both"/>
      </w:pPr>
      <w:r>
        <w:rPr>
          <w:bCs/>
          <w:sz w:val="28"/>
          <w:szCs w:val="28"/>
          <w:lang w:eastAsia="ru-RU"/>
        </w:rPr>
        <w:t>Иные показатели отсутствуют.</w:t>
      </w:r>
    </w:p>
    <w:p w:rsidR="00F63617" w:rsidRDefault="00B108E8">
      <w:pPr>
        <w:pStyle w:val="2"/>
        <w:spacing w:line="360" w:lineRule="auto"/>
        <w:ind w:left="0" w:firstLine="0"/>
        <w:jc w:val="center"/>
        <w:rPr>
          <w:rFonts w:ascii="Times New Roman" w:hAnsi="Times New Roman" w:cs="Times New Roman"/>
          <w:i w:val="0"/>
        </w:rPr>
      </w:pPr>
      <w:bookmarkStart w:id="202" w:name="_Toc57880121"/>
      <w:bookmarkStart w:id="203" w:name="_Toc172045154"/>
      <w:r>
        <w:rPr>
          <w:rFonts w:ascii="Times New Roman" w:hAnsi="Times New Roman" w:cs="Times New Roman"/>
          <w:i w:val="0"/>
          <w:iCs w:val="0"/>
        </w:rPr>
        <w:t xml:space="preserve">2.8. </w:t>
      </w:r>
      <w:r>
        <w:rPr>
          <w:rStyle w:val="32"/>
          <w:rFonts w:ascii="Times New Roman" w:hAnsi="Times New Roman" w:cs="Times New Roman"/>
          <w:i w:val="0"/>
        </w:rPr>
        <w:t>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202"/>
      <w:bookmarkEnd w:id="203"/>
    </w:p>
    <w:p w:rsidR="00F63617" w:rsidRDefault="00B108E8" w:rsidP="006B4557">
      <w:pPr>
        <w:numPr>
          <w:ilvl w:val="0"/>
          <w:numId w:val="1"/>
        </w:numPr>
        <w:spacing w:line="360" w:lineRule="auto"/>
        <w:ind w:left="0" w:firstLine="709"/>
        <w:jc w:val="both"/>
        <w:rPr>
          <w:sz w:val="28"/>
        </w:rPr>
      </w:pPr>
      <w:r>
        <w:rPr>
          <w:sz w:val="28"/>
        </w:rPr>
        <w:t>Бесхозяйные объекты централизованной системы водоотведения отсутствуют.</w:t>
      </w:r>
    </w:p>
    <w:p w:rsidR="00F63617" w:rsidRDefault="00F63617">
      <w:pPr>
        <w:numPr>
          <w:ilvl w:val="0"/>
          <w:numId w:val="1"/>
        </w:numPr>
      </w:pPr>
    </w:p>
    <w:p w:rsidR="00F63617" w:rsidRDefault="00F63617" w:rsidP="00162CFC"/>
    <w:p w:rsidR="00162CFC" w:rsidRDefault="00162CFC" w:rsidP="00162CFC"/>
    <w:p w:rsidR="00162CFC" w:rsidRDefault="00162CFC"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72B02" w:rsidRDefault="00172B02"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5227FC" w:rsidRDefault="005227FC" w:rsidP="00162CFC"/>
    <w:p w:rsidR="00162CFC" w:rsidRDefault="00162CFC" w:rsidP="00162CFC"/>
    <w:p w:rsidR="005056EA" w:rsidRDefault="005056EA"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162CFC" w:rsidRDefault="00162CFC" w:rsidP="00162CFC"/>
    <w:p w:rsidR="00F63617" w:rsidRPr="005554CB" w:rsidRDefault="00B108E8">
      <w:pPr>
        <w:pStyle w:val="3"/>
        <w:jc w:val="center"/>
        <w:rPr>
          <w:rFonts w:ascii="Times New Roman" w:hAnsi="Times New Roman" w:cs="Times New Roman"/>
          <w:color w:val="auto"/>
          <w:sz w:val="40"/>
          <w:szCs w:val="40"/>
        </w:rPr>
      </w:pPr>
      <w:bookmarkStart w:id="204" w:name="_Toc172045155"/>
      <w:r w:rsidRPr="005554CB">
        <w:rPr>
          <w:rFonts w:ascii="Times New Roman" w:hAnsi="Times New Roman" w:cs="Times New Roman"/>
          <w:color w:val="auto"/>
          <w:sz w:val="40"/>
          <w:szCs w:val="40"/>
        </w:rPr>
        <w:t>П Р И Л О Ж Е Н И Я</w:t>
      </w:r>
      <w:bookmarkEnd w:id="204"/>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Default="00690047" w:rsidP="00690047">
      <w:pPr>
        <w:pStyle w:val="a0"/>
      </w:pPr>
    </w:p>
    <w:p w:rsidR="00690047" w:rsidRPr="00690047" w:rsidRDefault="00690047" w:rsidP="00690047">
      <w:pPr>
        <w:pStyle w:val="a0"/>
      </w:pPr>
    </w:p>
    <w:sectPr w:rsidR="00690047" w:rsidRPr="00690047" w:rsidSect="00F640D8">
      <w:footerReference w:type="even" r:id="rId16"/>
      <w:footerReference w:type="default" r:id="rId17"/>
      <w:footerReference w:type="first" r:id="rId18"/>
      <w:pgSz w:w="11906" w:h="16838"/>
      <w:pgMar w:top="1134" w:right="850" w:bottom="1134" w:left="851"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1FD" w:rsidRDefault="00BE41FD">
      <w:pPr>
        <w:spacing w:line="240" w:lineRule="auto"/>
      </w:pPr>
      <w:r>
        <w:separator/>
      </w:r>
    </w:p>
  </w:endnote>
  <w:endnote w:type="continuationSeparator" w:id="0">
    <w:p w:rsidR="00BE41FD" w:rsidRDefault="00BE41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617" w:rsidRDefault="004B61A0">
    <w:pPr>
      <w:pStyle w:val="afe"/>
      <w:jc w:val="right"/>
    </w:pPr>
    <w:r>
      <w:fldChar w:fldCharType="begin"/>
    </w:r>
    <w:r w:rsidR="00B108E8">
      <w:instrText xml:space="preserve"> PAGE </w:instrText>
    </w:r>
    <w:r>
      <w:fldChar w:fldCharType="separate"/>
    </w:r>
    <w:r w:rsidR="00B108E8">
      <w:t>0</w:t>
    </w:r>
    <w:r>
      <w:fldChar w:fldCharType="end"/>
    </w:r>
  </w:p>
  <w:p w:rsidR="0011283F" w:rsidRDefault="001128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059293"/>
      <w:docPartObj>
        <w:docPartGallery w:val="Page Numbers (Bottom of Page)"/>
        <w:docPartUnique/>
      </w:docPartObj>
    </w:sdtPr>
    <w:sdtContent>
      <w:p w:rsidR="00AC24DB" w:rsidRDefault="004B61A0">
        <w:pPr>
          <w:pStyle w:val="afe"/>
          <w:jc w:val="right"/>
        </w:pPr>
        <w:r>
          <w:fldChar w:fldCharType="begin"/>
        </w:r>
        <w:r w:rsidR="00AC24DB">
          <w:instrText>PAGE   \* MERGEFORMAT</w:instrText>
        </w:r>
        <w:r>
          <w:fldChar w:fldCharType="separate"/>
        </w:r>
        <w:r w:rsidR="00125010">
          <w:rPr>
            <w:noProof/>
          </w:rPr>
          <w:t>3</w:t>
        </w:r>
        <w:r>
          <w:fldChar w:fldCharType="end"/>
        </w:r>
      </w:p>
    </w:sdtContent>
  </w:sdt>
  <w:p w:rsidR="0011283F" w:rsidRDefault="0011283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98A" w:rsidRDefault="00DA798A">
    <w:pPr>
      <w:pStyle w:val="afe"/>
      <w:jc w:val="right"/>
    </w:pPr>
  </w:p>
  <w:p w:rsidR="0011283F" w:rsidRDefault="0011283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1FD" w:rsidRDefault="00BE41FD">
      <w:pPr>
        <w:spacing w:line="240" w:lineRule="auto"/>
      </w:pPr>
      <w:r>
        <w:separator/>
      </w:r>
    </w:p>
  </w:footnote>
  <w:footnote w:type="continuationSeparator" w:id="0">
    <w:p w:rsidR="00BE41FD" w:rsidRDefault="00BE41F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2334"/>
    <w:multiLevelType w:val="multilevel"/>
    <w:tmpl w:val="56F2DEB4"/>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E353492"/>
    <w:multiLevelType w:val="multilevel"/>
    <w:tmpl w:val="E3140852"/>
    <w:lvl w:ilvl="0">
      <w:start w:val="1"/>
      <w:numFmt w:val="none"/>
      <w:pStyle w:val="1"/>
      <w:suff w:val="nothing"/>
      <w:lvlText w:val=""/>
      <w:lvlJc w:val="left"/>
      <w:pPr>
        <w:tabs>
          <w:tab w:val="num" w:pos="0"/>
        </w:tabs>
        <w:ind w:left="432" w:hanging="432"/>
      </w:pPr>
      <w:rPr>
        <w:rFonts w:cs="Times New Roman"/>
        <w:bCs/>
        <w:sz w:val="28"/>
        <w:szCs w:val="28"/>
        <w:lang w:eastAsia="ru-RU"/>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2A16E0C"/>
    <w:multiLevelType w:val="multilevel"/>
    <w:tmpl w:val="1A9E8F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rPr>
        <w:rFonts w:ascii="Times New Roman" w:hAnsi="Times New Roman" w:cs="Times New Roman"/>
        <w:b w:val="0"/>
        <w:bCs w:val="0"/>
        <w:color w:val="00000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9AC1DC1"/>
    <w:multiLevelType w:val="multilevel"/>
    <w:tmpl w:val="781C44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nsid w:val="264A2C7F"/>
    <w:multiLevelType w:val="multilevel"/>
    <w:tmpl w:val="745A230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34FC5960"/>
    <w:multiLevelType w:val="multilevel"/>
    <w:tmpl w:val="24648F7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nsid w:val="45A16B91"/>
    <w:multiLevelType w:val="multilevel"/>
    <w:tmpl w:val="C38088CE"/>
    <w:lvl w:ilvl="0">
      <w:start w:val="1"/>
      <w:numFmt w:val="bullet"/>
      <w:lvlText w:val=""/>
      <w:lvlJc w:val="left"/>
      <w:pPr>
        <w:tabs>
          <w:tab w:val="num" w:pos="0"/>
        </w:tabs>
        <w:ind w:left="1500" w:hanging="360"/>
      </w:pPr>
      <w:rPr>
        <w:rFonts w:ascii="Symbol" w:hAnsi="Symbol" w:cs="Symbol" w:hint="default"/>
      </w:rPr>
    </w:lvl>
    <w:lvl w:ilvl="1">
      <w:start w:val="1"/>
      <w:numFmt w:val="bullet"/>
      <w:lvlText w:val="•"/>
      <w:lvlJc w:val="left"/>
      <w:pPr>
        <w:tabs>
          <w:tab w:val="num" w:pos="0"/>
        </w:tabs>
        <w:ind w:left="2376" w:hanging="516"/>
      </w:pPr>
      <w:rPr>
        <w:rFonts w:ascii="Times New Roman" w:hAnsi="Times New Roman" w:cs="Times New Roman" w:hint="default"/>
      </w:rPr>
    </w:lvl>
    <w:lvl w:ilvl="2">
      <w:start w:val="1"/>
      <w:numFmt w:val="bullet"/>
      <w:lvlText w:val=""/>
      <w:lvlJc w:val="left"/>
      <w:pPr>
        <w:tabs>
          <w:tab w:val="num" w:pos="0"/>
        </w:tabs>
        <w:ind w:left="2940" w:hanging="360"/>
      </w:pPr>
      <w:rPr>
        <w:rFonts w:ascii="Wingdings" w:hAnsi="Wingdings" w:cs="Wingdings" w:hint="default"/>
      </w:rPr>
    </w:lvl>
    <w:lvl w:ilvl="3">
      <w:start w:val="1"/>
      <w:numFmt w:val="bullet"/>
      <w:lvlText w:val=""/>
      <w:lvlJc w:val="left"/>
      <w:pPr>
        <w:tabs>
          <w:tab w:val="num" w:pos="0"/>
        </w:tabs>
        <w:ind w:left="3660" w:hanging="360"/>
      </w:pPr>
      <w:rPr>
        <w:rFonts w:ascii="Symbol" w:hAnsi="Symbol" w:cs="Symbol" w:hint="default"/>
      </w:rPr>
    </w:lvl>
    <w:lvl w:ilvl="4">
      <w:start w:val="1"/>
      <w:numFmt w:val="bullet"/>
      <w:lvlText w:val="o"/>
      <w:lvlJc w:val="left"/>
      <w:pPr>
        <w:tabs>
          <w:tab w:val="num" w:pos="0"/>
        </w:tabs>
        <w:ind w:left="4380" w:hanging="360"/>
      </w:pPr>
      <w:rPr>
        <w:rFonts w:ascii="Courier New" w:hAnsi="Courier New" w:cs="Courier New" w:hint="default"/>
      </w:rPr>
    </w:lvl>
    <w:lvl w:ilvl="5">
      <w:start w:val="1"/>
      <w:numFmt w:val="bullet"/>
      <w:lvlText w:val=""/>
      <w:lvlJc w:val="left"/>
      <w:pPr>
        <w:tabs>
          <w:tab w:val="num" w:pos="0"/>
        </w:tabs>
        <w:ind w:left="5100" w:hanging="360"/>
      </w:pPr>
      <w:rPr>
        <w:rFonts w:ascii="Wingdings" w:hAnsi="Wingdings" w:cs="Wingdings" w:hint="default"/>
      </w:rPr>
    </w:lvl>
    <w:lvl w:ilvl="6">
      <w:start w:val="1"/>
      <w:numFmt w:val="bullet"/>
      <w:lvlText w:val=""/>
      <w:lvlJc w:val="left"/>
      <w:pPr>
        <w:tabs>
          <w:tab w:val="num" w:pos="0"/>
        </w:tabs>
        <w:ind w:left="5820" w:hanging="360"/>
      </w:pPr>
      <w:rPr>
        <w:rFonts w:ascii="Symbol" w:hAnsi="Symbol" w:cs="Symbol" w:hint="default"/>
      </w:rPr>
    </w:lvl>
    <w:lvl w:ilvl="7">
      <w:start w:val="1"/>
      <w:numFmt w:val="bullet"/>
      <w:lvlText w:val="o"/>
      <w:lvlJc w:val="left"/>
      <w:pPr>
        <w:tabs>
          <w:tab w:val="num" w:pos="0"/>
        </w:tabs>
        <w:ind w:left="6540" w:hanging="360"/>
      </w:pPr>
      <w:rPr>
        <w:rFonts w:ascii="Courier New" w:hAnsi="Courier New" w:cs="Courier New" w:hint="default"/>
      </w:rPr>
    </w:lvl>
    <w:lvl w:ilvl="8">
      <w:start w:val="1"/>
      <w:numFmt w:val="bullet"/>
      <w:lvlText w:val=""/>
      <w:lvlJc w:val="left"/>
      <w:pPr>
        <w:tabs>
          <w:tab w:val="num" w:pos="0"/>
        </w:tabs>
        <w:ind w:left="7260" w:hanging="360"/>
      </w:pPr>
      <w:rPr>
        <w:rFonts w:ascii="Wingdings" w:hAnsi="Wingdings" w:cs="Wingdings" w:hint="default"/>
      </w:rPr>
    </w:lvl>
  </w:abstractNum>
  <w:abstractNum w:abstractNumId="7">
    <w:nsid w:val="5FC9649F"/>
    <w:multiLevelType w:val="multilevel"/>
    <w:tmpl w:val="FFA0496E"/>
    <w:lvl w:ilvl="0">
      <w:start w:val="1"/>
      <w:numFmt w:val="none"/>
      <w:suff w:val="nothing"/>
      <w:lvlText w:val=""/>
      <w:lvlJc w:val="left"/>
      <w:pPr>
        <w:tabs>
          <w:tab w:val="num" w:pos="0"/>
        </w:tabs>
        <w:ind w:left="432" w:hanging="432"/>
      </w:pPr>
      <w:rPr>
        <w:rFonts w:cs="Times New Roman"/>
        <w:bCs/>
        <w:sz w:val="28"/>
        <w:szCs w:val="28"/>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69BC1C17"/>
    <w:multiLevelType w:val="multilevel"/>
    <w:tmpl w:val="A7D40A44"/>
    <w:lvl w:ilvl="0">
      <w:start w:val="1"/>
      <w:numFmt w:val="bullet"/>
      <w:lvlText w:val=""/>
      <w:lvlJc w:val="left"/>
      <w:pPr>
        <w:tabs>
          <w:tab w:val="num" w:pos="0"/>
        </w:tabs>
        <w:ind w:left="1636"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nsid w:val="6F3A49DF"/>
    <w:multiLevelType w:val="multilevel"/>
    <w:tmpl w:val="449206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71424372"/>
    <w:multiLevelType w:val="multilevel"/>
    <w:tmpl w:val="6CB24998"/>
    <w:lvl w:ilvl="0">
      <w:start w:val="1"/>
      <w:numFmt w:val="bullet"/>
      <w:lvlText w:val=""/>
      <w:lvlJc w:val="left"/>
      <w:pPr>
        <w:tabs>
          <w:tab w:val="num" w:pos="0"/>
        </w:tabs>
        <w:ind w:left="432" w:hanging="432"/>
      </w:pPr>
      <w:rPr>
        <w:rFonts w:ascii="Wingdings" w:hAnsi="Wingdings" w:cs="Wingdings" w:hint="default"/>
        <w:bCs/>
        <w:sz w:val="28"/>
        <w:szCs w:val="28"/>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bullet"/>
      <w:lvlText w:val=""/>
      <w:lvlJc w:val="left"/>
      <w:pPr>
        <w:tabs>
          <w:tab w:val="num" w:pos="0"/>
        </w:tabs>
        <w:ind w:left="0" w:firstLine="0"/>
      </w:pPr>
      <w:rPr>
        <w:rFonts w:ascii="Symbol" w:hAnsi="Symbol" w:cs="Symbol"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72BD134C"/>
    <w:multiLevelType w:val="multilevel"/>
    <w:tmpl w:val="E61A03EC"/>
    <w:lvl w:ilvl="0">
      <w:start w:val="1"/>
      <w:numFmt w:val="decimal"/>
      <w:lvlText w:val="%1."/>
      <w:lvlJc w:val="left"/>
      <w:pPr>
        <w:tabs>
          <w:tab w:val="num" w:pos="0"/>
        </w:tabs>
        <w:ind w:left="1428" w:hanging="360"/>
      </w:pPr>
      <w:rPr>
        <w:sz w:val="28"/>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2">
    <w:nsid w:val="7480183C"/>
    <w:multiLevelType w:val="multilevel"/>
    <w:tmpl w:val="D15060B0"/>
    <w:lvl w:ilvl="0">
      <w:start w:val="1"/>
      <w:numFmt w:val="bullet"/>
      <w:lvlText w:val=""/>
      <w:lvlJc w:val="left"/>
      <w:pPr>
        <w:tabs>
          <w:tab w:val="num" w:pos="720"/>
        </w:tabs>
        <w:ind w:left="720" w:hanging="360"/>
      </w:pPr>
      <w:rPr>
        <w:rFonts w:ascii="Symbol" w:hAnsi="Symbol" w:cs="Symbol" w:hint="default"/>
        <w:spacing w:val="-3"/>
        <w:sz w:val="28"/>
        <w:szCs w:val="28"/>
        <w:shd w:val="clear" w:color="auto" w:fill="auto"/>
        <w:lang w:eastAsia="ru-RU"/>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pacing w:val="-3"/>
        <w:sz w:val="28"/>
        <w:szCs w:val="28"/>
        <w:shd w:val="clear" w:color="auto" w:fill="auto"/>
        <w:lang w:eastAsia="ru-RU"/>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pacing w:val="-3"/>
        <w:sz w:val="28"/>
        <w:szCs w:val="28"/>
        <w:shd w:val="clear" w:color="auto" w:fill="auto"/>
        <w:lang w:eastAsia="ru-RU"/>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75CA223D"/>
    <w:multiLevelType w:val="multilevel"/>
    <w:tmpl w:val="725E18F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nsid w:val="7CF76538"/>
    <w:multiLevelType w:val="multilevel"/>
    <w:tmpl w:val="B4CEB8DA"/>
    <w:lvl w:ilvl="0">
      <w:start w:val="1"/>
      <w:numFmt w:val="decimal"/>
      <w:lvlText w:val="%1."/>
      <w:lvlJc w:val="left"/>
      <w:pPr>
        <w:tabs>
          <w:tab w:val="num" w:pos="0"/>
        </w:tabs>
        <w:ind w:left="720" w:hanging="360"/>
      </w:pPr>
      <w:rPr>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7"/>
  </w:num>
  <w:num w:numId="3">
    <w:abstractNumId w:val="12"/>
  </w:num>
  <w:num w:numId="4">
    <w:abstractNumId w:val="2"/>
  </w:num>
  <w:num w:numId="5">
    <w:abstractNumId w:val="6"/>
  </w:num>
  <w:num w:numId="6">
    <w:abstractNumId w:val="14"/>
  </w:num>
  <w:num w:numId="7">
    <w:abstractNumId w:val="11"/>
  </w:num>
  <w:num w:numId="8">
    <w:abstractNumId w:val="13"/>
  </w:num>
  <w:num w:numId="9">
    <w:abstractNumId w:val="0"/>
  </w:num>
  <w:num w:numId="10">
    <w:abstractNumId w:val="10"/>
  </w:num>
  <w:num w:numId="11">
    <w:abstractNumId w:val="5"/>
  </w:num>
  <w:num w:numId="12">
    <w:abstractNumId w:val="4"/>
  </w:num>
  <w:num w:numId="13">
    <w:abstractNumId w:val="8"/>
  </w:num>
  <w:num w:numId="14">
    <w:abstractNumId w:val="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characterSpacingControl w:val="doNotCompress"/>
  <w:footnotePr>
    <w:footnote w:id="-1"/>
    <w:footnote w:id="0"/>
  </w:footnotePr>
  <w:endnotePr>
    <w:endnote w:id="-1"/>
    <w:endnote w:id="0"/>
  </w:endnotePr>
  <w:compat/>
  <w:rsids>
    <w:rsidRoot w:val="00F63617"/>
    <w:rsid w:val="00011033"/>
    <w:rsid w:val="00016E32"/>
    <w:rsid w:val="0007672F"/>
    <w:rsid w:val="000A241E"/>
    <w:rsid w:val="000B683C"/>
    <w:rsid w:val="000B719D"/>
    <w:rsid w:val="000C0907"/>
    <w:rsid w:val="000C0A81"/>
    <w:rsid w:val="000C288D"/>
    <w:rsid w:val="000D183A"/>
    <w:rsid w:val="0011283F"/>
    <w:rsid w:val="00125010"/>
    <w:rsid w:val="001278C6"/>
    <w:rsid w:val="001572F0"/>
    <w:rsid w:val="00162CFC"/>
    <w:rsid w:val="0016638C"/>
    <w:rsid w:val="00172B02"/>
    <w:rsid w:val="00194EDF"/>
    <w:rsid w:val="001C607A"/>
    <w:rsid w:val="001D2AED"/>
    <w:rsid w:val="001F4547"/>
    <w:rsid w:val="001F570A"/>
    <w:rsid w:val="002330D6"/>
    <w:rsid w:val="002510AA"/>
    <w:rsid w:val="002639AA"/>
    <w:rsid w:val="002A75B2"/>
    <w:rsid w:val="002D403B"/>
    <w:rsid w:val="003152C7"/>
    <w:rsid w:val="00351400"/>
    <w:rsid w:val="003650B8"/>
    <w:rsid w:val="003A4575"/>
    <w:rsid w:val="003A62C4"/>
    <w:rsid w:val="003B1BDA"/>
    <w:rsid w:val="003B7B7A"/>
    <w:rsid w:val="004136D1"/>
    <w:rsid w:val="00435734"/>
    <w:rsid w:val="00457272"/>
    <w:rsid w:val="00457873"/>
    <w:rsid w:val="00464115"/>
    <w:rsid w:val="0047700B"/>
    <w:rsid w:val="00491117"/>
    <w:rsid w:val="004B61A0"/>
    <w:rsid w:val="004F08EC"/>
    <w:rsid w:val="005056EA"/>
    <w:rsid w:val="005227FC"/>
    <w:rsid w:val="005554CB"/>
    <w:rsid w:val="00565DD0"/>
    <w:rsid w:val="005744DA"/>
    <w:rsid w:val="005B2137"/>
    <w:rsid w:val="005B3CB2"/>
    <w:rsid w:val="006566CD"/>
    <w:rsid w:val="00657EF6"/>
    <w:rsid w:val="00690047"/>
    <w:rsid w:val="006B4557"/>
    <w:rsid w:val="006C52ED"/>
    <w:rsid w:val="006D4CB3"/>
    <w:rsid w:val="00731165"/>
    <w:rsid w:val="007D2F38"/>
    <w:rsid w:val="007D7D93"/>
    <w:rsid w:val="007F499C"/>
    <w:rsid w:val="00834924"/>
    <w:rsid w:val="008378DE"/>
    <w:rsid w:val="008640A7"/>
    <w:rsid w:val="008854BF"/>
    <w:rsid w:val="008946FB"/>
    <w:rsid w:val="008A2FDA"/>
    <w:rsid w:val="008B6936"/>
    <w:rsid w:val="008C6981"/>
    <w:rsid w:val="008D4D06"/>
    <w:rsid w:val="00903C7D"/>
    <w:rsid w:val="00904086"/>
    <w:rsid w:val="0091011A"/>
    <w:rsid w:val="009105D3"/>
    <w:rsid w:val="00960DAB"/>
    <w:rsid w:val="0097177A"/>
    <w:rsid w:val="00995015"/>
    <w:rsid w:val="00A007B5"/>
    <w:rsid w:val="00A26ECD"/>
    <w:rsid w:val="00A27E0A"/>
    <w:rsid w:val="00A326D8"/>
    <w:rsid w:val="00A65856"/>
    <w:rsid w:val="00AA046F"/>
    <w:rsid w:val="00AA459A"/>
    <w:rsid w:val="00AC24DB"/>
    <w:rsid w:val="00AE4813"/>
    <w:rsid w:val="00B018E6"/>
    <w:rsid w:val="00B108E8"/>
    <w:rsid w:val="00B67908"/>
    <w:rsid w:val="00B6796D"/>
    <w:rsid w:val="00BC62A9"/>
    <w:rsid w:val="00BE41FD"/>
    <w:rsid w:val="00C33157"/>
    <w:rsid w:val="00C45917"/>
    <w:rsid w:val="00C5213D"/>
    <w:rsid w:val="00C66FEC"/>
    <w:rsid w:val="00C8005A"/>
    <w:rsid w:val="00C84E60"/>
    <w:rsid w:val="00C93E65"/>
    <w:rsid w:val="00CB2A01"/>
    <w:rsid w:val="00CB5126"/>
    <w:rsid w:val="00CF5619"/>
    <w:rsid w:val="00CF725E"/>
    <w:rsid w:val="00CF7DC9"/>
    <w:rsid w:val="00D25E4E"/>
    <w:rsid w:val="00D2767F"/>
    <w:rsid w:val="00D374C8"/>
    <w:rsid w:val="00D74800"/>
    <w:rsid w:val="00D75158"/>
    <w:rsid w:val="00D760BE"/>
    <w:rsid w:val="00DA4C4F"/>
    <w:rsid w:val="00DA798A"/>
    <w:rsid w:val="00DB28CE"/>
    <w:rsid w:val="00DB45A6"/>
    <w:rsid w:val="00DB478A"/>
    <w:rsid w:val="00E0529E"/>
    <w:rsid w:val="00E24A27"/>
    <w:rsid w:val="00E410AB"/>
    <w:rsid w:val="00E46750"/>
    <w:rsid w:val="00E775CE"/>
    <w:rsid w:val="00E82646"/>
    <w:rsid w:val="00E856AC"/>
    <w:rsid w:val="00E93E31"/>
    <w:rsid w:val="00EB03A1"/>
    <w:rsid w:val="00EB13E2"/>
    <w:rsid w:val="00EE4BBF"/>
    <w:rsid w:val="00EE7DF4"/>
    <w:rsid w:val="00EF04F3"/>
    <w:rsid w:val="00EF26BD"/>
    <w:rsid w:val="00F119F3"/>
    <w:rsid w:val="00F11CA6"/>
    <w:rsid w:val="00F31158"/>
    <w:rsid w:val="00F56152"/>
    <w:rsid w:val="00F63617"/>
    <w:rsid w:val="00F640D8"/>
    <w:rsid w:val="00FB12CC"/>
    <w:rsid w:val="00FB1C1E"/>
    <w:rsid w:val="00FE6F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936"/>
    <w:pPr>
      <w:spacing w:line="100" w:lineRule="atLeast"/>
    </w:pPr>
    <w:rPr>
      <w:rFonts w:ascii="Times New Roman" w:eastAsia="Times New Roman" w:hAnsi="Times New Roman" w:cs="Times New Roman"/>
      <w:color w:val="000000"/>
      <w:sz w:val="24"/>
      <w:szCs w:val="24"/>
      <w:lang w:eastAsia="zh-CN"/>
    </w:rPr>
  </w:style>
  <w:style w:type="paragraph" w:styleId="1">
    <w:name w:val="heading 1"/>
    <w:basedOn w:val="a"/>
    <w:next w:val="a0"/>
    <w:link w:val="11"/>
    <w:qFormat/>
    <w:rsid w:val="00491117"/>
    <w:pPr>
      <w:keepNext/>
      <w:keepLines/>
      <w:numPr>
        <w:numId w:val="1"/>
      </w:numPr>
      <w:spacing w:before="480"/>
      <w:outlineLvl w:val="0"/>
    </w:pPr>
    <w:rPr>
      <w:rFonts w:ascii="Cambria" w:hAnsi="Cambria" w:cs="Cambria"/>
      <w:b/>
      <w:color w:val="365F91"/>
      <w:sz w:val="28"/>
      <w:szCs w:val="20"/>
    </w:rPr>
  </w:style>
  <w:style w:type="paragraph" w:styleId="2">
    <w:name w:val="heading 2"/>
    <w:basedOn w:val="a1"/>
    <w:next w:val="a0"/>
    <w:link w:val="21"/>
    <w:qFormat/>
    <w:rsid w:val="00491117"/>
    <w:pPr>
      <w:numPr>
        <w:ilvl w:val="1"/>
        <w:numId w:val="1"/>
      </w:numPr>
      <w:outlineLvl w:val="1"/>
    </w:pPr>
    <w:rPr>
      <w:b/>
      <w:bCs/>
      <w:i/>
      <w:iCs/>
    </w:rPr>
  </w:style>
  <w:style w:type="paragraph" w:styleId="3">
    <w:name w:val="heading 3"/>
    <w:basedOn w:val="a1"/>
    <w:next w:val="a0"/>
    <w:link w:val="31"/>
    <w:qFormat/>
    <w:rsid w:val="00491117"/>
    <w:pPr>
      <w:numPr>
        <w:ilvl w:val="2"/>
        <w:numId w:val="1"/>
      </w:numPr>
      <w:outlineLvl w:val="2"/>
    </w:pPr>
    <w:rPr>
      <w:b/>
      <w:bCs/>
    </w:rPr>
  </w:style>
  <w:style w:type="paragraph" w:styleId="4">
    <w:name w:val="heading 4"/>
    <w:basedOn w:val="a"/>
    <w:next w:val="a"/>
    <w:link w:val="41"/>
    <w:uiPriority w:val="9"/>
    <w:unhideWhenUsed/>
    <w:qFormat/>
    <w:rsid w:val="00491117"/>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rsid w:val="00491117"/>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491117"/>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491117"/>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91117"/>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91117"/>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qFormat/>
    <w:rsid w:val="00491117"/>
    <w:rPr>
      <w:rFonts w:ascii="Arial" w:eastAsia="Arial" w:hAnsi="Arial" w:cs="Arial"/>
      <w:sz w:val="40"/>
      <w:szCs w:val="40"/>
    </w:rPr>
  </w:style>
  <w:style w:type="character" w:customStyle="1" w:styleId="Heading2Char">
    <w:name w:val="Heading 2 Char"/>
    <w:basedOn w:val="a2"/>
    <w:uiPriority w:val="9"/>
    <w:qFormat/>
    <w:rsid w:val="00491117"/>
    <w:rPr>
      <w:rFonts w:ascii="Arial" w:eastAsia="Arial" w:hAnsi="Arial" w:cs="Arial"/>
      <w:sz w:val="34"/>
    </w:rPr>
  </w:style>
  <w:style w:type="character" w:customStyle="1" w:styleId="Heading3Char">
    <w:name w:val="Heading 3 Char"/>
    <w:basedOn w:val="a2"/>
    <w:uiPriority w:val="9"/>
    <w:qFormat/>
    <w:rsid w:val="00491117"/>
    <w:rPr>
      <w:rFonts w:ascii="Arial" w:eastAsia="Arial" w:hAnsi="Arial" w:cs="Arial"/>
      <w:sz w:val="30"/>
      <w:szCs w:val="30"/>
    </w:rPr>
  </w:style>
  <w:style w:type="character" w:customStyle="1" w:styleId="40">
    <w:name w:val="Заголовок 4 Знак"/>
    <w:basedOn w:val="a2"/>
    <w:uiPriority w:val="9"/>
    <w:qFormat/>
    <w:rsid w:val="00491117"/>
    <w:rPr>
      <w:rFonts w:ascii="Arial" w:eastAsia="Arial" w:hAnsi="Arial" w:cs="Arial"/>
      <w:b/>
      <w:bCs/>
      <w:sz w:val="26"/>
      <w:szCs w:val="26"/>
    </w:rPr>
  </w:style>
  <w:style w:type="character" w:customStyle="1" w:styleId="50">
    <w:name w:val="Заголовок 5 Знак"/>
    <w:basedOn w:val="a2"/>
    <w:uiPriority w:val="9"/>
    <w:qFormat/>
    <w:rsid w:val="00491117"/>
    <w:rPr>
      <w:rFonts w:ascii="Arial" w:eastAsia="Arial" w:hAnsi="Arial" w:cs="Arial"/>
      <w:b/>
      <w:bCs/>
      <w:sz w:val="24"/>
      <w:szCs w:val="24"/>
    </w:rPr>
  </w:style>
  <w:style w:type="character" w:customStyle="1" w:styleId="60">
    <w:name w:val="Заголовок 6 Знак"/>
    <w:basedOn w:val="a2"/>
    <w:link w:val="6"/>
    <w:uiPriority w:val="9"/>
    <w:qFormat/>
    <w:rsid w:val="00491117"/>
    <w:rPr>
      <w:rFonts w:ascii="Arial" w:eastAsia="Arial" w:hAnsi="Arial" w:cs="Arial"/>
      <w:b/>
      <w:bCs/>
      <w:sz w:val="22"/>
      <w:szCs w:val="22"/>
    </w:rPr>
  </w:style>
  <w:style w:type="character" w:customStyle="1" w:styleId="70">
    <w:name w:val="Заголовок 7 Знак"/>
    <w:basedOn w:val="a2"/>
    <w:link w:val="7"/>
    <w:uiPriority w:val="9"/>
    <w:qFormat/>
    <w:rsid w:val="00491117"/>
    <w:rPr>
      <w:rFonts w:ascii="Arial" w:eastAsia="Arial" w:hAnsi="Arial" w:cs="Arial"/>
      <w:b/>
      <w:bCs/>
      <w:i/>
      <w:iCs/>
      <w:sz w:val="22"/>
      <w:szCs w:val="22"/>
    </w:rPr>
  </w:style>
  <w:style w:type="character" w:customStyle="1" w:styleId="80">
    <w:name w:val="Заголовок 8 Знак"/>
    <w:basedOn w:val="a2"/>
    <w:link w:val="8"/>
    <w:uiPriority w:val="9"/>
    <w:qFormat/>
    <w:rsid w:val="00491117"/>
    <w:rPr>
      <w:rFonts w:ascii="Arial" w:eastAsia="Arial" w:hAnsi="Arial" w:cs="Arial"/>
      <w:i/>
      <w:iCs/>
      <w:sz w:val="22"/>
      <w:szCs w:val="22"/>
    </w:rPr>
  </w:style>
  <w:style w:type="character" w:customStyle="1" w:styleId="90">
    <w:name w:val="Заголовок 9 Знак"/>
    <w:basedOn w:val="a2"/>
    <w:link w:val="9"/>
    <w:uiPriority w:val="9"/>
    <w:qFormat/>
    <w:rsid w:val="00491117"/>
    <w:rPr>
      <w:rFonts w:ascii="Arial" w:eastAsia="Arial" w:hAnsi="Arial" w:cs="Arial"/>
      <w:i/>
      <w:iCs/>
      <w:sz w:val="21"/>
      <w:szCs w:val="21"/>
    </w:rPr>
  </w:style>
  <w:style w:type="character" w:customStyle="1" w:styleId="TitleChar">
    <w:name w:val="Title Char"/>
    <w:basedOn w:val="a2"/>
    <w:uiPriority w:val="10"/>
    <w:qFormat/>
    <w:rsid w:val="00491117"/>
    <w:rPr>
      <w:sz w:val="48"/>
      <w:szCs w:val="48"/>
    </w:rPr>
  </w:style>
  <w:style w:type="character" w:customStyle="1" w:styleId="a5">
    <w:name w:val="Подзаголовок Знак"/>
    <w:basedOn w:val="a2"/>
    <w:link w:val="a6"/>
    <w:uiPriority w:val="11"/>
    <w:qFormat/>
    <w:rsid w:val="00491117"/>
    <w:rPr>
      <w:sz w:val="24"/>
      <w:szCs w:val="24"/>
    </w:rPr>
  </w:style>
  <w:style w:type="character" w:customStyle="1" w:styleId="20">
    <w:name w:val="Цитата 2 Знак"/>
    <w:link w:val="22"/>
    <w:uiPriority w:val="29"/>
    <w:qFormat/>
    <w:rsid w:val="00491117"/>
    <w:rPr>
      <w:i/>
    </w:rPr>
  </w:style>
  <w:style w:type="character" w:customStyle="1" w:styleId="a7">
    <w:name w:val="Выделенная цитата Знак"/>
    <w:link w:val="a8"/>
    <w:uiPriority w:val="30"/>
    <w:qFormat/>
    <w:rsid w:val="00491117"/>
    <w:rPr>
      <w:i/>
    </w:rPr>
  </w:style>
  <w:style w:type="character" w:customStyle="1" w:styleId="HeaderChar">
    <w:name w:val="Header Char"/>
    <w:basedOn w:val="a2"/>
    <w:uiPriority w:val="99"/>
    <w:qFormat/>
    <w:rsid w:val="00491117"/>
  </w:style>
  <w:style w:type="character" w:customStyle="1" w:styleId="FooterChar">
    <w:name w:val="Footer Char"/>
    <w:basedOn w:val="a2"/>
    <w:uiPriority w:val="99"/>
    <w:qFormat/>
    <w:rsid w:val="00491117"/>
  </w:style>
  <w:style w:type="character" w:customStyle="1" w:styleId="CaptionChar">
    <w:name w:val="Caption Char"/>
    <w:uiPriority w:val="99"/>
    <w:qFormat/>
    <w:rsid w:val="00491117"/>
  </w:style>
  <w:style w:type="character" w:customStyle="1" w:styleId="a9">
    <w:name w:val="Текст сноски Знак"/>
    <w:link w:val="aa"/>
    <w:uiPriority w:val="99"/>
    <w:qFormat/>
    <w:rsid w:val="00491117"/>
    <w:rPr>
      <w:sz w:val="18"/>
    </w:rPr>
  </w:style>
  <w:style w:type="character" w:customStyle="1" w:styleId="ab">
    <w:name w:val="Символ сноски"/>
    <w:uiPriority w:val="99"/>
    <w:unhideWhenUsed/>
    <w:qFormat/>
    <w:rsid w:val="00491117"/>
    <w:rPr>
      <w:vertAlign w:val="superscript"/>
    </w:rPr>
  </w:style>
  <w:style w:type="character" w:styleId="ac">
    <w:name w:val="footnote reference"/>
    <w:rsid w:val="00491117"/>
    <w:rPr>
      <w:vertAlign w:val="superscript"/>
    </w:rPr>
  </w:style>
  <w:style w:type="character" w:customStyle="1" w:styleId="ad">
    <w:name w:val="Текст концевой сноски Знак"/>
    <w:link w:val="ae"/>
    <w:uiPriority w:val="99"/>
    <w:qFormat/>
    <w:rsid w:val="00491117"/>
    <w:rPr>
      <w:sz w:val="20"/>
    </w:rPr>
  </w:style>
  <w:style w:type="character" w:customStyle="1" w:styleId="af">
    <w:name w:val="Символ концевой сноски"/>
    <w:uiPriority w:val="99"/>
    <w:semiHidden/>
    <w:unhideWhenUsed/>
    <w:qFormat/>
    <w:rsid w:val="00491117"/>
    <w:rPr>
      <w:vertAlign w:val="superscript"/>
    </w:rPr>
  </w:style>
  <w:style w:type="character" w:styleId="af0">
    <w:name w:val="endnote reference"/>
    <w:rsid w:val="00491117"/>
    <w:rPr>
      <w:vertAlign w:val="superscript"/>
    </w:rPr>
  </w:style>
  <w:style w:type="character" w:customStyle="1" w:styleId="23">
    <w:name w:val="Основной текст Знак2"/>
    <w:basedOn w:val="a2"/>
    <w:link w:val="a0"/>
    <w:qFormat/>
    <w:rsid w:val="00491117"/>
    <w:rPr>
      <w:rFonts w:ascii="Times New Roman" w:eastAsia="Times New Roman" w:hAnsi="Times New Roman" w:cs="Times New Roman"/>
      <w:color w:val="000000"/>
      <w:sz w:val="20"/>
      <w:szCs w:val="20"/>
      <w:lang w:eastAsia="zh-CN"/>
    </w:rPr>
  </w:style>
  <w:style w:type="character" w:customStyle="1" w:styleId="10">
    <w:name w:val="Заголовок 1 Знак"/>
    <w:basedOn w:val="a2"/>
    <w:qFormat/>
    <w:rsid w:val="00491117"/>
    <w:rPr>
      <w:rFonts w:ascii="Cambria" w:eastAsia="Times New Roman" w:hAnsi="Cambria" w:cs="Cambria"/>
      <w:b/>
      <w:color w:val="365F91"/>
      <w:sz w:val="28"/>
      <w:szCs w:val="20"/>
      <w:lang w:eastAsia="zh-CN"/>
    </w:rPr>
  </w:style>
  <w:style w:type="character" w:customStyle="1" w:styleId="af1">
    <w:name w:val="Название Знак"/>
    <w:basedOn w:val="a2"/>
    <w:link w:val="a1"/>
    <w:qFormat/>
    <w:rsid w:val="00491117"/>
    <w:rPr>
      <w:rFonts w:ascii="Arial" w:eastAsia="Microsoft YaHei" w:hAnsi="Arial" w:cs="Arial"/>
      <w:color w:val="000000"/>
      <w:sz w:val="28"/>
      <w:szCs w:val="28"/>
      <w:lang w:eastAsia="zh-CN"/>
    </w:rPr>
  </w:style>
  <w:style w:type="character" w:customStyle="1" w:styleId="24">
    <w:name w:val="Заголовок 2 Знак"/>
    <w:basedOn w:val="a2"/>
    <w:qFormat/>
    <w:rsid w:val="00491117"/>
    <w:rPr>
      <w:rFonts w:ascii="Arial" w:eastAsia="Microsoft YaHei" w:hAnsi="Arial" w:cs="Arial"/>
      <w:b/>
      <w:bCs/>
      <w:i/>
      <w:iCs/>
      <w:color w:val="000000"/>
      <w:sz w:val="28"/>
      <w:szCs w:val="28"/>
      <w:lang w:eastAsia="zh-CN"/>
    </w:rPr>
  </w:style>
  <w:style w:type="character" w:customStyle="1" w:styleId="30">
    <w:name w:val="Заголовок 3 Знак"/>
    <w:basedOn w:val="a2"/>
    <w:qFormat/>
    <w:rsid w:val="00491117"/>
    <w:rPr>
      <w:rFonts w:ascii="Arial" w:eastAsia="Microsoft YaHei" w:hAnsi="Arial" w:cs="Arial"/>
      <w:b/>
      <w:bCs/>
      <w:color w:val="000000"/>
      <w:sz w:val="28"/>
      <w:szCs w:val="28"/>
      <w:lang w:eastAsia="zh-CN"/>
    </w:rPr>
  </w:style>
  <w:style w:type="character" w:customStyle="1" w:styleId="WW8Num1z0">
    <w:name w:val="WW8Num1z0"/>
    <w:qFormat/>
    <w:rsid w:val="00491117"/>
    <w:rPr>
      <w:rFonts w:ascii="Times New Roman" w:hAnsi="Times New Roman" w:cs="Times New Roman"/>
      <w:bCs/>
      <w:sz w:val="28"/>
      <w:szCs w:val="28"/>
      <w:lang w:eastAsia="ru-RU"/>
    </w:rPr>
  </w:style>
  <w:style w:type="character" w:customStyle="1" w:styleId="WW8Num1z1">
    <w:name w:val="WW8Num1z1"/>
    <w:qFormat/>
    <w:rsid w:val="00491117"/>
  </w:style>
  <w:style w:type="character" w:customStyle="1" w:styleId="WW8Num1z2">
    <w:name w:val="WW8Num1z2"/>
    <w:qFormat/>
    <w:rsid w:val="00491117"/>
  </w:style>
  <w:style w:type="character" w:customStyle="1" w:styleId="WW8Num1z3">
    <w:name w:val="WW8Num1z3"/>
    <w:qFormat/>
    <w:rsid w:val="00491117"/>
  </w:style>
  <w:style w:type="character" w:customStyle="1" w:styleId="WW8Num1z4">
    <w:name w:val="WW8Num1z4"/>
    <w:qFormat/>
    <w:rsid w:val="00491117"/>
  </w:style>
  <w:style w:type="character" w:customStyle="1" w:styleId="WW8Num1z5">
    <w:name w:val="WW8Num1z5"/>
    <w:qFormat/>
    <w:rsid w:val="00491117"/>
  </w:style>
  <w:style w:type="character" w:customStyle="1" w:styleId="WW8Num1z6">
    <w:name w:val="WW8Num1z6"/>
    <w:qFormat/>
    <w:rsid w:val="00491117"/>
  </w:style>
  <w:style w:type="character" w:customStyle="1" w:styleId="WW8Num1z7">
    <w:name w:val="WW8Num1z7"/>
    <w:qFormat/>
    <w:rsid w:val="00491117"/>
  </w:style>
  <w:style w:type="character" w:customStyle="1" w:styleId="WW8Num1z8">
    <w:name w:val="WW8Num1z8"/>
    <w:qFormat/>
    <w:rsid w:val="00491117"/>
  </w:style>
  <w:style w:type="character" w:customStyle="1" w:styleId="WW8Num2z0">
    <w:name w:val="WW8Num2z0"/>
    <w:qFormat/>
    <w:rsid w:val="00491117"/>
    <w:rPr>
      <w:rFonts w:ascii="Symbol" w:hAnsi="Symbol" w:cs="OpenSymbol"/>
      <w:spacing w:val="-3"/>
      <w:sz w:val="28"/>
      <w:szCs w:val="28"/>
      <w:shd w:val="clear" w:color="auto" w:fill="auto"/>
      <w:lang w:eastAsia="ru-RU"/>
    </w:rPr>
  </w:style>
  <w:style w:type="character" w:customStyle="1" w:styleId="WW8Num2z1">
    <w:name w:val="WW8Num2z1"/>
    <w:qFormat/>
    <w:rsid w:val="00491117"/>
    <w:rPr>
      <w:rFonts w:ascii="OpenSymbol" w:hAnsi="OpenSymbol" w:cs="OpenSymbol"/>
    </w:rPr>
  </w:style>
  <w:style w:type="character" w:customStyle="1" w:styleId="WW8Num3z0">
    <w:name w:val="WW8Num3z0"/>
    <w:qFormat/>
    <w:rsid w:val="00491117"/>
  </w:style>
  <w:style w:type="character" w:customStyle="1" w:styleId="WW8Num3z1">
    <w:name w:val="WW8Num3z1"/>
    <w:qFormat/>
    <w:rsid w:val="00491117"/>
  </w:style>
  <w:style w:type="character" w:customStyle="1" w:styleId="WW8Num3z2">
    <w:name w:val="WW8Num3z2"/>
    <w:qFormat/>
    <w:rsid w:val="00491117"/>
    <w:rPr>
      <w:rFonts w:ascii="Times New Roman" w:hAnsi="Times New Roman" w:cs="Times New Roman"/>
      <w:b w:val="0"/>
      <w:bCs w:val="0"/>
      <w:color w:val="000000"/>
      <w:sz w:val="28"/>
      <w:szCs w:val="28"/>
    </w:rPr>
  </w:style>
  <w:style w:type="character" w:customStyle="1" w:styleId="WW8Num3z3">
    <w:name w:val="WW8Num3z3"/>
    <w:qFormat/>
    <w:rsid w:val="00491117"/>
  </w:style>
  <w:style w:type="character" w:customStyle="1" w:styleId="WW8Num3z4">
    <w:name w:val="WW8Num3z4"/>
    <w:qFormat/>
    <w:rsid w:val="00491117"/>
  </w:style>
  <w:style w:type="character" w:customStyle="1" w:styleId="WW8Num3z5">
    <w:name w:val="WW8Num3z5"/>
    <w:qFormat/>
    <w:rsid w:val="00491117"/>
  </w:style>
  <w:style w:type="character" w:customStyle="1" w:styleId="WW8Num3z6">
    <w:name w:val="WW8Num3z6"/>
    <w:qFormat/>
    <w:rsid w:val="00491117"/>
  </w:style>
  <w:style w:type="character" w:customStyle="1" w:styleId="WW8Num3z7">
    <w:name w:val="WW8Num3z7"/>
    <w:qFormat/>
    <w:rsid w:val="00491117"/>
  </w:style>
  <w:style w:type="character" w:customStyle="1" w:styleId="WW8Num3z8">
    <w:name w:val="WW8Num3z8"/>
    <w:qFormat/>
    <w:rsid w:val="00491117"/>
  </w:style>
  <w:style w:type="character" w:customStyle="1" w:styleId="WW8Num4z0">
    <w:name w:val="WW8Num4z0"/>
    <w:qFormat/>
    <w:rsid w:val="00491117"/>
    <w:rPr>
      <w:rFonts w:ascii="Times New Roman" w:hAnsi="Times New Roman" w:cs="Times New Roman"/>
      <w:sz w:val="28"/>
      <w:szCs w:val="28"/>
    </w:rPr>
  </w:style>
  <w:style w:type="character" w:customStyle="1" w:styleId="WW8Num4z1">
    <w:name w:val="WW8Num4z1"/>
    <w:qFormat/>
    <w:rsid w:val="00491117"/>
    <w:rPr>
      <w:rFonts w:cs="Times New Roman"/>
      <w:b/>
    </w:rPr>
  </w:style>
  <w:style w:type="character" w:customStyle="1" w:styleId="WW8Num4z2">
    <w:name w:val="WW8Num4z2"/>
    <w:qFormat/>
    <w:rsid w:val="00491117"/>
    <w:rPr>
      <w:rFonts w:cs="Times New Roman"/>
    </w:rPr>
  </w:style>
  <w:style w:type="character" w:customStyle="1" w:styleId="WW8Num5z0">
    <w:name w:val="WW8Num5z0"/>
    <w:qFormat/>
    <w:rsid w:val="00491117"/>
    <w:rPr>
      <w:rFonts w:ascii="Times New Roman" w:hAnsi="Times New Roman" w:cs="Times New Roman"/>
      <w:spacing w:val="-3"/>
      <w:sz w:val="28"/>
      <w:szCs w:val="28"/>
      <w:lang w:eastAsia="ru-RU"/>
    </w:rPr>
  </w:style>
  <w:style w:type="character" w:customStyle="1" w:styleId="WW8Num6z0">
    <w:name w:val="WW8Num6z0"/>
    <w:qFormat/>
    <w:rsid w:val="00491117"/>
  </w:style>
  <w:style w:type="character" w:customStyle="1" w:styleId="WW8Num6z1">
    <w:name w:val="WW8Num6z1"/>
    <w:qFormat/>
    <w:rsid w:val="00491117"/>
  </w:style>
  <w:style w:type="character" w:customStyle="1" w:styleId="WW8Num6z2">
    <w:name w:val="WW8Num6z2"/>
    <w:qFormat/>
    <w:rsid w:val="00491117"/>
    <w:rPr>
      <w:spacing w:val="2"/>
      <w:sz w:val="28"/>
      <w:szCs w:val="28"/>
    </w:rPr>
  </w:style>
  <w:style w:type="character" w:customStyle="1" w:styleId="WW8Num6z3">
    <w:name w:val="WW8Num6z3"/>
    <w:qFormat/>
    <w:rsid w:val="00491117"/>
  </w:style>
  <w:style w:type="character" w:customStyle="1" w:styleId="WW8Num6z4">
    <w:name w:val="WW8Num6z4"/>
    <w:qFormat/>
    <w:rsid w:val="00491117"/>
  </w:style>
  <w:style w:type="character" w:customStyle="1" w:styleId="WW8Num6z5">
    <w:name w:val="WW8Num6z5"/>
    <w:qFormat/>
    <w:rsid w:val="00491117"/>
  </w:style>
  <w:style w:type="character" w:customStyle="1" w:styleId="WW8Num6z6">
    <w:name w:val="WW8Num6z6"/>
    <w:qFormat/>
    <w:rsid w:val="00491117"/>
  </w:style>
  <w:style w:type="character" w:customStyle="1" w:styleId="WW8Num6z7">
    <w:name w:val="WW8Num6z7"/>
    <w:qFormat/>
    <w:rsid w:val="00491117"/>
  </w:style>
  <w:style w:type="character" w:customStyle="1" w:styleId="WW8Num6z8">
    <w:name w:val="WW8Num6z8"/>
    <w:qFormat/>
    <w:rsid w:val="00491117"/>
  </w:style>
  <w:style w:type="character" w:customStyle="1" w:styleId="WW8Num7z0">
    <w:name w:val="WW8Num7z0"/>
    <w:qFormat/>
    <w:rsid w:val="00491117"/>
    <w:rPr>
      <w:rFonts w:ascii="Symbol" w:hAnsi="Symbol" w:cs="OpenSymbol"/>
    </w:rPr>
  </w:style>
  <w:style w:type="character" w:customStyle="1" w:styleId="WW8Num8z0">
    <w:name w:val="WW8Num8z0"/>
    <w:qFormat/>
    <w:rsid w:val="00491117"/>
    <w:rPr>
      <w:rFonts w:ascii="Times New Roman" w:hAnsi="Times New Roman" w:cs="Times New Roman"/>
      <w:bCs/>
      <w:spacing w:val="-3"/>
      <w:sz w:val="28"/>
      <w:szCs w:val="28"/>
      <w:lang w:eastAsia="ru-RU"/>
    </w:rPr>
  </w:style>
  <w:style w:type="character" w:customStyle="1" w:styleId="WW8Num9z0">
    <w:name w:val="WW8Num9z0"/>
    <w:qFormat/>
    <w:rsid w:val="00491117"/>
    <w:rPr>
      <w:rFonts w:ascii="Symbol" w:hAnsi="Symbol" w:cs="OpenSymbol"/>
    </w:rPr>
  </w:style>
  <w:style w:type="character" w:customStyle="1" w:styleId="WW8Num10z0">
    <w:name w:val="WW8Num10z0"/>
    <w:qFormat/>
    <w:rsid w:val="00491117"/>
    <w:rPr>
      <w:rFonts w:ascii="Times New Roman" w:eastAsia="Times New Roman" w:hAnsi="Times New Roman" w:cs="Times New Roman"/>
      <w:bCs/>
      <w:color w:val="000000"/>
      <w:spacing w:val="2"/>
      <w:sz w:val="28"/>
      <w:szCs w:val="28"/>
      <w:lang w:eastAsia="ru-RU"/>
    </w:rPr>
  </w:style>
  <w:style w:type="character" w:customStyle="1" w:styleId="WW8Num11z0">
    <w:name w:val="WW8Num11z0"/>
    <w:qFormat/>
    <w:rsid w:val="00491117"/>
    <w:rPr>
      <w:rFonts w:ascii="Symbol" w:hAnsi="Symbol" w:cs="Symbol"/>
      <w:color w:val="000000"/>
      <w:spacing w:val="-3"/>
      <w:sz w:val="28"/>
      <w:szCs w:val="28"/>
    </w:rPr>
  </w:style>
  <w:style w:type="character" w:customStyle="1" w:styleId="WW8Num11z1">
    <w:name w:val="WW8Num11z1"/>
    <w:qFormat/>
    <w:rsid w:val="00491117"/>
    <w:rPr>
      <w:rFonts w:ascii="Times New Roman" w:hAnsi="Times New Roman" w:cs="Times New Roman"/>
      <w:spacing w:val="-3"/>
      <w:sz w:val="28"/>
      <w:szCs w:val="28"/>
    </w:rPr>
  </w:style>
  <w:style w:type="character" w:customStyle="1" w:styleId="71">
    <w:name w:val="Основной шрифт абзаца7"/>
    <w:qFormat/>
    <w:rsid w:val="00491117"/>
  </w:style>
  <w:style w:type="character" w:customStyle="1" w:styleId="61">
    <w:name w:val="Основной шрифт абзаца6"/>
    <w:qFormat/>
    <w:rsid w:val="00491117"/>
  </w:style>
  <w:style w:type="character" w:customStyle="1" w:styleId="52">
    <w:name w:val="Основной шрифт абзаца5"/>
    <w:qFormat/>
    <w:rsid w:val="00491117"/>
  </w:style>
  <w:style w:type="character" w:customStyle="1" w:styleId="42">
    <w:name w:val="Основной шрифт абзаца4"/>
    <w:qFormat/>
    <w:rsid w:val="00491117"/>
  </w:style>
  <w:style w:type="character" w:customStyle="1" w:styleId="WW8Num11z2">
    <w:name w:val="WW8Num11z2"/>
    <w:qFormat/>
    <w:rsid w:val="00491117"/>
  </w:style>
  <w:style w:type="character" w:customStyle="1" w:styleId="WW8Num11z3">
    <w:name w:val="WW8Num11z3"/>
    <w:qFormat/>
    <w:rsid w:val="00491117"/>
  </w:style>
  <w:style w:type="character" w:customStyle="1" w:styleId="WW8Num11z4">
    <w:name w:val="WW8Num11z4"/>
    <w:qFormat/>
    <w:rsid w:val="00491117"/>
  </w:style>
  <w:style w:type="character" w:customStyle="1" w:styleId="WW8Num11z5">
    <w:name w:val="WW8Num11z5"/>
    <w:qFormat/>
    <w:rsid w:val="00491117"/>
  </w:style>
  <w:style w:type="character" w:customStyle="1" w:styleId="WW8Num11z6">
    <w:name w:val="WW8Num11z6"/>
    <w:qFormat/>
    <w:rsid w:val="00491117"/>
  </w:style>
  <w:style w:type="character" w:customStyle="1" w:styleId="WW8Num11z7">
    <w:name w:val="WW8Num11z7"/>
    <w:qFormat/>
    <w:rsid w:val="00491117"/>
  </w:style>
  <w:style w:type="character" w:customStyle="1" w:styleId="WW8Num11z8">
    <w:name w:val="WW8Num11z8"/>
    <w:qFormat/>
    <w:rsid w:val="00491117"/>
  </w:style>
  <w:style w:type="character" w:customStyle="1" w:styleId="WW8Num4z3">
    <w:name w:val="WW8Num4z3"/>
    <w:qFormat/>
    <w:rsid w:val="00491117"/>
  </w:style>
  <w:style w:type="character" w:customStyle="1" w:styleId="WW8Num4z4">
    <w:name w:val="WW8Num4z4"/>
    <w:qFormat/>
    <w:rsid w:val="00491117"/>
  </w:style>
  <w:style w:type="character" w:customStyle="1" w:styleId="WW8Num4z5">
    <w:name w:val="WW8Num4z5"/>
    <w:qFormat/>
    <w:rsid w:val="00491117"/>
  </w:style>
  <w:style w:type="character" w:customStyle="1" w:styleId="WW8Num4z6">
    <w:name w:val="WW8Num4z6"/>
    <w:qFormat/>
    <w:rsid w:val="00491117"/>
  </w:style>
  <w:style w:type="character" w:customStyle="1" w:styleId="WW8Num4z7">
    <w:name w:val="WW8Num4z7"/>
    <w:qFormat/>
    <w:rsid w:val="00491117"/>
  </w:style>
  <w:style w:type="character" w:customStyle="1" w:styleId="WW8Num4z8">
    <w:name w:val="WW8Num4z8"/>
    <w:qFormat/>
    <w:rsid w:val="00491117"/>
  </w:style>
  <w:style w:type="character" w:customStyle="1" w:styleId="WW8Num5z1">
    <w:name w:val="WW8Num5z1"/>
    <w:qFormat/>
    <w:rsid w:val="00491117"/>
    <w:rPr>
      <w:rFonts w:cs="Times New Roman"/>
      <w:b/>
    </w:rPr>
  </w:style>
  <w:style w:type="character" w:customStyle="1" w:styleId="WW8Num5z2">
    <w:name w:val="WW8Num5z2"/>
    <w:qFormat/>
    <w:rsid w:val="00491117"/>
    <w:rPr>
      <w:rFonts w:cs="Times New Roman"/>
    </w:rPr>
  </w:style>
  <w:style w:type="character" w:customStyle="1" w:styleId="WW8Num7z1">
    <w:name w:val="WW8Num7z1"/>
    <w:qFormat/>
    <w:rsid w:val="00491117"/>
  </w:style>
  <w:style w:type="character" w:customStyle="1" w:styleId="WW8Num7z2">
    <w:name w:val="WW8Num7z2"/>
    <w:qFormat/>
    <w:rsid w:val="00491117"/>
  </w:style>
  <w:style w:type="character" w:customStyle="1" w:styleId="WW8Num7z3">
    <w:name w:val="WW8Num7z3"/>
    <w:qFormat/>
    <w:rsid w:val="00491117"/>
  </w:style>
  <w:style w:type="character" w:customStyle="1" w:styleId="WW8Num7z4">
    <w:name w:val="WW8Num7z4"/>
    <w:qFormat/>
    <w:rsid w:val="00491117"/>
  </w:style>
  <w:style w:type="character" w:customStyle="1" w:styleId="WW8Num7z5">
    <w:name w:val="WW8Num7z5"/>
    <w:qFormat/>
    <w:rsid w:val="00491117"/>
  </w:style>
  <w:style w:type="character" w:customStyle="1" w:styleId="WW8Num7z6">
    <w:name w:val="WW8Num7z6"/>
    <w:qFormat/>
    <w:rsid w:val="00491117"/>
  </w:style>
  <w:style w:type="character" w:customStyle="1" w:styleId="WW8Num7z7">
    <w:name w:val="WW8Num7z7"/>
    <w:qFormat/>
    <w:rsid w:val="00491117"/>
  </w:style>
  <w:style w:type="character" w:customStyle="1" w:styleId="WW8Num7z8">
    <w:name w:val="WW8Num7z8"/>
    <w:qFormat/>
    <w:rsid w:val="00491117"/>
  </w:style>
  <w:style w:type="character" w:customStyle="1" w:styleId="12">
    <w:name w:val="Основной шрифт абзаца1"/>
    <w:qFormat/>
    <w:rsid w:val="00491117"/>
  </w:style>
  <w:style w:type="character" w:customStyle="1" w:styleId="af2">
    <w:name w:val="Без интервала Знак"/>
    <w:qFormat/>
    <w:rsid w:val="00491117"/>
    <w:rPr>
      <w:rFonts w:eastAsia="Times New Roman"/>
      <w:sz w:val="22"/>
      <w:lang w:val="ru-RU"/>
    </w:rPr>
  </w:style>
  <w:style w:type="character" w:customStyle="1" w:styleId="af3">
    <w:name w:val="Текст выноски Знак"/>
    <w:qFormat/>
    <w:rsid w:val="00491117"/>
    <w:rPr>
      <w:rFonts w:ascii="Tahoma" w:hAnsi="Tahoma" w:cs="Times New Roman"/>
      <w:sz w:val="16"/>
    </w:rPr>
  </w:style>
  <w:style w:type="character" w:styleId="af4">
    <w:name w:val="Strong"/>
    <w:qFormat/>
    <w:rsid w:val="00491117"/>
    <w:rPr>
      <w:rFonts w:cs="Times New Roman"/>
      <w:b/>
      <w:bCs/>
    </w:rPr>
  </w:style>
  <w:style w:type="character" w:customStyle="1" w:styleId="apple-converted-space">
    <w:name w:val="apple-converted-space"/>
    <w:qFormat/>
    <w:rsid w:val="00491117"/>
  </w:style>
  <w:style w:type="character" w:customStyle="1" w:styleId="af5">
    <w:name w:val="Верхний колонтитул Знак"/>
    <w:qFormat/>
    <w:rsid w:val="00491117"/>
    <w:rPr>
      <w:rFonts w:cs="Times New Roman"/>
    </w:rPr>
  </w:style>
  <w:style w:type="character" w:customStyle="1" w:styleId="af6">
    <w:name w:val="Нижний колонтитул Знак"/>
    <w:uiPriority w:val="99"/>
    <w:qFormat/>
    <w:rsid w:val="00491117"/>
    <w:rPr>
      <w:rFonts w:cs="Times New Roman"/>
    </w:rPr>
  </w:style>
  <w:style w:type="character" w:customStyle="1" w:styleId="apple-style-span">
    <w:name w:val="apple-style-span"/>
    <w:qFormat/>
    <w:rsid w:val="00491117"/>
  </w:style>
  <w:style w:type="character" w:styleId="af7">
    <w:name w:val="Hyperlink"/>
    <w:uiPriority w:val="99"/>
    <w:rsid w:val="00491117"/>
    <w:rPr>
      <w:rFonts w:cs="Times New Roman"/>
      <w:color w:val="0000FF"/>
      <w:u w:val="single"/>
    </w:rPr>
  </w:style>
  <w:style w:type="character" w:customStyle="1" w:styleId="s2">
    <w:name w:val="s2"/>
    <w:qFormat/>
    <w:rsid w:val="00491117"/>
  </w:style>
  <w:style w:type="character" w:customStyle="1" w:styleId="s3">
    <w:name w:val="s3"/>
    <w:qFormat/>
    <w:rsid w:val="00491117"/>
  </w:style>
  <w:style w:type="character" w:customStyle="1" w:styleId="s4">
    <w:name w:val="s4"/>
    <w:qFormat/>
    <w:rsid w:val="00491117"/>
  </w:style>
  <w:style w:type="character" w:customStyle="1" w:styleId="BodyTextChar">
    <w:name w:val="Body Text Char"/>
    <w:qFormat/>
    <w:rsid w:val="00491117"/>
    <w:rPr>
      <w:sz w:val="24"/>
    </w:rPr>
  </w:style>
  <w:style w:type="character" w:customStyle="1" w:styleId="af8">
    <w:name w:val="Основной текст Знак"/>
    <w:qFormat/>
    <w:rsid w:val="00491117"/>
    <w:rPr>
      <w:rFonts w:cs="Times New Roman"/>
    </w:rPr>
  </w:style>
  <w:style w:type="character" w:customStyle="1" w:styleId="13">
    <w:name w:val="Основной текст Знак1"/>
    <w:qFormat/>
    <w:rsid w:val="00491117"/>
  </w:style>
  <w:style w:type="character" w:customStyle="1" w:styleId="af9">
    <w:name w:val="Основной текст с отступом Знак"/>
    <w:qFormat/>
    <w:rsid w:val="00491117"/>
    <w:rPr>
      <w:rFonts w:ascii="Times New Roman" w:hAnsi="Times New Roman" w:cs="Times New Roman"/>
      <w:sz w:val="24"/>
    </w:rPr>
  </w:style>
  <w:style w:type="character" w:customStyle="1" w:styleId="25">
    <w:name w:val="Основной текст с отступом 2 Знак"/>
    <w:qFormat/>
    <w:rsid w:val="00491117"/>
    <w:rPr>
      <w:rFonts w:ascii="Times New Roman" w:hAnsi="Times New Roman" w:cs="Times New Roman"/>
      <w:sz w:val="24"/>
    </w:rPr>
  </w:style>
  <w:style w:type="character" w:styleId="afa">
    <w:name w:val="Emphasis"/>
    <w:qFormat/>
    <w:rsid w:val="00491117"/>
    <w:rPr>
      <w:rFonts w:cs="Times New Roman"/>
      <w:i/>
      <w:iCs/>
    </w:rPr>
  </w:style>
  <w:style w:type="character" w:customStyle="1" w:styleId="14">
    <w:name w:val="Слабое выделение1"/>
    <w:qFormat/>
    <w:rsid w:val="00491117"/>
    <w:rPr>
      <w:rFonts w:cs="Times New Roman"/>
      <w:i/>
      <w:color w:val="808080"/>
    </w:rPr>
  </w:style>
  <w:style w:type="character" w:customStyle="1" w:styleId="FontStyle74">
    <w:name w:val="Font Style74"/>
    <w:qFormat/>
    <w:rsid w:val="00491117"/>
    <w:rPr>
      <w:rFonts w:ascii="Times New Roman" w:hAnsi="Times New Roman" w:cs="Times New Roman"/>
      <w:sz w:val="26"/>
      <w:szCs w:val="26"/>
    </w:rPr>
  </w:style>
  <w:style w:type="character" w:customStyle="1" w:styleId="32">
    <w:name w:val="Основной шрифт абзаца3"/>
    <w:qFormat/>
    <w:rsid w:val="00491117"/>
  </w:style>
  <w:style w:type="character" w:customStyle="1" w:styleId="15">
    <w:name w:val="Строгий1"/>
    <w:qFormat/>
    <w:rsid w:val="00491117"/>
    <w:rPr>
      <w:rFonts w:ascii="Times New Roman" w:hAnsi="Times New Roman" w:cs="Times New Roman"/>
      <w:b/>
      <w:bCs/>
    </w:rPr>
  </w:style>
  <w:style w:type="character" w:customStyle="1" w:styleId="afb">
    <w:name w:val="Символ нумерации"/>
    <w:qFormat/>
    <w:rsid w:val="00491117"/>
    <w:rPr>
      <w:rFonts w:ascii="Times New Roman" w:hAnsi="Times New Roman" w:cs="Times New Roman"/>
      <w:sz w:val="28"/>
      <w:szCs w:val="28"/>
    </w:rPr>
  </w:style>
  <w:style w:type="character" w:customStyle="1" w:styleId="afc">
    <w:name w:val="Маркеры списка"/>
    <w:qFormat/>
    <w:rsid w:val="00491117"/>
    <w:rPr>
      <w:rFonts w:ascii="OpenSymbol" w:eastAsia="OpenSymbol" w:hAnsi="OpenSymbol" w:cs="OpenSymbol"/>
    </w:rPr>
  </w:style>
  <w:style w:type="character" w:customStyle="1" w:styleId="WWCharLFO6LVL1">
    <w:name w:val="WW_CharLFO6LVL1"/>
    <w:qFormat/>
    <w:rsid w:val="00491117"/>
    <w:rPr>
      <w:rFonts w:ascii="Symbol" w:hAnsi="Symbol" w:cs="OpenSymbol"/>
    </w:rPr>
  </w:style>
  <w:style w:type="character" w:customStyle="1" w:styleId="WWCharLFO6LVL2">
    <w:name w:val="WW_CharLFO6LVL2"/>
    <w:qFormat/>
    <w:rsid w:val="00491117"/>
    <w:rPr>
      <w:rFonts w:ascii="OpenSymbol" w:hAnsi="OpenSymbol" w:cs="OpenSymbol"/>
    </w:rPr>
  </w:style>
  <w:style w:type="character" w:customStyle="1" w:styleId="WWCharLFO6LVL3">
    <w:name w:val="WW_CharLFO6LVL3"/>
    <w:qFormat/>
    <w:rsid w:val="00491117"/>
    <w:rPr>
      <w:rFonts w:ascii="OpenSymbol" w:hAnsi="OpenSymbol" w:cs="OpenSymbol"/>
    </w:rPr>
  </w:style>
  <w:style w:type="character" w:customStyle="1" w:styleId="WWCharLFO6LVL4">
    <w:name w:val="WW_CharLFO6LVL4"/>
    <w:qFormat/>
    <w:rsid w:val="00491117"/>
    <w:rPr>
      <w:rFonts w:ascii="Symbol" w:hAnsi="Symbol" w:cs="OpenSymbol"/>
    </w:rPr>
  </w:style>
  <w:style w:type="character" w:customStyle="1" w:styleId="WWCharLFO6LVL5">
    <w:name w:val="WW_CharLFO6LVL5"/>
    <w:qFormat/>
    <w:rsid w:val="00491117"/>
    <w:rPr>
      <w:rFonts w:ascii="OpenSymbol" w:hAnsi="OpenSymbol" w:cs="OpenSymbol"/>
    </w:rPr>
  </w:style>
  <w:style w:type="character" w:customStyle="1" w:styleId="WWCharLFO6LVL6">
    <w:name w:val="WW_CharLFO6LVL6"/>
    <w:qFormat/>
    <w:rsid w:val="00491117"/>
    <w:rPr>
      <w:rFonts w:ascii="OpenSymbol" w:hAnsi="OpenSymbol" w:cs="OpenSymbol"/>
    </w:rPr>
  </w:style>
  <w:style w:type="character" w:customStyle="1" w:styleId="WWCharLFO6LVL7">
    <w:name w:val="WW_CharLFO6LVL7"/>
    <w:qFormat/>
    <w:rsid w:val="00491117"/>
    <w:rPr>
      <w:rFonts w:ascii="Symbol" w:hAnsi="Symbol" w:cs="OpenSymbol"/>
    </w:rPr>
  </w:style>
  <w:style w:type="character" w:customStyle="1" w:styleId="WWCharLFO6LVL8">
    <w:name w:val="WW_CharLFO6LVL8"/>
    <w:qFormat/>
    <w:rsid w:val="00491117"/>
    <w:rPr>
      <w:rFonts w:ascii="OpenSymbol" w:hAnsi="OpenSymbol" w:cs="OpenSymbol"/>
    </w:rPr>
  </w:style>
  <w:style w:type="character" w:customStyle="1" w:styleId="WWCharLFO6LVL9">
    <w:name w:val="WW_CharLFO6LVL9"/>
    <w:qFormat/>
    <w:rsid w:val="00491117"/>
    <w:rPr>
      <w:rFonts w:ascii="OpenSymbol" w:hAnsi="OpenSymbol" w:cs="OpenSymbol"/>
    </w:rPr>
  </w:style>
  <w:style w:type="character" w:customStyle="1" w:styleId="WWCharLFO2LVL1">
    <w:name w:val="WW_CharLFO2LVL1"/>
    <w:qFormat/>
    <w:rsid w:val="00491117"/>
    <w:rPr>
      <w:rFonts w:ascii="Times New Roman" w:hAnsi="Times New Roman" w:cs="Times New Roman"/>
      <w:sz w:val="28"/>
      <w:szCs w:val="28"/>
    </w:rPr>
  </w:style>
  <w:style w:type="character" w:customStyle="1" w:styleId="WWCharLFO2LVL2">
    <w:name w:val="WW_CharLFO2LVL2"/>
    <w:qFormat/>
    <w:rsid w:val="00491117"/>
    <w:rPr>
      <w:rFonts w:cs="Times New Roman"/>
      <w:b/>
    </w:rPr>
  </w:style>
  <w:style w:type="character" w:customStyle="1" w:styleId="WWCharLFO2LVL3">
    <w:name w:val="WW_CharLFO2LVL3"/>
    <w:qFormat/>
    <w:rsid w:val="00491117"/>
    <w:rPr>
      <w:rFonts w:cs="Times New Roman"/>
    </w:rPr>
  </w:style>
  <w:style w:type="character" w:customStyle="1" w:styleId="WWCharLFO2LVL4">
    <w:name w:val="WW_CharLFO2LVL4"/>
    <w:qFormat/>
    <w:rsid w:val="00491117"/>
    <w:rPr>
      <w:rFonts w:cs="Times New Roman"/>
    </w:rPr>
  </w:style>
  <w:style w:type="character" w:customStyle="1" w:styleId="WWCharLFO2LVL5">
    <w:name w:val="WW_CharLFO2LVL5"/>
    <w:qFormat/>
    <w:rsid w:val="00491117"/>
    <w:rPr>
      <w:rFonts w:cs="Times New Roman"/>
    </w:rPr>
  </w:style>
  <w:style w:type="character" w:customStyle="1" w:styleId="WWCharLFO2LVL6">
    <w:name w:val="WW_CharLFO2LVL6"/>
    <w:qFormat/>
    <w:rsid w:val="00491117"/>
    <w:rPr>
      <w:rFonts w:cs="Times New Roman"/>
    </w:rPr>
  </w:style>
  <w:style w:type="character" w:customStyle="1" w:styleId="WWCharLFO2LVL7">
    <w:name w:val="WW_CharLFO2LVL7"/>
    <w:qFormat/>
    <w:rsid w:val="00491117"/>
    <w:rPr>
      <w:rFonts w:cs="Times New Roman"/>
    </w:rPr>
  </w:style>
  <w:style w:type="character" w:customStyle="1" w:styleId="WWCharLFO2LVL8">
    <w:name w:val="WW_CharLFO2LVL8"/>
    <w:qFormat/>
    <w:rsid w:val="00491117"/>
    <w:rPr>
      <w:rFonts w:cs="Times New Roman"/>
    </w:rPr>
  </w:style>
  <w:style w:type="character" w:customStyle="1" w:styleId="WWCharLFO2LVL9">
    <w:name w:val="WW_CharLFO2LVL9"/>
    <w:qFormat/>
    <w:rsid w:val="00491117"/>
    <w:rPr>
      <w:rFonts w:cs="Times New Roman"/>
    </w:rPr>
  </w:style>
  <w:style w:type="character" w:customStyle="1" w:styleId="WWCharLFO10LVL1">
    <w:name w:val="WW_CharLFO10LVL1"/>
    <w:qFormat/>
    <w:rsid w:val="00491117"/>
    <w:rPr>
      <w:rFonts w:ascii="Symbol" w:hAnsi="Symbol" w:cs="OpenSymbol"/>
    </w:rPr>
  </w:style>
  <w:style w:type="character" w:customStyle="1" w:styleId="WWCharLFO10LVL2">
    <w:name w:val="WW_CharLFO10LVL2"/>
    <w:qFormat/>
    <w:rsid w:val="00491117"/>
    <w:rPr>
      <w:rFonts w:ascii="Symbol" w:hAnsi="Symbol" w:cs="OpenSymbol"/>
    </w:rPr>
  </w:style>
  <w:style w:type="character" w:customStyle="1" w:styleId="WWCharLFO10LVL3">
    <w:name w:val="WW_CharLFO10LVL3"/>
    <w:qFormat/>
    <w:rsid w:val="00491117"/>
    <w:rPr>
      <w:rFonts w:ascii="Symbol" w:hAnsi="Symbol" w:cs="OpenSymbol"/>
    </w:rPr>
  </w:style>
  <w:style w:type="character" w:customStyle="1" w:styleId="WWCharLFO10LVL4">
    <w:name w:val="WW_CharLFO10LVL4"/>
    <w:qFormat/>
    <w:rsid w:val="00491117"/>
    <w:rPr>
      <w:rFonts w:ascii="Symbol" w:hAnsi="Symbol" w:cs="OpenSymbol"/>
    </w:rPr>
  </w:style>
  <w:style w:type="character" w:customStyle="1" w:styleId="WWCharLFO10LVL5">
    <w:name w:val="WW_CharLFO10LVL5"/>
    <w:qFormat/>
    <w:rsid w:val="00491117"/>
    <w:rPr>
      <w:rFonts w:ascii="Symbol" w:hAnsi="Symbol" w:cs="OpenSymbol"/>
    </w:rPr>
  </w:style>
  <w:style w:type="character" w:customStyle="1" w:styleId="WWCharLFO10LVL6">
    <w:name w:val="WW_CharLFO10LVL6"/>
    <w:qFormat/>
    <w:rsid w:val="00491117"/>
    <w:rPr>
      <w:rFonts w:ascii="Symbol" w:hAnsi="Symbol" w:cs="OpenSymbol"/>
    </w:rPr>
  </w:style>
  <w:style w:type="character" w:customStyle="1" w:styleId="WWCharLFO10LVL7">
    <w:name w:val="WW_CharLFO10LVL7"/>
    <w:qFormat/>
    <w:rsid w:val="00491117"/>
    <w:rPr>
      <w:rFonts w:ascii="Symbol" w:hAnsi="Symbol" w:cs="OpenSymbol"/>
    </w:rPr>
  </w:style>
  <w:style w:type="character" w:customStyle="1" w:styleId="WWCharLFO10LVL8">
    <w:name w:val="WW_CharLFO10LVL8"/>
    <w:qFormat/>
    <w:rsid w:val="00491117"/>
    <w:rPr>
      <w:rFonts w:ascii="Symbol" w:hAnsi="Symbol" w:cs="OpenSymbol"/>
    </w:rPr>
  </w:style>
  <w:style w:type="character" w:customStyle="1" w:styleId="WWCharLFO10LVL9">
    <w:name w:val="WW_CharLFO10LVL9"/>
    <w:qFormat/>
    <w:rsid w:val="00491117"/>
    <w:rPr>
      <w:rFonts w:ascii="Symbol" w:hAnsi="Symbol" w:cs="OpenSymbol"/>
    </w:rPr>
  </w:style>
  <w:style w:type="character" w:customStyle="1" w:styleId="WWCharLFO12LVL1">
    <w:name w:val="WW_CharLFO12LVL1"/>
    <w:qFormat/>
    <w:rsid w:val="00491117"/>
    <w:rPr>
      <w:rFonts w:ascii="Symbol" w:hAnsi="Symbol" w:cs="OpenSymbol"/>
    </w:rPr>
  </w:style>
  <w:style w:type="character" w:customStyle="1" w:styleId="WWCharLFO12LVL2">
    <w:name w:val="WW_CharLFO12LVL2"/>
    <w:qFormat/>
    <w:rsid w:val="00491117"/>
    <w:rPr>
      <w:rFonts w:ascii="Symbol" w:hAnsi="Symbol" w:cs="OpenSymbol"/>
    </w:rPr>
  </w:style>
  <w:style w:type="character" w:customStyle="1" w:styleId="WWCharLFO12LVL3">
    <w:name w:val="WW_CharLFO12LVL3"/>
    <w:qFormat/>
    <w:rsid w:val="00491117"/>
    <w:rPr>
      <w:rFonts w:ascii="Symbol" w:hAnsi="Symbol" w:cs="OpenSymbol"/>
    </w:rPr>
  </w:style>
  <w:style w:type="character" w:customStyle="1" w:styleId="WWCharLFO12LVL4">
    <w:name w:val="WW_CharLFO12LVL4"/>
    <w:qFormat/>
    <w:rsid w:val="00491117"/>
    <w:rPr>
      <w:rFonts w:ascii="Symbol" w:hAnsi="Symbol" w:cs="OpenSymbol"/>
    </w:rPr>
  </w:style>
  <w:style w:type="character" w:customStyle="1" w:styleId="WWCharLFO12LVL5">
    <w:name w:val="WW_CharLFO12LVL5"/>
    <w:qFormat/>
    <w:rsid w:val="00491117"/>
    <w:rPr>
      <w:rFonts w:ascii="Symbol" w:hAnsi="Symbol" w:cs="OpenSymbol"/>
    </w:rPr>
  </w:style>
  <w:style w:type="character" w:customStyle="1" w:styleId="WWCharLFO12LVL6">
    <w:name w:val="WW_CharLFO12LVL6"/>
    <w:qFormat/>
    <w:rsid w:val="00491117"/>
    <w:rPr>
      <w:rFonts w:ascii="Symbol" w:hAnsi="Symbol" w:cs="OpenSymbol"/>
    </w:rPr>
  </w:style>
  <w:style w:type="character" w:customStyle="1" w:styleId="WWCharLFO12LVL7">
    <w:name w:val="WW_CharLFO12LVL7"/>
    <w:qFormat/>
    <w:rsid w:val="00491117"/>
    <w:rPr>
      <w:rFonts w:ascii="Symbol" w:hAnsi="Symbol" w:cs="OpenSymbol"/>
    </w:rPr>
  </w:style>
  <w:style w:type="character" w:customStyle="1" w:styleId="WWCharLFO12LVL8">
    <w:name w:val="WW_CharLFO12LVL8"/>
    <w:qFormat/>
    <w:rsid w:val="00491117"/>
    <w:rPr>
      <w:rFonts w:ascii="Symbol" w:hAnsi="Symbol" w:cs="OpenSymbol"/>
    </w:rPr>
  </w:style>
  <w:style w:type="character" w:customStyle="1" w:styleId="WWCharLFO12LVL9">
    <w:name w:val="WW_CharLFO12LVL9"/>
    <w:qFormat/>
    <w:rsid w:val="00491117"/>
    <w:rPr>
      <w:rFonts w:ascii="Symbol" w:hAnsi="Symbol" w:cs="OpenSymbol"/>
    </w:rPr>
  </w:style>
  <w:style w:type="character" w:customStyle="1" w:styleId="26">
    <w:name w:val="Основной шрифт абзаца2"/>
    <w:qFormat/>
    <w:rsid w:val="00491117"/>
  </w:style>
  <w:style w:type="character" w:customStyle="1" w:styleId="16">
    <w:name w:val="Верхний колонтитул Знак1"/>
    <w:basedOn w:val="a2"/>
    <w:link w:val="afd"/>
    <w:qFormat/>
    <w:rsid w:val="00491117"/>
    <w:rPr>
      <w:rFonts w:ascii="Times New Roman" w:eastAsia="Times New Roman" w:hAnsi="Times New Roman" w:cs="Times New Roman"/>
      <w:color w:val="000000"/>
      <w:sz w:val="20"/>
      <w:szCs w:val="20"/>
      <w:lang w:eastAsia="zh-CN"/>
    </w:rPr>
  </w:style>
  <w:style w:type="character" w:customStyle="1" w:styleId="17">
    <w:name w:val="Нижний колонтитул Знак1"/>
    <w:basedOn w:val="a2"/>
    <w:link w:val="afe"/>
    <w:qFormat/>
    <w:rsid w:val="00491117"/>
    <w:rPr>
      <w:rFonts w:ascii="Times New Roman" w:eastAsia="Times New Roman" w:hAnsi="Times New Roman" w:cs="Times New Roman"/>
      <w:color w:val="000000"/>
      <w:sz w:val="20"/>
      <w:szCs w:val="20"/>
      <w:lang w:eastAsia="zh-CN"/>
    </w:rPr>
  </w:style>
  <w:style w:type="character" w:customStyle="1" w:styleId="18">
    <w:name w:val="Основной текст с отступом Знак1"/>
    <w:basedOn w:val="a2"/>
    <w:link w:val="aff"/>
    <w:qFormat/>
    <w:rsid w:val="00491117"/>
    <w:rPr>
      <w:rFonts w:ascii="Times New Roman" w:eastAsia="Times New Roman" w:hAnsi="Times New Roman" w:cs="Times New Roman"/>
      <w:color w:val="000000"/>
      <w:sz w:val="24"/>
      <w:szCs w:val="20"/>
      <w:lang w:eastAsia="zh-CN"/>
    </w:rPr>
  </w:style>
  <w:style w:type="character" w:customStyle="1" w:styleId="WW8Num24z7">
    <w:name w:val="WW8Num24z7"/>
    <w:qFormat/>
    <w:rsid w:val="00491117"/>
  </w:style>
  <w:style w:type="character" w:customStyle="1" w:styleId="19">
    <w:name w:val="Текст выноски Знак1"/>
    <w:basedOn w:val="a2"/>
    <w:link w:val="aff0"/>
    <w:uiPriority w:val="99"/>
    <w:semiHidden/>
    <w:qFormat/>
    <w:rsid w:val="00491117"/>
    <w:rPr>
      <w:rFonts w:ascii="Segoe UI" w:eastAsia="Calibri" w:hAnsi="Segoe UI" w:cs="Times New Roman"/>
      <w:sz w:val="18"/>
      <w:szCs w:val="18"/>
      <w:lang w:eastAsia="zh-CN"/>
    </w:rPr>
  </w:style>
  <w:style w:type="character" w:customStyle="1" w:styleId="aff1">
    <w:name w:val="Основной текст_"/>
    <w:basedOn w:val="a2"/>
    <w:link w:val="33"/>
    <w:qFormat/>
    <w:rsid w:val="00491117"/>
    <w:rPr>
      <w:sz w:val="26"/>
      <w:szCs w:val="26"/>
      <w:shd w:val="clear" w:color="auto" w:fill="FFFFFF"/>
    </w:rPr>
  </w:style>
  <w:style w:type="character" w:customStyle="1" w:styleId="72">
    <w:name w:val="Основной текст (7)_"/>
    <w:basedOn w:val="a2"/>
    <w:link w:val="73"/>
    <w:qFormat/>
    <w:rsid w:val="00491117"/>
    <w:rPr>
      <w:sz w:val="21"/>
      <w:szCs w:val="21"/>
      <w:shd w:val="clear" w:color="auto" w:fill="FFFFFF"/>
    </w:rPr>
  </w:style>
  <w:style w:type="character" w:customStyle="1" w:styleId="91">
    <w:name w:val="Основной текст (9)_"/>
    <w:basedOn w:val="a2"/>
    <w:link w:val="92"/>
    <w:qFormat/>
    <w:rsid w:val="00491117"/>
    <w:rPr>
      <w:shd w:val="clear" w:color="auto" w:fill="FFFFFF"/>
    </w:rPr>
  </w:style>
  <w:style w:type="character" w:customStyle="1" w:styleId="blk">
    <w:name w:val="blk"/>
    <w:basedOn w:val="a2"/>
    <w:qFormat/>
    <w:rsid w:val="00491117"/>
  </w:style>
  <w:style w:type="character" w:customStyle="1" w:styleId="b">
    <w:name w:val="b"/>
    <w:basedOn w:val="a2"/>
    <w:qFormat/>
    <w:rsid w:val="00491117"/>
  </w:style>
  <w:style w:type="character" w:customStyle="1" w:styleId="js-phone-number">
    <w:name w:val="js-phone-number"/>
    <w:basedOn w:val="a2"/>
    <w:qFormat/>
    <w:rsid w:val="00290EED"/>
  </w:style>
  <w:style w:type="character" w:customStyle="1" w:styleId="aff2">
    <w:name w:val="Ссылка указателя"/>
    <w:qFormat/>
    <w:rsid w:val="00491117"/>
  </w:style>
  <w:style w:type="character" w:customStyle="1" w:styleId="aff3">
    <w:name w:val="Маркеры"/>
    <w:qFormat/>
    <w:rsid w:val="00491117"/>
    <w:rPr>
      <w:rFonts w:ascii="OpenSymbol" w:eastAsia="OpenSymbol" w:hAnsi="OpenSymbol" w:cs="OpenSymbol"/>
    </w:rPr>
  </w:style>
  <w:style w:type="paragraph" w:styleId="a1">
    <w:name w:val="Title"/>
    <w:basedOn w:val="a"/>
    <w:next w:val="a0"/>
    <w:link w:val="af1"/>
    <w:qFormat/>
    <w:rsid w:val="00491117"/>
    <w:pPr>
      <w:keepNext/>
      <w:spacing w:before="240" w:after="120"/>
    </w:pPr>
    <w:rPr>
      <w:rFonts w:ascii="Arial" w:eastAsia="Microsoft YaHei" w:hAnsi="Arial" w:cs="Arial"/>
      <w:sz w:val="28"/>
      <w:szCs w:val="28"/>
    </w:rPr>
  </w:style>
  <w:style w:type="paragraph" w:styleId="a0">
    <w:name w:val="Body Text"/>
    <w:basedOn w:val="a"/>
    <w:link w:val="23"/>
    <w:rsid w:val="00491117"/>
    <w:rPr>
      <w:sz w:val="20"/>
      <w:szCs w:val="20"/>
    </w:rPr>
  </w:style>
  <w:style w:type="paragraph" w:styleId="aff4">
    <w:name w:val="List"/>
    <w:basedOn w:val="a0"/>
    <w:rsid w:val="00491117"/>
    <w:rPr>
      <w:rFonts w:cs="Arial"/>
    </w:rPr>
  </w:style>
  <w:style w:type="paragraph" w:styleId="aff5">
    <w:name w:val="caption"/>
    <w:basedOn w:val="a"/>
    <w:qFormat/>
    <w:rsid w:val="00491117"/>
    <w:pPr>
      <w:suppressLineNumbers/>
      <w:spacing w:before="120" w:after="120"/>
    </w:pPr>
    <w:rPr>
      <w:rFonts w:cs="Arial Unicode MS"/>
      <w:i/>
      <w:iCs/>
    </w:rPr>
  </w:style>
  <w:style w:type="paragraph" w:styleId="aff6">
    <w:name w:val="index heading"/>
    <w:basedOn w:val="a1"/>
    <w:rsid w:val="00491117"/>
  </w:style>
  <w:style w:type="paragraph" w:styleId="a6">
    <w:name w:val="Subtitle"/>
    <w:basedOn w:val="a"/>
    <w:next w:val="a"/>
    <w:link w:val="a5"/>
    <w:uiPriority w:val="11"/>
    <w:qFormat/>
    <w:rsid w:val="00491117"/>
    <w:pPr>
      <w:spacing w:before="200" w:after="200"/>
    </w:pPr>
  </w:style>
  <w:style w:type="paragraph" w:styleId="22">
    <w:name w:val="Quote"/>
    <w:basedOn w:val="a"/>
    <w:next w:val="a"/>
    <w:link w:val="20"/>
    <w:uiPriority w:val="29"/>
    <w:qFormat/>
    <w:rsid w:val="00491117"/>
    <w:pPr>
      <w:ind w:left="720" w:right="720"/>
    </w:pPr>
    <w:rPr>
      <w:i/>
    </w:rPr>
  </w:style>
  <w:style w:type="paragraph" w:styleId="a8">
    <w:name w:val="Intense Quote"/>
    <w:basedOn w:val="a"/>
    <w:next w:val="a"/>
    <w:link w:val="a7"/>
    <w:uiPriority w:val="30"/>
    <w:qFormat/>
    <w:rsid w:val="0049111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a">
    <w:name w:val="footnote text"/>
    <w:basedOn w:val="a"/>
    <w:link w:val="a9"/>
    <w:uiPriority w:val="99"/>
    <w:semiHidden/>
    <w:unhideWhenUsed/>
    <w:rsid w:val="00491117"/>
    <w:pPr>
      <w:spacing w:after="40" w:line="240" w:lineRule="auto"/>
    </w:pPr>
    <w:rPr>
      <w:sz w:val="18"/>
    </w:rPr>
  </w:style>
  <w:style w:type="paragraph" w:styleId="ae">
    <w:name w:val="endnote text"/>
    <w:basedOn w:val="a"/>
    <w:link w:val="ad"/>
    <w:uiPriority w:val="99"/>
    <w:semiHidden/>
    <w:unhideWhenUsed/>
    <w:rsid w:val="00491117"/>
    <w:pPr>
      <w:spacing w:line="240" w:lineRule="auto"/>
    </w:pPr>
    <w:rPr>
      <w:sz w:val="20"/>
    </w:rPr>
  </w:style>
  <w:style w:type="paragraph" w:styleId="aff7">
    <w:name w:val="table of figures"/>
    <w:basedOn w:val="a"/>
    <w:next w:val="a"/>
    <w:uiPriority w:val="99"/>
    <w:unhideWhenUsed/>
    <w:qFormat/>
    <w:rsid w:val="00491117"/>
  </w:style>
  <w:style w:type="paragraph" w:customStyle="1" w:styleId="53">
    <w:name w:val="Указатель5"/>
    <w:basedOn w:val="a"/>
    <w:qFormat/>
    <w:rsid w:val="00491117"/>
    <w:pPr>
      <w:suppressLineNumbers/>
    </w:pPr>
    <w:rPr>
      <w:rFonts w:cs="Arial Unicode MS"/>
    </w:rPr>
  </w:style>
  <w:style w:type="paragraph" w:customStyle="1" w:styleId="43">
    <w:name w:val="Название объекта4"/>
    <w:basedOn w:val="a"/>
    <w:qFormat/>
    <w:rsid w:val="00491117"/>
    <w:pPr>
      <w:suppressLineNumbers/>
      <w:spacing w:before="120" w:after="120"/>
    </w:pPr>
    <w:rPr>
      <w:rFonts w:cs="Arial Unicode MS"/>
      <w:i/>
      <w:iCs/>
    </w:rPr>
  </w:style>
  <w:style w:type="paragraph" w:customStyle="1" w:styleId="44">
    <w:name w:val="Указатель4"/>
    <w:basedOn w:val="a"/>
    <w:qFormat/>
    <w:rsid w:val="00491117"/>
    <w:pPr>
      <w:suppressLineNumbers/>
    </w:pPr>
    <w:rPr>
      <w:rFonts w:cs="Arial Unicode MS"/>
    </w:rPr>
  </w:style>
  <w:style w:type="paragraph" w:customStyle="1" w:styleId="34">
    <w:name w:val="Название объекта3"/>
    <w:basedOn w:val="a"/>
    <w:qFormat/>
    <w:rsid w:val="00491117"/>
    <w:pPr>
      <w:suppressLineNumbers/>
      <w:spacing w:before="120" w:after="120"/>
    </w:pPr>
    <w:rPr>
      <w:rFonts w:cs="Arial Unicode MS"/>
      <w:i/>
      <w:iCs/>
    </w:rPr>
  </w:style>
  <w:style w:type="paragraph" w:customStyle="1" w:styleId="35">
    <w:name w:val="Указатель3"/>
    <w:basedOn w:val="a"/>
    <w:qFormat/>
    <w:rsid w:val="00491117"/>
    <w:pPr>
      <w:suppressLineNumbers/>
    </w:pPr>
    <w:rPr>
      <w:rFonts w:cs="Arial Unicode MS"/>
    </w:rPr>
  </w:style>
  <w:style w:type="paragraph" w:customStyle="1" w:styleId="27">
    <w:name w:val="Название объекта2"/>
    <w:basedOn w:val="a"/>
    <w:qFormat/>
    <w:rsid w:val="00491117"/>
    <w:pPr>
      <w:suppressLineNumbers/>
      <w:spacing w:before="120" w:after="120"/>
    </w:pPr>
    <w:rPr>
      <w:rFonts w:cs="Arial Unicode MS"/>
      <w:i/>
      <w:iCs/>
    </w:rPr>
  </w:style>
  <w:style w:type="paragraph" w:customStyle="1" w:styleId="28">
    <w:name w:val="Указатель2"/>
    <w:basedOn w:val="a"/>
    <w:qFormat/>
    <w:rsid w:val="00491117"/>
    <w:pPr>
      <w:suppressLineNumbers/>
    </w:pPr>
    <w:rPr>
      <w:rFonts w:cs="Arial Unicode MS"/>
    </w:rPr>
  </w:style>
  <w:style w:type="paragraph" w:customStyle="1" w:styleId="1a">
    <w:name w:val="Название объекта1"/>
    <w:basedOn w:val="a"/>
    <w:qFormat/>
    <w:rsid w:val="00491117"/>
    <w:pPr>
      <w:suppressLineNumbers/>
      <w:spacing w:before="120" w:after="120"/>
    </w:pPr>
    <w:rPr>
      <w:rFonts w:cs="Arial"/>
      <w:i/>
      <w:iCs/>
    </w:rPr>
  </w:style>
  <w:style w:type="paragraph" w:customStyle="1" w:styleId="1b">
    <w:name w:val="Указатель1"/>
    <w:basedOn w:val="a"/>
    <w:qFormat/>
    <w:rsid w:val="00491117"/>
    <w:pPr>
      <w:suppressLineNumbers/>
    </w:pPr>
    <w:rPr>
      <w:rFonts w:cs="Arial"/>
    </w:rPr>
  </w:style>
  <w:style w:type="paragraph" w:customStyle="1" w:styleId="1c">
    <w:name w:val="Без интервала1"/>
    <w:qFormat/>
    <w:rsid w:val="00491117"/>
    <w:pPr>
      <w:spacing w:line="100" w:lineRule="atLeast"/>
    </w:pPr>
    <w:rPr>
      <w:rFonts w:eastAsia="Times New Roman" w:cs="Calibri"/>
      <w:lang w:eastAsia="zh-CN"/>
    </w:rPr>
  </w:style>
  <w:style w:type="paragraph" w:customStyle="1" w:styleId="1d">
    <w:name w:val="Текст выноски1"/>
    <w:basedOn w:val="a"/>
    <w:qFormat/>
    <w:rsid w:val="00491117"/>
    <w:rPr>
      <w:rFonts w:ascii="Tahoma" w:hAnsi="Tahoma" w:cs="Tahoma"/>
      <w:sz w:val="16"/>
      <w:szCs w:val="20"/>
    </w:rPr>
  </w:style>
  <w:style w:type="paragraph" w:customStyle="1" w:styleId="1e">
    <w:name w:val="Абзац списка1"/>
    <w:basedOn w:val="a"/>
    <w:qFormat/>
    <w:rsid w:val="00491117"/>
    <w:pPr>
      <w:spacing w:after="200" w:line="276" w:lineRule="auto"/>
      <w:ind w:left="720"/>
    </w:pPr>
    <w:rPr>
      <w:rFonts w:ascii="Calibri" w:eastAsia="Calibri" w:hAnsi="Calibri" w:cs="Calibri"/>
      <w:color w:val="auto"/>
      <w:sz w:val="22"/>
      <w:szCs w:val="22"/>
    </w:rPr>
  </w:style>
  <w:style w:type="paragraph" w:customStyle="1" w:styleId="aff8">
    <w:name w:val="Колонтитул"/>
    <w:basedOn w:val="a"/>
    <w:qFormat/>
    <w:rsid w:val="00491117"/>
  </w:style>
  <w:style w:type="paragraph" w:styleId="afd">
    <w:name w:val="header"/>
    <w:basedOn w:val="a"/>
    <w:link w:val="16"/>
    <w:rsid w:val="00491117"/>
    <w:pPr>
      <w:suppressLineNumbers/>
      <w:tabs>
        <w:tab w:val="center" w:pos="4677"/>
        <w:tab w:val="right" w:pos="9355"/>
      </w:tabs>
    </w:pPr>
    <w:rPr>
      <w:sz w:val="20"/>
      <w:szCs w:val="20"/>
    </w:rPr>
  </w:style>
  <w:style w:type="paragraph" w:styleId="afe">
    <w:name w:val="footer"/>
    <w:basedOn w:val="a"/>
    <w:link w:val="17"/>
    <w:uiPriority w:val="99"/>
    <w:rsid w:val="00491117"/>
    <w:pPr>
      <w:suppressLineNumbers/>
      <w:tabs>
        <w:tab w:val="center" w:pos="4677"/>
        <w:tab w:val="right" w:pos="9355"/>
      </w:tabs>
    </w:pPr>
    <w:rPr>
      <w:sz w:val="20"/>
      <w:szCs w:val="20"/>
    </w:rPr>
  </w:style>
  <w:style w:type="paragraph" w:customStyle="1" w:styleId="1f">
    <w:name w:val="Обычный (Интернет)1"/>
    <w:basedOn w:val="a"/>
    <w:qFormat/>
    <w:rsid w:val="00491117"/>
    <w:pPr>
      <w:spacing w:before="100" w:after="100"/>
    </w:pPr>
  </w:style>
  <w:style w:type="paragraph" w:customStyle="1" w:styleId="p16">
    <w:name w:val="p16"/>
    <w:basedOn w:val="a"/>
    <w:qFormat/>
    <w:rsid w:val="00491117"/>
    <w:pPr>
      <w:spacing w:before="100" w:after="100"/>
    </w:pPr>
  </w:style>
  <w:style w:type="paragraph" w:customStyle="1" w:styleId="p17">
    <w:name w:val="p17"/>
    <w:basedOn w:val="a"/>
    <w:qFormat/>
    <w:rsid w:val="00491117"/>
    <w:pPr>
      <w:spacing w:before="100" w:after="100"/>
    </w:pPr>
  </w:style>
  <w:style w:type="paragraph" w:customStyle="1" w:styleId="p8">
    <w:name w:val="p8"/>
    <w:basedOn w:val="a"/>
    <w:qFormat/>
    <w:rsid w:val="00491117"/>
    <w:pPr>
      <w:spacing w:before="100" w:after="100"/>
    </w:pPr>
  </w:style>
  <w:style w:type="paragraph" w:customStyle="1" w:styleId="p6">
    <w:name w:val="p6"/>
    <w:basedOn w:val="a"/>
    <w:qFormat/>
    <w:rsid w:val="00491117"/>
    <w:pPr>
      <w:spacing w:before="100" w:after="100"/>
    </w:pPr>
  </w:style>
  <w:style w:type="paragraph" w:customStyle="1" w:styleId="p10">
    <w:name w:val="p10"/>
    <w:basedOn w:val="a"/>
    <w:qFormat/>
    <w:rsid w:val="00491117"/>
    <w:pPr>
      <w:spacing w:before="100" w:after="100"/>
    </w:pPr>
  </w:style>
  <w:style w:type="paragraph" w:customStyle="1" w:styleId="default">
    <w:name w:val="default"/>
    <w:basedOn w:val="a"/>
    <w:qFormat/>
    <w:rsid w:val="00491117"/>
    <w:pPr>
      <w:spacing w:before="100" w:after="100"/>
    </w:pPr>
  </w:style>
  <w:style w:type="paragraph" w:customStyle="1" w:styleId="Default0">
    <w:name w:val="Default"/>
    <w:qFormat/>
    <w:rsid w:val="00491117"/>
    <w:pPr>
      <w:spacing w:line="100" w:lineRule="atLeast"/>
    </w:pPr>
    <w:rPr>
      <w:rFonts w:ascii="Times New Roman" w:eastAsia="Times New Roman" w:hAnsi="Times New Roman" w:cs="Times New Roman"/>
      <w:color w:val="000000"/>
      <w:sz w:val="24"/>
      <w:szCs w:val="24"/>
      <w:lang w:eastAsia="zh-CN"/>
    </w:rPr>
  </w:style>
  <w:style w:type="paragraph" w:styleId="aff">
    <w:name w:val="Body Text Indent"/>
    <w:basedOn w:val="a"/>
    <w:link w:val="18"/>
    <w:rsid w:val="00491117"/>
    <w:pPr>
      <w:spacing w:after="120"/>
      <w:ind w:left="283"/>
    </w:pPr>
    <w:rPr>
      <w:sz w:val="20"/>
      <w:szCs w:val="20"/>
    </w:rPr>
  </w:style>
  <w:style w:type="paragraph" w:customStyle="1" w:styleId="210">
    <w:name w:val="Основной текст с отступом 21"/>
    <w:basedOn w:val="a"/>
    <w:qFormat/>
    <w:rsid w:val="00491117"/>
    <w:pPr>
      <w:spacing w:after="120" w:line="480" w:lineRule="auto"/>
      <w:ind w:left="283"/>
    </w:pPr>
    <w:rPr>
      <w:sz w:val="20"/>
      <w:szCs w:val="20"/>
    </w:rPr>
  </w:style>
  <w:style w:type="paragraph" w:customStyle="1" w:styleId="1f0">
    <w:name w:val="Заголовок оглавления1"/>
    <w:basedOn w:val="1"/>
    <w:qFormat/>
    <w:rsid w:val="00491117"/>
    <w:pPr>
      <w:keepNext w:val="0"/>
      <w:keepLines w:val="0"/>
      <w:numPr>
        <w:numId w:val="0"/>
      </w:numPr>
      <w:pBdr>
        <w:bottom w:val="single" w:sz="28" w:space="1" w:color="800000"/>
      </w:pBdr>
      <w:spacing w:before="400" w:after="200" w:line="252" w:lineRule="auto"/>
      <w:jc w:val="center"/>
    </w:pPr>
    <w:rPr>
      <w:b w:val="0"/>
      <w:caps/>
      <w:color w:val="632423"/>
      <w:spacing w:val="20"/>
      <w:lang w:val="en-US"/>
    </w:rPr>
  </w:style>
  <w:style w:type="paragraph" w:customStyle="1" w:styleId="Style27">
    <w:name w:val="Style27"/>
    <w:basedOn w:val="a"/>
    <w:qFormat/>
    <w:rsid w:val="00491117"/>
    <w:pPr>
      <w:widowControl w:val="0"/>
      <w:spacing w:line="322" w:lineRule="exact"/>
      <w:ind w:firstLine="710"/>
      <w:jc w:val="both"/>
    </w:pPr>
  </w:style>
  <w:style w:type="paragraph" w:styleId="aff9">
    <w:name w:val="No Spacing"/>
    <w:qFormat/>
    <w:rsid w:val="00491117"/>
    <w:pPr>
      <w:spacing w:line="100" w:lineRule="atLeast"/>
    </w:pPr>
    <w:rPr>
      <w:rFonts w:eastAsia="Times New Roman" w:cs="Calibri"/>
      <w:lang w:eastAsia="zh-CN"/>
    </w:rPr>
  </w:style>
  <w:style w:type="paragraph" w:customStyle="1" w:styleId="affa">
    <w:name w:val="Содержимое таблицы"/>
    <w:basedOn w:val="a"/>
    <w:qFormat/>
    <w:rsid w:val="00491117"/>
    <w:pPr>
      <w:suppressLineNumbers/>
    </w:pPr>
  </w:style>
  <w:style w:type="paragraph" w:customStyle="1" w:styleId="29">
    <w:name w:val="Обычный2"/>
    <w:qFormat/>
    <w:rsid w:val="00491117"/>
    <w:pPr>
      <w:widowControl w:val="0"/>
      <w:spacing w:line="100" w:lineRule="atLeast"/>
    </w:pPr>
    <w:rPr>
      <w:rFonts w:cs="Calibri"/>
      <w:sz w:val="20"/>
      <w:szCs w:val="20"/>
      <w:lang w:eastAsia="zh-CN"/>
    </w:rPr>
  </w:style>
  <w:style w:type="paragraph" w:customStyle="1" w:styleId="affb">
    <w:name w:val="Заголовок таблицы"/>
    <w:basedOn w:val="affa"/>
    <w:qFormat/>
    <w:rsid w:val="00491117"/>
    <w:pPr>
      <w:jc w:val="center"/>
    </w:pPr>
    <w:rPr>
      <w:b/>
      <w:bCs/>
    </w:rPr>
  </w:style>
  <w:style w:type="paragraph" w:styleId="affc">
    <w:name w:val="List Paragraph"/>
    <w:basedOn w:val="a"/>
    <w:uiPriority w:val="34"/>
    <w:qFormat/>
    <w:rsid w:val="00491117"/>
    <w:pPr>
      <w:ind w:left="720"/>
    </w:pPr>
  </w:style>
  <w:style w:type="paragraph" w:customStyle="1" w:styleId="TableParagraph">
    <w:name w:val="Table Paragraph"/>
    <w:basedOn w:val="a"/>
    <w:uiPriority w:val="1"/>
    <w:qFormat/>
    <w:rsid w:val="00491117"/>
    <w:pPr>
      <w:jc w:val="center"/>
    </w:pPr>
  </w:style>
  <w:style w:type="paragraph" w:customStyle="1" w:styleId="1f1">
    <w:name w:val="Заголовок таблицы ссылок1"/>
    <w:basedOn w:val="a1"/>
    <w:qFormat/>
    <w:rsid w:val="00491117"/>
    <w:pPr>
      <w:suppressLineNumbers/>
    </w:pPr>
    <w:rPr>
      <w:b/>
      <w:bCs/>
      <w:sz w:val="32"/>
      <w:szCs w:val="32"/>
    </w:rPr>
  </w:style>
  <w:style w:type="paragraph" w:styleId="1f2">
    <w:name w:val="toc 1"/>
    <w:basedOn w:val="1b"/>
    <w:uiPriority w:val="39"/>
    <w:qFormat/>
    <w:rsid w:val="00491117"/>
    <w:pPr>
      <w:tabs>
        <w:tab w:val="right" w:leader="dot" w:pos="10425"/>
      </w:tabs>
    </w:pPr>
    <w:rPr>
      <w:rFonts w:cs="Times New Roman"/>
      <w:sz w:val="28"/>
    </w:rPr>
  </w:style>
  <w:style w:type="paragraph" w:styleId="2a">
    <w:name w:val="toc 2"/>
    <w:basedOn w:val="1b"/>
    <w:uiPriority w:val="39"/>
    <w:qFormat/>
    <w:rsid w:val="00491117"/>
    <w:pPr>
      <w:tabs>
        <w:tab w:val="right" w:leader="dot" w:pos="10142"/>
      </w:tabs>
      <w:spacing w:line="360" w:lineRule="auto"/>
      <w:ind w:left="283"/>
    </w:pPr>
    <w:rPr>
      <w:rFonts w:cs="Times New Roman"/>
      <w:sz w:val="28"/>
    </w:rPr>
  </w:style>
  <w:style w:type="paragraph" w:styleId="36">
    <w:name w:val="toc 3"/>
    <w:basedOn w:val="1b"/>
    <w:uiPriority w:val="39"/>
    <w:qFormat/>
    <w:rsid w:val="00491117"/>
    <w:pPr>
      <w:tabs>
        <w:tab w:val="right" w:leader="dot" w:pos="9859"/>
      </w:tabs>
      <w:spacing w:line="360" w:lineRule="auto"/>
      <w:ind w:left="566"/>
    </w:pPr>
    <w:rPr>
      <w:rFonts w:cs="Times New Roman"/>
      <w:sz w:val="28"/>
    </w:rPr>
  </w:style>
  <w:style w:type="paragraph" w:customStyle="1" w:styleId="1f3">
    <w:name w:val="Обычный1"/>
    <w:qFormat/>
    <w:rsid w:val="00491117"/>
    <w:pPr>
      <w:widowControl w:val="0"/>
      <w:spacing w:line="100" w:lineRule="atLeast"/>
    </w:pPr>
    <w:rPr>
      <w:rFonts w:cs="Calibri"/>
      <w:sz w:val="20"/>
      <w:szCs w:val="20"/>
      <w:lang w:eastAsia="zh-CN"/>
    </w:rPr>
  </w:style>
  <w:style w:type="paragraph" w:customStyle="1" w:styleId="1f4">
    <w:name w:val="Схема документа1"/>
    <w:qFormat/>
    <w:rsid w:val="00491117"/>
    <w:pPr>
      <w:spacing w:after="200" w:line="276" w:lineRule="auto"/>
    </w:pPr>
    <w:rPr>
      <w:rFonts w:eastAsia="Times New Roman" w:cs="Calibri"/>
      <w:lang w:eastAsia="zh-CN"/>
    </w:rPr>
  </w:style>
  <w:style w:type="paragraph" w:customStyle="1" w:styleId="western">
    <w:name w:val="western"/>
    <w:basedOn w:val="a"/>
    <w:qFormat/>
    <w:rsid w:val="00491117"/>
    <w:pPr>
      <w:spacing w:before="100" w:line="102" w:lineRule="atLeast"/>
    </w:pPr>
    <w:rPr>
      <w:rFonts w:cs="Calibri"/>
      <w:sz w:val="20"/>
      <w:szCs w:val="20"/>
      <w:lang w:eastAsia="ru-RU"/>
    </w:rPr>
  </w:style>
  <w:style w:type="paragraph" w:styleId="aff0">
    <w:name w:val="Balloon Text"/>
    <w:basedOn w:val="a"/>
    <w:link w:val="19"/>
    <w:uiPriority w:val="99"/>
    <w:semiHidden/>
    <w:unhideWhenUsed/>
    <w:qFormat/>
    <w:rsid w:val="00491117"/>
    <w:pPr>
      <w:spacing w:line="240" w:lineRule="auto"/>
    </w:pPr>
    <w:rPr>
      <w:rFonts w:ascii="Segoe UI" w:eastAsia="Calibri" w:hAnsi="Segoe UI"/>
      <w:color w:val="auto"/>
      <w:sz w:val="18"/>
      <w:szCs w:val="18"/>
    </w:rPr>
  </w:style>
  <w:style w:type="paragraph" w:customStyle="1" w:styleId="33">
    <w:name w:val="Основной текст3"/>
    <w:basedOn w:val="a"/>
    <w:link w:val="aff1"/>
    <w:qFormat/>
    <w:rsid w:val="00491117"/>
    <w:pPr>
      <w:shd w:val="clear" w:color="auto" w:fill="FFFFFF"/>
      <w:spacing w:line="0" w:lineRule="atLeast"/>
      <w:ind w:hanging="1540"/>
    </w:pPr>
    <w:rPr>
      <w:rFonts w:asciiTheme="minorHAnsi" w:eastAsiaTheme="minorHAnsi" w:hAnsiTheme="minorHAnsi" w:cstheme="minorBidi"/>
      <w:color w:val="auto"/>
      <w:sz w:val="26"/>
      <w:szCs w:val="26"/>
      <w:lang w:eastAsia="en-US"/>
    </w:rPr>
  </w:style>
  <w:style w:type="paragraph" w:customStyle="1" w:styleId="73">
    <w:name w:val="Основной текст (7)"/>
    <w:basedOn w:val="a"/>
    <w:link w:val="72"/>
    <w:qFormat/>
    <w:rsid w:val="00491117"/>
    <w:pPr>
      <w:shd w:val="clear" w:color="auto" w:fill="FFFFFF"/>
      <w:spacing w:line="0" w:lineRule="atLeast"/>
    </w:pPr>
    <w:rPr>
      <w:rFonts w:asciiTheme="minorHAnsi" w:eastAsiaTheme="minorHAnsi" w:hAnsiTheme="minorHAnsi" w:cstheme="minorBidi"/>
      <w:color w:val="auto"/>
      <w:sz w:val="21"/>
      <w:szCs w:val="21"/>
      <w:lang w:eastAsia="en-US"/>
    </w:rPr>
  </w:style>
  <w:style w:type="paragraph" w:customStyle="1" w:styleId="92">
    <w:name w:val="Основной текст (9)"/>
    <w:basedOn w:val="a"/>
    <w:link w:val="91"/>
    <w:qFormat/>
    <w:rsid w:val="00491117"/>
    <w:pPr>
      <w:shd w:val="clear" w:color="auto" w:fill="FFFFFF"/>
      <w:spacing w:line="0" w:lineRule="atLeast"/>
    </w:pPr>
    <w:rPr>
      <w:rFonts w:asciiTheme="minorHAnsi" w:eastAsiaTheme="minorHAnsi" w:hAnsiTheme="minorHAnsi" w:cstheme="minorBidi"/>
      <w:color w:val="auto"/>
      <w:sz w:val="22"/>
      <w:szCs w:val="22"/>
      <w:lang w:eastAsia="en-US"/>
    </w:rPr>
  </w:style>
  <w:style w:type="paragraph" w:customStyle="1" w:styleId="formattext">
    <w:name w:val="formattext"/>
    <w:basedOn w:val="a"/>
    <w:qFormat/>
    <w:rsid w:val="00491117"/>
    <w:pPr>
      <w:spacing w:beforeAutospacing="1" w:afterAutospacing="1"/>
    </w:pPr>
    <w:rPr>
      <w:color w:val="auto"/>
      <w:lang w:eastAsia="ru-RU"/>
    </w:rPr>
  </w:style>
  <w:style w:type="paragraph" w:styleId="affd">
    <w:name w:val="TOC Heading"/>
    <w:basedOn w:val="1"/>
    <w:next w:val="a"/>
    <w:uiPriority w:val="39"/>
    <w:semiHidden/>
    <w:unhideWhenUsed/>
    <w:qFormat/>
    <w:rsid w:val="00491117"/>
    <w:pPr>
      <w:numPr>
        <w:numId w:val="0"/>
      </w:numPr>
      <w:spacing w:line="276" w:lineRule="auto"/>
      <w:outlineLvl w:val="9"/>
    </w:pPr>
    <w:rPr>
      <w:rFonts w:cs="Times New Roman"/>
      <w:bCs/>
      <w:szCs w:val="28"/>
      <w:lang w:eastAsia="en-US"/>
    </w:rPr>
  </w:style>
  <w:style w:type="paragraph" w:styleId="45">
    <w:name w:val="toc 4"/>
    <w:basedOn w:val="a"/>
    <w:next w:val="a"/>
    <w:uiPriority w:val="39"/>
    <w:unhideWhenUsed/>
    <w:rsid w:val="00491117"/>
    <w:pPr>
      <w:spacing w:after="100" w:line="276" w:lineRule="auto"/>
      <w:ind w:left="660"/>
    </w:pPr>
    <w:rPr>
      <w:rFonts w:ascii="Calibri" w:hAnsi="Calibri"/>
      <w:color w:val="auto"/>
      <w:sz w:val="22"/>
      <w:szCs w:val="22"/>
      <w:lang w:eastAsia="ru-RU"/>
    </w:rPr>
  </w:style>
  <w:style w:type="paragraph" w:styleId="54">
    <w:name w:val="toc 5"/>
    <w:basedOn w:val="a"/>
    <w:next w:val="a"/>
    <w:uiPriority w:val="39"/>
    <w:unhideWhenUsed/>
    <w:rsid w:val="00491117"/>
    <w:pPr>
      <w:spacing w:after="100" w:line="276" w:lineRule="auto"/>
      <w:ind w:left="880"/>
    </w:pPr>
    <w:rPr>
      <w:rFonts w:ascii="Calibri" w:hAnsi="Calibri"/>
      <w:color w:val="auto"/>
      <w:sz w:val="22"/>
      <w:szCs w:val="22"/>
      <w:lang w:eastAsia="ru-RU"/>
    </w:rPr>
  </w:style>
  <w:style w:type="paragraph" w:styleId="62">
    <w:name w:val="toc 6"/>
    <w:basedOn w:val="a"/>
    <w:next w:val="a"/>
    <w:uiPriority w:val="39"/>
    <w:unhideWhenUsed/>
    <w:rsid w:val="00491117"/>
    <w:pPr>
      <w:spacing w:after="100" w:line="276" w:lineRule="auto"/>
      <w:ind w:left="1100"/>
    </w:pPr>
    <w:rPr>
      <w:rFonts w:ascii="Calibri" w:hAnsi="Calibri"/>
      <w:color w:val="auto"/>
      <w:sz w:val="22"/>
      <w:szCs w:val="22"/>
      <w:lang w:eastAsia="ru-RU"/>
    </w:rPr>
  </w:style>
  <w:style w:type="paragraph" w:styleId="74">
    <w:name w:val="toc 7"/>
    <w:basedOn w:val="a"/>
    <w:next w:val="a"/>
    <w:uiPriority w:val="39"/>
    <w:unhideWhenUsed/>
    <w:rsid w:val="00491117"/>
    <w:pPr>
      <w:spacing w:after="100" w:line="276" w:lineRule="auto"/>
      <w:ind w:left="1320"/>
    </w:pPr>
    <w:rPr>
      <w:rFonts w:ascii="Calibri" w:hAnsi="Calibri"/>
      <w:color w:val="auto"/>
      <w:sz w:val="22"/>
      <w:szCs w:val="22"/>
      <w:lang w:eastAsia="ru-RU"/>
    </w:rPr>
  </w:style>
  <w:style w:type="paragraph" w:styleId="81">
    <w:name w:val="toc 8"/>
    <w:basedOn w:val="a"/>
    <w:next w:val="a"/>
    <w:uiPriority w:val="39"/>
    <w:unhideWhenUsed/>
    <w:rsid w:val="00491117"/>
    <w:pPr>
      <w:spacing w:after="100" w:line="276" w:lineRule="auto"/>
      <w:ind w:left="1540"/>
    </w:pPr>
    <w:rPr>
      <w:rFonts w:ascii="Calibri" w:hAnsi="Calibri"/>
      <w:color w:val="auto"/>
      <w:sz w:val="22"/>
      <w:szCs w:val="22"/>
      <w:lang w:eastAsia="ru-RU"/>
    </w:rPr>
  </w:style>
  <w:style w:type="paragraph" w:styleId="93">
    <w:name w:val="toc 9"/>
    <w:basedOn w:val="a"/>
    <w:next w:val="a"/>
    <w:uiPriority w:val="39"/>
    <w:unhideWhenUsed/>
    <w:rsid w:val="00491117"/>
    <w:pPr>
      <w:spacing w:after="100" w:line="276" w:lineRule="auto"/>
      <w:ind w:left="1760"/>
    </w:pPr>
    <w:rPr>
      <w:rFonts w:ascii="Calibri" w:hAnsi="Calibri"/>
      <w:color w:val="auto"/>
      <w:sz w:val="22"/>
      <w:szCs w:val="22"/>
      <w:lang w:eastAsia="ru-RU"/>
    </w:rPr>
  </w:style>
  <w:style w:type="paragraph" w:customStyle="1" w:styleId="2b">
    <w:name w:val="Знак2"/>
    <w:basedOn w:val="a"/>
    <w:qFormat/>
    <w:rsid w:val="00491117"/>
    <w:pPr>
      <w:spacing w:after="160" w:line="240" w:lineRule="exact"/>
    </w:pPr>
    <w:rPr>
      <w:rFonts w:ascii="Verdana" w:hAnsi="Verdana"/>
      <w:color w:val="auto"/>
      <w:sz w:val="20"/>
      <w:szCs w:val="20"/>
      <w:lang w:val="en-US" w:eastAsia="en-US"/>
    </w:rPr>
  </w:style>
  <w:style w:type="paragraph" w:styleId="affe">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веб)1"/>
    <w:basedOn w:val="a"/>
    <w:link w:val="afff"/>
    <w:unhideWhenUsed/>
    <w:qFormat/>
    <w:rsid w:val="00491117"/>
  </w:style>
  <w:style w:type="paragraph" w:customStyle="1" w:styleId="2c">
    <w:name w:val="Абзац списка2"/>
    <w:basedOn w:val="a"/>
    <w:qFormat/>
    <w:rsid w:val="00491117"/>
    <w:pPr>
      <w:ind w:left="720"/>
    </w:pPr>
  </w:style>
  <w:style w:type="paragraph" w:customStyle="1" w:styleId="search-resultstext">
    <w:name w:val="search-results__text"/>
    <w:basedOn w:val="a"/>
    <w:qFormat/>
    <w:rsid w:val="00491117"/>
    <w:pPr>
      <w:spacing w:beforeAutospacing="1" w:afterAutospacing="1" w:line="240" w:lineRule="auto"/>
    </w:pPr>
    <w:rPr>
      <w:color w:val="auto"/>
      <w:lang w:eastAsia="ru-RU"/>
    </w:rPr>
  </w:style>
  <w:style w:type="paragraph" w:customStyle="1" w:styleId="search-resultslink-inherit">
    <w:name w:val="search-results__link-inherit"/>
    <w:basedOn w:val="a"/>
    <w:qFormat/>
    <w:rsid w:val="00491117"/>
    <w:pPr>
      <w:spacing w:beforeAutospacing="1" w:afterAutospacing="1" w:line="240" w:lineRule="auto"/>
    </w:pPr>
    <w:rPr>
      <w:color w:val="auto"/>
      <w:lang w:eastAsia="ru-RU"/>
    </w:rPr>
  </w:style>
  <w:style w:type="paragraph" w:customStyle="1" w:styleId="37">
    <w:name w:val="Абзац списка3"/>
    <w:basedOn w:val="a"/>
    <w:qFormat/>
    <w:rsid w:val="00343927"/>
    <w:pPr>
      <w:ind w:left="720"/>
    </w:pPr>
  </w:style>
  <w:style w:type="paragraph" w:customStyle="1" w:styleId="msonormalmrcssattr">
    <w:name w:val="msonormal_mr_css_attr"/>
    <w:basedOn w:val="a"/>
    <w:qFormat/>
    <w:rsid w:val="00290EED"/>
    <w:pPr>
      <w:spacing w:beforeAutospacing="1" w:afterAutospacing="1" w:line="240" w:lineRule="auto"/>
    </w:pPr>
    <w:rPr>
      <w:color w:val="auto"/>
      <w:lang w:eastAsia="ru-RU"/>
    </w:rPr>
  </w:style>
  <w:style w:type="paragraph" w:customStyle="1" w:styleId="ConsPlusNormal">
    <w:name w:val="ConsPlusNormal"/>
    <w:qFormat/>
    <w:rsid w:val="00491117"/>
    <w:pPr>
      <w:widowControl w:val="0"/>
      <w:ind w:firstLine="720"/>
    </w:pPr>
    <w:rPr>
      <w:rFonts w:ascii="Arial" w:eastAsia="Times New Roman" w:hAnsi="Arial"/>
      <w:sz w:val="20"/>
      <w:szCs w:val="20"/>
    </w:rPr>
  </w:style>
  <w:style w:type="table" w:customStyle="1" w:styleId="TableGridLight">
    <w:name w:val="Table Grid Light"/>
    <w:basedOn w:val="a3"/>
    <w:uiPriority w:val="59"/>
    <w:rsid w:val="0049111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Заголовок 1 Знак1"/>
    <w:basedOn w:val="a3"/>
    <w:link w:val="1"/>
    <w:uiPriority w:val="59"/>
    <w:rsid w:val="0049111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
    <w:name w:val="Заголовок 2 Знак1"/>
    <w:basedOn w:val="a3"/>
    <w:link w:val="2"/>
    <w:uiPriority w:val="59"/>
    <w:rsid w:val="0049111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Заголовок 3 Знак1"/>
    <w:basedOn w:val="a3"/>
    <w:link w:val="3"/>
    <w:uiPriority w:val="99"/>
    <w:rsid w:val="0049111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auto"/>
      </w:tcPr>
    </w:tblStylePr>
    <w:tblStylePr w:type="band1Horz">
      <w:rPr>
        <w:color w:val="404040"/>
        <w:sz w:val="22"/>
      </w:rPr>
      <w:tblPr/>
      <w:tcPr>
        <w:shd w:val="clear" w:color="F2F2F2" w:fill="auto"/>
      </w:tcPr>
    </w:tblStylePr>
  </w:style>
  <w:style w:type="table" w:customStyle="1" w:styleId="41">
    <w:name w:val="Заголовок 4 Знак1"/>
    <w:basedOn w:val="a3"/>
    <w:link w:val="4"/>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auto"/>
      </w:tcPr>
    </w:tblStylePr>
    <w:tblStylePr w:type="band1Horz">
      <w:rPr>
        <w:color w:val="404040"/>
        <w:sz w:val="22"/>
      </w:rPr>
      <w:tblPr/>
      <w:tcPr>
        <w:shd w:val="clear" w:color="F2F2F2" w:fill="auto"/>
      </w:tcPr>
    </w:tblStylePr>
  </w:style>
  <w:style w:type="table" w:customStyle="1" w:styleId="51">
    <w:name w:val="Заголовок 5 Знак1"/>
    <w:basedOn w:val="a3"/>
    <w:link w:val="5"/>
    <w:uiPriority w:val="99"/>
    <w:rsid w:val="0049111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auto"/>
      </w:tcPr>
    </w:tblStylePr>
    <w:tblStylePr w:type="band1Horz">
      <w:rPr>
        <w:color w:val="404040"/>
        <w:sz w:val="22"/>
      </w:rPr>
      <w:tblPr/>
      <w:tcPr>
        <w:shd w:val="clear" w:color="F2F2F2" w:fill="auto"/>
      </w:tcPr>
    </w:tblStylePr>
  </w:style>
  <w:style w:type="table" w:customStyle="1" w:styleId="GridTable1Light">
    <w:name w:val="Grid Table 1 Light"/>
    <w:basedOn w:val="a3"/>
    <w:uiPriority w:val="99"/>
    <w:rsid w:val="0049111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3"/>
    <w:uiPriority w:val="99"/>
    <w:rsid w:val="00491117"/>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a3"/>
    <w:uiPriority w:val="99"/>
    <w:rsid w:val="00491117"/>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a3"/>
    <w:uiPriority w:val="99"/>
    <w:rsid w:val="00491117"/>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a3"/>
    <w:uiPriority w:val="99"/>
    <w:rsid w:val="00491117"/>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a3"/>
    <w:uiPriority w:val="99"/>
    <w:rsid w:val="00491117"/>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a3"/>
    <w:uiPriority w:val="99"/>
    <w:rsid w:val="00491117"/>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GridTable2">
    <w:name w:val="Grid Table 2"/>
    <w:basedOn w:val="a3"/>
    <w:uiPriority w:val="99"/>
    <w:rsid w:val="0049111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auto"/>
      </w:tcPr>
    </w:tblStylePr>
    <w:tblStylePr w:type="band1Horz">
      <w:rPr>
        <w:color w:val="404040"/>
        <w:sz w:val="22"/>
      </w:rPr>
      <w:tblPr/>
      <w:tcPr>
        <w:shd w:val="clear" w:color="CBCBCB" w:fill="auto"/>
      </w:tcPr>
    </w:tblStylePr>
  </w:style>
  <w:style w:type="table" w:customStyle="1" w:styleId="GridTable2-Accent1">
    <w:name w:val="Grid Table 2 - Accent 1"/>
    <w:basedOn w:val="a3"/>
    <w:uiPriority w:val="99"/>
    <w:rsid w:val="00491117"/>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8E2F3" w:fill="auto"/>
      </w:tcPr>
    </w:tblStylePr>
    <w:tblStylePr w:type="band1Horz">
      <w:rPr>
        <w:color w:val="404040"/>
        <w:sz w:val="22"/>
      </w:rPr>
      <w:tblPr/>
      <w:tcPr>
        <w:shd w:val="clear" w:color="D8E2F3" w:fill="auto"/>
      </w:tcPr>
    </w:tblStylePr>
  </w:style>
  <w:style w:type="table" w:customStyle="1" w:styleId="GridTable2-Accent2">
    <w:name w:val="Grid Table 2 - Accent 2"/>
    <w:basedOn w:val="a3"/>
    <w:uiPriority w:val="99"/>
    <w:rsid w:val="00491117"/>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BE5D6" w:fill="auto"/>
      </w:tcPr>
    </w:tblStylePr>
    <w:tblStylePr w:type="band1Horz">
      <w:rPr>
        <w:color w:val="404040"/>
        <w:sz w:val="22"/>
      </w:rPr>
      <w:tblPr/>
      <w:tcPr>
        <w:shd w:val="clear" w:color="FBE5D6" w:fill="auto"/>
      </w:tcPr>
    </w:tblStylePr>
  </w:style>
  <w:style w:type="table" w:customStyle="1" w:styleId="GridTable2-Accent3">
    <w:name w:val="Grid Table 2 - Accent 3"/>
    <w:basedOn w:val="a3"/>
    <w:uiPriority w:val="99"/>
    <w:rsid w:val="00491117"/>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CECEC" w:fill="auto"/>
      </w:tcPr>
    </w:tblStylePr>
    <w:tblStylePr w:type="band1Horz">
      <w:rPr>
        <w:color w:val="404040"/>
        <w:sz w:val="22"/>
      </w:rPr>
      <w:tblPr/>
      <w:tcPr>
        <w:shd w:val="clear" w:color="ECECEC" w:fill="auto"/>
      </w:tcPr>
    </w:tblStylePr>
  </w:style>
  <w:style w:type="table" w:customStyle="1" w:styleId="GridTable2-Accent4">
    <w:name w:val="Grid Table 2 - Accent 4"/>
    <w:basedOn w:val="a3"/>
    <w:uiPriority w:val="99"/>
    <w:rsid w:val="00491117"/>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2CB" w:fill="auto"/>
      </w:tcPr>
    </w:tblStylePr>
    <w:tblStylePr w:type="band1Horz">
      <w:rPr>
        <w:color w:val="404040"/>
        <w:sz w:val="22"/>
      </w:rPr>
      <w:tblPr/>
      <w:tcPr>
        <w:shd w:val="clear" w:color="FFF2CB" w:fill="auto"/>
      </w:tcPr>
    </w:tblStylePr>
  </w:style>
  <w:style w:type="table" w:customStyle="1" w:styleId="GridTable2-Accent5">
    <w:name w:val="Grid Table 2 - Accent 5"/>
    <w:basedOn w:val="a3"/>
    <w:uiPriority w:val="99"/>
    <w:rsid w:val="00491117"/>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DEAF6" w:fill="auto"/>
      </w:tcPr>
    </w:tblStylePr>
    <w:tblStylePr w:type="band1Horz">
      <w:rPr>
        <w:color w:val="404040"/>
        <w:sz w:val="22"/>
      </w:rPr>
      <w:tblPr/>
      <w:tcPr>
        <w:shd w:val="clear" w:color="DDEAF6" w:fill="auto"/>
      </w:tcPr>
    </w:tblStylePr>
  </w:style>
  <w:style w:type="table" w:customStyle="1" w:styleId="GridTable2-Accent6">
    <w:name w:val="Grid Table 2 - Accent 6"/>
    <w:basedOn w:val="a3"/>
    <w:uiPriority w:val="99"/>
    <w:rsid w:val="00491117"/>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1EFD8" w:fill="auto"/>
      </w:tcPr>
    </w:tblStylePr>
    <w:tblStylePr w:type="band1Horz">
      <w:rPr>
        <w:color w:val="404040"/>
        <w:sz w:val="22"/>
      </w:rPr>
      <w:tblPr/>
      <w:tcPr>
        <w:shd w:val="clear" w:color="E1EFD8" w:fill="auto"/>
      </w:tcPr>
    </w:tblStylePr>
  </w:style>
  <w:style w:type="table" w:customStyle="1" w:styleId="GridTable3">
    <w:name w:val="Grid Table 3"/>
    <w:basedOn w:val="a3"/>
    <w:uiPriority w:val="99"/>
    <w:rsid w:val="0049111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auto"/>
      </w:tcPr>
    </w:tblStylePr>
    <w:tblStylePr w:type="band1Horz">
      <w:rPr>
        <w:color w:val="404040"/>
        <w:sz w:val="22"/>
      </w:rPr>
      <w:tblPr/>
      <w:tcPr>
        <w:shd w:val="clear" w:color="CBCBCB" w:fill="auto"/>
      </w:tcPr>
    </w:tblStylePr>
  </w:style>
  <w:style w:type="table" w:customStyle="1" w:styleId="GridTable3-Accent1">
    <w:name w:val="Grid Table 3 - Accent 1"/>
    <w:basedOn w:val="a3"/>
    <w:uiPriority w:val="99"/>
    <w:rsid w:val="00491117"/>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8E2F3" w:fill="auto"/>
      </w:tcPr>
    </w:tblStylePr>
    <w:tblStylePr w:type="band1Horz">
      <w:rPr>
        <w:color w:val="404040"/>
        <w:sz w:val="22"/>
      </w:rPr>
      <w:tblPr/>
      <w:tcPr>
        <w:shd w:val="clear" w:color="D8E2F3" w:fill="auto"/>
      </w:tcPr>
    </w:tblStylePr>
  </w:style>
  <w:style w:type="table" w:customStyle="1" w:styleId="GridTable3-Accent2">
    <w:name w:val="Grid Table 3 - Accent 2"/>
    <w:basedOn w:val="a3"/>
    <w:uiPriority w:val="99"/>
    <w:rsid w:val="00491117"/>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BE5D6" w:fill="auto"/>
      </w:tcPr>
    </w:tblStylePr>
    <w:tblStylePr w:type="band1Horz">
      <w:rPr>
        <w:color w:val="404040"/>
        <w:sz w:val="22"/>
      </w:rPr>
      <w:tblPr/>
      <w:tcPr>
        <w:shd w:val="clear" w:color="FBE5D6" w:fill="auto"/>
      </w:tcPr>
    </w:tblStylePr>
  </w:style>
  <w:style w:type="table" w:customStyle="1" w:styleId="GridTable3-Accent3">
    <w:name w:val="Grid Table 3 - Accent 3"/>
    <w:basedOn w:val="a3"/>
    <w:uiPriority w:val="99"/>
    <w:rsid w:val="00491117"/>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CECEC" w:fill="auto"/>
      </w:tcPr>
    </w:tblStylePr>
    <w:tblStylePr w:type="band1Horz">
      <w:rPr>
        <w:color w:val="404040"/>
        <w:sz w:val="22"/>
      </w:rPr>
      <w:tblPr/>
      <w:tcPr>
        <w:shd w:val="clear" w:color="ECECEC" w:fill="auto"/>
      </w:tcPr>
    </w:tblStylePr>
  </w:style>
  <w:style w:type="table" w:customStyle="1" w:styleId="GridTable3-Accent4">
    <w:name w:val="Grid Table 3 - Accent 4"/>
    <w:basedOn w:val="a3"/>
    <w:uiPriority w:val="99"/>
    <w:rsid w:val="00491117"/>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2CB" w:fill="auto"/>
      </w:tcPr>
    </w:tblStylePr>
    <w:tblStylePr w:type="band1Horz">
      <w:rPr>
        <w:color w:val="404040"/>
        <w:sz w:val="22"/>
      </w:rPr>
      <w:tblPr/>
      <w:tcPr>
        <w:shd w:val="clear" w:color="FFF2CB" w:fill="auto"/>
      </w:tcPr>
    </w:tblStylePr>
  </w:style>
  <w:style w:type="table" w:customStyle="1" w:styleId="GridTable3-Accent5">
    <w:name w:val="Grid Table 3 - Accent 5"/>
    <w:basedOn w:val="a3"/>
    <w:uiPriority w:val="99"/>
    <w:rsid w:val="00491117"/>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DEAF6" w:fill="auto"/>
      </w:tcPr>
    </w:tblStylePr>
    <w:tblStylePr w:type="band1Horz">
      <w:rPr>
        <w:color w:val="404040"/>
        <w:sz w:val="22"/>
      </w:rPr>
      <w:tblPr/>
      <w:tcPr>
        <w:shd w:val="clear" w:color="DDEAF6" w:fill="auto"/>
      </w:tcPr>
    </w:tblStylePr>
  </w:style>
  <w:style w:type="table" w:customStyle="1" w:styleId="GridTable3-Accent6">
    <w:name w:val="Grid Table 3 - Accent 6"/>
    <w:basedOn w:val="a3"/>
    <w:uiPriority w:val="99"/>
    <w:rsid w:val="00491117"/>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1EFD8" w:fill="auto"/>
      </w:tcPr>
    </w:tblStylePr>
    <w:tblStylePr w:type="band1Horz">
      <w:rPr>
        <w:color w:val="404040"/>
        <w:sz w:val="22"/>
      </w:rPr>
      <w:tblPr/>
      <w:tcPr>
        <w:shd w:val="clear" w:color="E1EFD8" w:fill="auto"/>
      </w:tcPr>
    </w:tblStylePr>
  </w:style>
  <w:style w:type="table" w:customStyle="1" w:styleId="GridTable4">
    <w:name w:val="Grid Table 4"/>
    <w:basedOn w:val="a3"/>
    <w:uiPriority w:val="59"/>
    <w:rsid w:val="0049111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auto"/>
      </w:tcPr>
    </w:tblStylePr>
    <w:tblStylePr w:type="band1Horz">
      <w:rPr>
        <w:color w:val="404040"/>
        <w:sz w:val="22"/>
      </w:rPr>
      <w:tblPr/>
      <w:tcPr>
        <w:shd w:val="clear" w:color="CBCBCB" w:fill="auto"/>
      </w:tcPr>
    </w:tblStylePr>
  </w:style>
  <w:style w:type="table" w:customStyle="1" w:styleId="GridTable4-Accent1">
    <w:name w:val="Grid Table 4 - Accent 1"/>
    <w:basedOn w:val="a3"/>
    <w:uiPriority w:val="59"/>
    <w:rsid w:val="00491117"/>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auto"/>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auto"/>
      </w:tcPr>
    </w:tblStylePr>
    <w:tblStylePr w:type="band1Horz">
      <w:rPr>
        <w:color w:val="404040"/>
        <w:sz w:val="22"/>
      </w:rPr>
      <w:tblPr/>
      <w:tcPr>
        <w:shd w:val="clear" w:color="DAE3F3" w:fill="auto"/>
      </w:tcPr>
    </w:tblStylePr>
  </w:style>
  <w:style w:type="table" w:customStyle="1" w:styleId="GridTable4-Accent2">
    <w:name w:val="Grid Table 4 - Accent 2"/>
    <w:basedOn w:val="a3"/>
    <w:uiPriority w:val="59"/>
    <w:rsid w:val="00491117"/>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auto"/>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auto"/>
      </w:tcPr>
    </w:tblStylePr>
    <w:tblStylePr w:type="band1Horz">
      <w:rPr>
        <w:color w:val="404040"/>
        <w:sz w:val="22"/>
      </w:rPr>
      <w:tblPr/>
      <w:tcPr>
        <w:shd w:val="clear" w:color="FBE5D6" w:fill="auto"/>
      </w:tcPr>
    </w:tblStylePr>
  </w:style>
  <w:style w:type="table" w:customStyle="1" w:styleId="GridTable4-Accent3">
    <w:name w:val="Grid Table 4 - Accent 3"/>
    <w:basedOn w:val="a3"/>
    <w:uiPriority w:val="59"/>
    <w:rsid w:val="00491117"/>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uto"/>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auto"/>
      </w:tcPr>
    </w:tblStylePr>
    <w:tblStylePr w:type="band1Horz">
      <w:rPr>
        <w:color w:val="404040"/>
        <w:sz w:val="22"/>
      </w:rPr>
      <w:tblPr/>
      <w:tcPr>
        <w:shd w:val="clear" w:color="ECECEC" w:fill="auto"/>
      </w:tcPr>
    </w:tblStylePr>
  </w:style>
  <w:style w:type="table" w:customStyle="1" w:styleId="GridTable4-Accent4">
    <w:name w:val="Grid Table 4 - Accent 4"/>
    <w:basedOn w:val="a3"/>
    <w:uiPriority w:val="59"/>
    <w:rsid w:val="00491117"/>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auto"/>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auto"/>
      </w:tcPr>
    </w:tblStylePr>
    <w:tblStylePr w:type="band1Horz">
      <w:rPr>
        <w:color w:val="404040"/>
        <w:sz w:val="22"/>
      </w:rPr>
      <w:tblPr/>
      <w:tcPr>
        <w:shd w:val="clear" w:color="FFF2CB" w:fill="auto"/>
      </w:tcPr>
    </w:tblStylePr>
  </w:style>
  <w:style w:type="table" w:customStyle="1" w:styleId="GridTable4-Accent5">
    <w:name w:val="Grid Table 4 - Accent 5"/>
    <w:basedOn w:val="a3"/>
    <w:uiPriority w:val="59"/>
    <w:rsid w:val="00491117"/>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auto"/>
      </w:tcPr>
    </w:tblStylePr>
    <w:tblStylePr w:type="band1Horz">
      <w:rPr>
        <w:color w:val="404040"/>
        <w:sz w:val="22"/>
      </w:rPr>
      <w:tblPr/>
      <w:tcPr>
        <w:shd w:val="clear" w:color="DDEAF6" w:fill="auto"/>
      </w:tcPr>
    </w:tblStylePr>
  </w:style>
  <w:style w:type="table" w:customStyle="1" w:styleId="GridTable4-Accent6">
    <w:name w:val="Grid Table 4 - Accent 6"/>
    <w:basedOn w:val="a3"/>
    <w:uiPriority w:val="59"/>
    <w:rsid w:val="00491117"/>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auto"/>
      </w:tcPr>
    </w:tblStylePr>
    <w:tblStylePr w:type="band1Horz">
      <w:rPr>
        <w:color w:val="404040"/>
        <w:sz w:val="22"/>
      </w:rPr>
      <w:tblPr/>
      <w:tcPr>
        <w:shd w:val="clear" w:color="E1EFD8" w:fill="auto"/>
      </w:tcPr>
    </w:tblStylePr>
  </w:style>
  <w:style w:type="table" w:customStyle="1" w:styleId="GridTable5Dark">
    <w:name w:val="Grid Table 5 Dark"/>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000000" w:fill="auto"/>
      </w:tcPr>
    </w:tblStylePr>
    <w:tblStylePr w:type="lastRow">
      <w:rPr>
        <w:b/>
        <w:color w:val="FFFFFF"/>
        <w:sz w:val="22"/>
      </w:rPr>
      <w:tblPr/>
      <w:tcPr>
        <w:tcBorders>
          <w:top w:val="single" w:sz="4" w:space="0" w:color="FFFFFF" w:themeColor="light1"/>
        </w:tcBorders>
        <w:shd w:val="clear" w:color="000000" w:fill="auto"/>
      </w:tcPr>
    </w:tblStylePr>
    <w:tblStylePr w:type="firstCol">
      <w:rPr>
        <w:b/>
        <w:color w:val="FFFFFF"/>
        <w:sz w:val="22"/>
      </w:rPr>
      <w:tblPr/>
      <w:tcPr>
        <w:shd w:val="clear" w:color="000000" w:fill="auto"/>
      </w:tcPr>
    </w:tblStylePr>
    <w:tblStylePr w:type="lastCol">
      <w:rPr>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
    <w:name w:val="Grid Table 5 Dark- Accent 1"/>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4472C4" w:fill="auto"/>
      </w:tcPr>
    </w:tblStylePr>
    <w:tblStylePr w:type="lastRow">
      <w:rPr>
        <w:b/>
        <w:color w:val="FFFFFF"/>
        <w:sz w:val="22"/>
      </w:rPr>
      <w:tblPr/>
      <w:tcPr>
        <w:tcBorders>
          <w:top w:val="single" w:sz="4" w:space="0" w:color="FFFFFF" w:themeColor="light1"/>
        </w:tcBorders>
        <w:shd w:val="clear" w:color="4472C4" w:fill="auto"/>
      </w:tcPr>
    </w:tblStylePr>
    <w:tblStylePr w:type="firstCol">
      <w:rPr>
        <w:b/>
        <w:color w:val="FFFFFF"/>
        <w:sz w:val="22"/>
      </w:rPr>
      <w:tblPr/>
      <w:tcPr>
        <w:shd w:val="clear" w:color="4472C4" w:fill="auto"/>
      </w:tcPr>
    </w:tblStylePr>
    <w:tblStylePr w:type="lastCol">
      <w:rPr>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
    <w:name w:val="Grid Table 5 Dark - Accent 2"/>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ED7D31" w:fill="auto"/>
      </w:tcPr>
    </w:tblStylePr>
    <w:tblStylePr w:type="lastRow">
      <w:rPr>
        <w:b/>
        <w:color w:val="FFFFFF"/>
        <w:sz w:val="22"/>
      </w:rPr>
      <w:tblPr/>
      <w:tcPr>
        <w:tcBorders>
          <w:top w:val="single" w:sz="4" w:space="0" w:color="FFFFFF" w:themeColor="light1"/>
        </w:tcBorders>
        <w:shd w:val="clear" w:color="ED7D31" w:fill="auto"/>
      </w:tcPr>
    </w:tblStylePr>
    <w:tblStylePr w:type="firstCol">
      <w:rPr>
        <w:b/>
        <w:color w:val="FFFFFF"/>
        <w:sz w:val="22"/>
      </w:rPr>
      <w:tblPr/>
      <w:tcPr>
        <w:shd w:val="clear" w:color="ED7D31" w:fill="auto"/>
      </w:tcPr>
    </w:tblStylePr>
    <w:tblStylePr w:type="lastCol">
      <w:rPr>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
    <w:name w:val="Grid Table 5 Dark - Accent 3"/>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A5A5A5" w:fill="auto"/>
      </w:tcPr>
    </w:tblStylePr>
    <w:tblStylePr w:type="lastRow">
      <w:rPr>
        <w:b/>
        <w:color w:val="FFFFFF"/>
        <w:sz w:val="22"/>
      </w:rPr>
      <w:tblPr/>
      <w:tcPr>
        <w:tcBorders>
          <w:top w:val="single" w:sz="4" w:space="0" w:color="FFFFFF" w:themeColor="light1"/>
        </w:tcBorders>
        <w:shd w:val="clear" w:color="A5A5A5" w:fill="auto"/>
      </w:tcPr>
    </w:tblStylePr>
    <w:tblStylePr w:type="firstCol">
      <w:rPr>
        <w:b/>
        <w:color w:val="FFFFFF"/>
        <w:sz w:val="22"/>
      </w:rPr>
      <w:tblPr/>
      <w:tcPr>
        <w:shd w:val="clear" w:color="A5A5A5" w:fill="auto"/>
      </w:tcPr>
    </w:tblStylePr>
    <w:tblStylePr w:type="lastCol">
      <w:rPr>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
    <w:name w:val="Grid Table 5 Dark- Accent 4"/>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FFC000" w:fill="auto"/>
      </w:tcPr>
    </w:tblStylePr>
    <w:tblStylePr w:type="lastRow">
      <w:rPr>
        <w:b/>
        <w:color w:val="FFFFFF"/>
        <w:sz w:val="22"/>
      </w:rPr>
      <w:tblPr/>
      <w:tcPr>
        <w:tcBorders>
          <w:top w:val="single" w:sz="4" w:space="0" w:color="FFFFFF" w:themeColor="light1"/>
        </w:tcBorders>
        <w:shd w:val="clear" w:color="FFC000" w:fill="auto"/>
      </w:tcPr>
    </w:tblStylePr>
    <w:tblStylePr w:type="firstCol">
      <w:rPr>
        <w:b/>
        <w:color w:val="FFFFFF"/>
        <w:sz w:val="22"/>
      </w:rPr>
      <w:tblPr/>
      <w:tcPr>
        <w:shd w:val="clear" w:color="FFC000" w:fill="auto"/>
      </w:tcPr>
    </w:tblStylePr>
    <w:tblStylePr w:type="lastCol">
      <w:rPr>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
    <w:name w:val="Grid Table 5 Dark - Accent 5"/>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5B9BD5" w:fill="auto"/>
      </w:tcPr>
    </w:tblStylePr>
    <w:tblStylePr w:type="lastRow">
      <w:rPr>
        <w:b/>
        <w:color w:val="FFFFFF"/>
        <w:sz w:val="22"/>
      </w:rPr>
      <w:tblPr/>
      <w:tcPr>
        <w:tcBorders>
          <w:top w:val="single" w:sz="4" w:space="0" w:color="FFFFFF" w:themeColor="light1"/>
        </w:tcBorders>
        <w:shd w:val="clear" w:color="5B9BD5" w:fill="auto"/>
      </w:tcPr>
    </w:tblStylePr>
    <w:tblStylePr w:type="firstCol">
      <w:rPr>
        <w:b/>
        <w:color w:val="FFFFFF"/>
        <w:sz w:val="22"/>
      </w:rPr>
      <w:tblPr/>
      <w:tcPr>
        <w:shd w:val="clear" w:color="5B9BD5" w:fill="auto"/>
      </w:tcPr>
    </w:tblStylePr>
    <w:tblStylePr w:type="lastCol">
      <w:rPr>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
    <w:name w:val="Grid Table 5 Dark - Accent 6"/>
    <w:basedOn w:val="a3"/>
    <w:uiPriority w:val="99"/>
    <w:rsid w:val="0049111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color w:val="FFFFFF"/>
        <w:sz w:val="22"/>
      </w:rPr>
      <w:tblPr/>
      <w:tcPr>
        <w:shd w:val="clear" w:color="70AD47" w:fill="auto"/>
      </w:tcPr>
    </w:tblStylePr>
    <w:tblStylePr w:type="lastRow">
      <w:rPr>
        <w:b/>
        <w:color w:val="FFFFFF"/>
        <w:sz w:val="22"/>
      </w:rPr>
      <w:tblPr/>
      <w:tcPr>
        <w:tcBorders>
          <w:top w:val="single" w:sz="4" w:space="0" w:color="FFFFFF" w:themeColor="light1"/>
        </w:tcBorders>
        <w:shd w:val="clear" w:color="70AD47" w:fill="auto"/>
      </w:tcPr>
    </w:tblStylePr>
    <w:tblStylePr w:type="firstCol">
      <w:rPr>
        <w:b/>
        <w:color w:val="FFFFFF"/>
        <w:sz w:val="22"/>
      </w:rPr>
      <w:tblPr/>
      <w:tcPr>
        <w:shd w:val="clear" w:color="70AD47" w:fill="auto"/>
      </w:tcPr>
    </w:tblStylePr>
    <w:tblStylePr w:type="lastCol">
      <w:rPr>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GridTable6Colorful">
    <w:name w:val="Grid Table 6 Colorful"/>
    <w:basedOn w:val="a3"/>
    <w:uiPriority w:val="99"/>
    <w:rsid w:val="0049111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auto"/>
      </w:tcPr>
    </w:tblStylePr>
    <w:tblStylePr w:type="band1Horz">
      <w:rPr>
        <w:color w:val="7F7F7F" w:themeColor="text1" w:themeTint="80" w:themeShade="95"/>
        <w:sz w:val="22"/>
      </w:rPr>
      <w:tblPr/>
      <w:tcPr>
        <w:shd w:val="clear" w:color="CBCBCB" w:fill="auto"/>
      </w:tcPr>
    </w:tblStylePr>
    <w:tblStylePr w:type="band2Horz">
      <w:rPr>
        <w:color w:val="7F7F7F" w:themeColor="text1" w:themeTint="80" w:themeShade="95"/>
        <w:sz w:val="22"/>
      </w:rPr>
    </w:tblStylePr>
  </w:style>
  <w:style w:type="table" w:customStyle="1" w:styleId="GridTable6Colorful-Accent1">
    <w:name w:val="Grid Table 6 Colorful - Accent 1"/>
    <w:basedOn w:val="a3"/>
    <w:uiPriority w:val="99"/>
    <w:rsid w:val="00491117"/>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auto"/>
      </w:tcPr>
    </w:tblStylePr>
    <w:tblStylePr w:type="band1Horz">
      <w:rPr>
        <w:color w:val="A0B7E1" w:themeColor="accent1" w:themeTint="80" w:themeShade="95"/>
        <w:sz w:val="22"/>
      </w:rPr>
      <w:tblPr/>
      <w:tcPr>
        <w:shd w:val="clear" w:color="D8E2F3" w:fill="auto"/>
      </w:tcPr>
    </w:tblStylePr>
    <w:tblStylePr w:type="band2Horz">
      <w:rPr>
        <w:color w:val="A0B7E1" w:themeColor="accent1" w:themeTint="80" w:themeShade="95"/>
        <w:sz w:val="22"/>
      </w:rPr>
    </w:tblStylePr>
  </w:style>
  <w:style w:type="table" w:customStyle="1" w:styleId="GridTable6Colorful-Accent2">
    <w:name w:val="Grid Table 6 Colorful - Accent 2"/>
    <w:basedOn w:val="a3"/>
    <w:uiPriority w:val="99"/>
    <w:rsid w:val="00491117"/>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auto"/>
      </w:tcPr>
    </w:tblStylePr>
    <w:tblStylePr w:type="band1Horz">
      <w:rPr>
        <w:color w:val="F4B184" w:themeColor="accent2" w:themeTint="97" w:themeShade="95"/>
        <w:sz w:val="22"/>
      </w:rPr>
      <w:tblPr/>
      <w:tcPr>
        <w:shd w:val="clear" w:color="FBE5D6" w:fill="auto"/>
      </w:tcPr>
    </w:tblStylePr>
    <w:tblStylePr w:type="band2Horz">
      <w:rPr>
        <w:color w:val="F4B184" w:themeColor="accent2" w:themeTint="97" w:themeShade="95"/>
        <w:sz w:val="22"/>
      </w:rPr>
    </w:tblStylePr>
  </w:style>
  <w:style w:type="table" w:customStyle="1" w:styleId="GridTable6Colorful-Accent3">
    <w:name w:val="Grid Table 6 Colorful - Accent 3"/>
    <w:basedOn w:val="a3"/>
    <w:uiPriority w:val="99"/>
    <w:rsid w:val="00491117"/>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auto"/>
      </w:tcPr>
    </w:tblStylePr>
    <w:tblStylePr w:type="band1Horz">
      <w:rPr>
        <w:color w:val="A5A5A5" w:themeColor="accent3" w:themeTint="FE" w:themeShade="95"/>
        <w:sz w:val="22"/>
      </w:rPr>
      <w:tblPr/>
      <w:tcPr>
        <w:shd w:val="clear" w:color="ECECEC" w:fill="auto"/>
      </w:tcPr>
    </w:tblStylePr>
    <w:tblStylePr w:type="band2Horz">
      <w:rPr>
        <w:color w:val="A5A5A5" w:themeColor="accent3" w:themeTint="FE" w:themeShade="95"/>
        <w:sz w:val="22"/>
      </w:rPr>
    </w:tblStylePr>
  </w:style>
  <w:style w:type="table" w:customStyle="1" w:styleId="GridTable6Colorful-Accent4">
    <w:name w:val="Grid Table 6 Colorful - Accent 4"/>
    <w:basedOn w:val="a3"/>
    <w:uiPriority w:val="99"/>
    <w:rsid w:val="00491117"/>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auto"/>
      </w:tcPr>
    </w:tblStylePr>
    <w:tblStylePr w:type="band1Horz">
      <w:rPr>
        <w:color w:val="FFD865" w:themeColor="accent4" w:themeTint="9A" w:themeShade="95"/>
        <w:sz w:val="22"/>
      </w:rPr>
      <w:tblPr/>
      <w:tcPr>
        <w:shd w:val="clear" w:color="FFF2CB" w:fill="auto"/>
      </w:tcPr>
    </w:tblStylePr>
    <w:tblStylePr w:type="band2Horz">
      <w:rPr>
        <w:color w:val="FFD865" w:themeColor="accent4" w:themeTint="9A" w:themeShade="95"/>
        <w:sz w:val="22"/>
      </w:rPr>
    </w:tblStylePr>
  </w:style>
  <w:style w:type="table" w:customStyle="1" w:styleId="GridTable6Colorful-Accent5">
    <w:name w:val="Grid Table 6 Colorful - Accent 5"/>
    <w:basedOn w:val="a3"/>
    <w:uiPriority w:val="99"/>
    <w:rsid w:val="00491117"/>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auto"/>
      </w:tcPr>
    </w:tblStylePr>
    <w:tblStylePr w:type="band1Horz">
      <w:rPr>
        <w:color w:val="245A8D" w:themeColor="accent5" w:themeShade="95"/>
        <w:sz w:val="22"/>
      </w:rPr>
      <w:tblPr/>
      <w:tcPr>
        <w:shd w:val="clear" w:color="DDEAF6" w:fill="auto"/>
      </w:tcPr>
    </w:tblStylePr>
    <w:tblStylePr w:type="band2Horz">
      <w:rPr>
        <w:color w:val="245A8D" w:themeColor="accent5" w:themeShade="95"/>
        <w:sz w:val="22"/>
      </w:rPr>
    </w:tblStylePr>
  </w:style>
  <w:style w:type="table" w:customStyle="1" w:styleId="GridTable6Colorful-Accent6">
    <w:name w:val="Grid Table 6 Colorful - Accent 6"/>
    <w:basedOn w:val="a3"/>
    <w:uiPriority w:val="99"/>
    <w:rsid w:val="00491117"/>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auto"/>
      </w:tcPr>
    </w:tblStylePr>
    <w:tblStylePr w:type="band1Horz">
      <w:rPr>
        <w:color w:val="245A8D" w:themeColor="accent5" w:themeShade="95"/>
        <w:sz w:val="22"/>
      </w:rPr>
      <w:tblPr/>
      <w:tcPr>
        <w:shd w:val="clear" w:color="E1EFD8" w:fill="auto"/>
      </w:tcPr>
    </w:tblStylePr>
    <w:tblStylePr w:type="band2Horz">
      <w:rPr>
        <w:color w:val="245A8D" w:themeColor="accent5" w:themeShade="95"/>
        <w:sz w:val="22"/>
      </w:rPr>
    </w:tblStylePr>
  </w:style>
  <w:style w:type="table" w:customStyle="1" w:styleId="GridTable7Colorful">
    <w:name w:val="Grid Table 7 Colorful"/>
    <w:basedOn w:val="a3"/>
    <w:uiPriority w:val="99"/>
    <w:rsid w:val="0049111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auto"/>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auto"/>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auto"/>
      </w:tcPr>
    </w:tblStylePr>
    <w:tblStylePr w:type="band1Horz">
      <w:rPr>
        <w:color w:val="7F7F7F" w:themeColor="text1" w:themeTint="80" w:themeShade="95"/>
        <w:sz w:val="22"/>
      </w:rPr>
      <w:tblPr/>
      <w:tcPr>
        <w:shd w:val="clear" w:color="F2F2F2" w:fill="auto"/>
      </w:tcPr>
    </w:tblStylePr>
    <w:tblStylePr w:type="band2Horz">
      <w:rPr>
        <w:color w:val="7F7F7F" w:themeColor="text1" w:themeTint="80" w:themeShade="95"/>
        <w:sz w:val="22"/>
      </w:rPr>
    </w:tblStylePr>
  </w:style>
  <w:style w:type="table" w:customStyle="1" w:styleId="GridTable7Colorful-Accent1">
    <w:name w:val="Grid Table 7 Colorful - Accent 1"/>
    <w:basedOn w:val="a3"/>
    <w:uiPriority w:val="99"/>
    <w:rsid w:val="00491117"/>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auto"/>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auto"/>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auto"/>
      </w:tcPr>
    </w:tblStylePr>
    <w:tblStylePr w:type="band1Horz">
      <w:rPr>
        <w:color w:val="A0B7E1" w:themeColor="accent1" w:themeTint="80" w:themeShade="95"/>
        <w:sz w:val="22"/>
      </w:rPr>
      <w:tblPr/>
      <w:tcPr>
        <w:shd w:val="clear" w:color="D8E2F3" w:fill="auto"/>
      </w:tcPr>
    </w:tblStylePr>
    <w:tblStylePr w:type="band2Horz">
      <w:rPr>
        <w:color w:val="A0B7E1" w:themeColor="accent1" w:themeTint="80" w:themeShade="95"/>
        <w:sz w:val="22"/>
      </w:rPr>
    </w:tblStylePr>
  </w:style>
  <w:style w:type="table" w:customStyle="1" w:styleId="GridTable7Colorful-Accent2">
    <w:name w:val="Grid Table 7 Colorful - Accent 2"/>
    <w:basedOn w:val="a3"/>
    <w:uiPriority w:val="99"/>
    <w:rsid w:val="00491117"/>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auto"/>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auto"/>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auto"/>
      </w:tcPr>
    </w:tblStylePr>
    <w:tblStylePr w:type="band1Horz">
      <w:rPr>
        <w:color w:val="F4B184" w:themeColor="accent2" w:themeTint="97" w:themeShade="95"/>
        <w:sz w:val="22"/>
      </w:rPr>
      <w:tblPr/>
      <w:tcPr>
        <w:shd w:val="clear" w:color="FBE5D6" w:fill="auto"/>
      </w:tcPr>
    </w:tblStylePr>
    <w:tblStylePr w:type="band2Horz">
      <w:rPr>
        <w:color w:val="F4B184" w:themeColor="accent2" w:themeTint="97" w:themeShade="95"/>
        <w:sz w:val="22"/>
      </w:rPr>
    </w:tblStylePr>
  </w:style>
  <w:style w:type="table" w:customStyle="1" w:styleId="GridTable7Colorful-Accent3">
    <w:name w:val="Grid Table 7 Colorful - Accent 3"/>
    <w:basedOn w:val="a3"/>
    <w:uiPriority w:val="99"/>
    <w:rsid w:val="00491117"/>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auto"/>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auto"/>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auto"/>
      </w:tcPr>
    </w:tblStylePr>
    <w:tblStylePr w:type="band1Horz">
      <w:rPr>
        <w:color w:val="A5A5A5" w:themeColor="accent3" w:themeTint="FE" w:themeShade="95"/>
        <w:sz w:val="22"/>
      </w:rPr>
      <w:tblPr/>
      <w:tcPr>
        <w:shd w:val="clear" w:color="ECECEC" w:fill="auto"/>
      </w:tcPr>
    </w:tblStylePr>
    <w:tblStylePr w:type="band2Horz">
      <w:rPr>
        <w:color w:val="A5A5A5" w:themeColor="accent3" w:themeTint="FE" w:themeShade="95"/>
        <w:sz w:val="22"/>
      </w:rPr>
    </w:tblStylePr>
  </w:style>
  <w:style w:type="table" w:customStyle="1" w:styleId="GridTable7Colorful-Accent4">
    <w:name w:val="Grid Table 7 Colorful - Accent 4"/>
    <w:basedOn w:val="a3"/>
    <w:uiPriority w:val="99"/>
    <w:rsid w:val="00491117"/>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auto"/>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auto"/>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auto"/>
      </w:tcPr>
    </w:tblStylePr>
    <w:tblStylePr w:type="band1Horz">
      <w:rPr>
        <w:color w:val="FFD865" w:themeColor="accent4" w:themeTint="9A" w:themeShade="95"/>
        <w:sz w:val="22"/>
      </w:rPr>
      <w:tblPr/>
      <w:tcPr>
        <w:shd w:val="clear" w:color="FFF2CB" w:fill="auto"/>
      </w:tcPr>
    </w:tblStylePr>
    <w:tblStylePr w:type="band2Horz">
      <w:rPr>
        <w:color w:val="FFD865" w:themeColor="accent4" w:themeTint="9A" w:themeShade="95"/>
        <w:sz w:val="22"/>
      </w:rPr>
    </w:tblStylePr>
  </w:style>
  <w:style w:type="table" w:customStyle="1" w:styleId="GridTable7Colorful-Accent5">
    <w:name w:val="Grid Table 7 Colorful - Accent 5"/>
    <w:basedOn w:val="a3"/>
    <w:uiPriority w:val="99"/>
    <w:rsid w:val="00491117"/>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auto"/>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auto"/>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auto"/>
      </w:tcPr>
    </w:tblStylePr>
    <w:tblStylePr w:type="band1Horz">
      <w:rPr>
        <w:color w:val="245A8D" w:themeColor="accent5" w:themeShade="95"/>
        <w:sz w:val="22"/>
      </w:rPr>
      <w:tblPr/>
      <w:tcPr>
        <w:shd w:val="clear" w:color="DDEAF6" w:fill="auto"/>
      </w:tcPr>
    </w:tblStylePr>
    <w:tblStylePr w:type="band2Horz">
      <w:rPr>
        <w:color w:val="245A8D" w:themeColor="accent5" w:themeShade="95"/>
        <w:sz w:val="22"/>
      </w:rPr>
    </w:tblStylePr>
  </w:style>
  <w:style w:type="table" w:customStyle="1" w:styleId="GridTable7Colorful-Accent6">
    <w:name w:val="Grid Table 7 Colorful - Accent 6"/>
    <w:basedOn w:val="a3"/>
    <w:uiPriority w:val="99"/>
    <w:rsid w:val="00491117"/>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auto"/>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auto"/>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auto"/>
      </w:tcPr>
    </w:tblStylePr>
    <w:tblStylePr w:type="band1Horz">
      <w:rPr>
        <w:color w:val="416429" w:themeColor="accent6" w:themeShade="95"/>
        <w:sz w:val="22"/>
      </w:rPr>
      <w:tblPr/>
      <w:tcPr>
        <w:shd w:val="clear" w:color="E1EFD8" w:fill="auto"/>
      </w:tcPr>
    </w:tblStylePr>
    <w:tblStylePr w:type="band2Horz">
      <w:rPr>
        <w:color w:val="416429" w:themeColor="accent6" w:themeShade="95"/>
        <w:sz w:val="22"/>
      </w:rPr>
    </w:tblStylePr>
  </w:style>
  <w:style w:type="table" w:customStyle="1" w:styleId="ListTable1Light">
    <w:name w:val="List Table 1 Light"/>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
    <w:name w:val="List Table 1 Light - Accent 1"/>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
    <w:name w:val="List Table 1 Light - Accent 2"/>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
    <w:name w:val="List Table 1 Light - Accent 3"/>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
    <w:name w:val="List Table 1 Light - Accent 4"/>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
    <w:name w:val="List Table 1 Light - Accent 5"/>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
    <w:name w:val="List Table 1 Light - Accent 6"/>
    <w:basedOn w:val="a3"/>
    <w:uiPriority w:val="99"/>
    <w:rsid w:val="0049111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ListTable2">
    <w:name w:val="List Table 2"/>
    <w:basedOn w:val="a3"/>
    <w:uiPriority w:val="99"/>
    <w:rsid w:val="0049111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auto"/>
      </w:tcPr>
    </w:tblStylePr>
    <w:tblStylePr w:type="band1Horz">
      <w:rPr>
        <w:color w:val="404040"/>
        <w:sz w:val="22"/>
      </w:rPr>
      <w:tblPr/>
      <w:tcPr>
        <w:shd w:val="clear" w:color="BFBFBF" w:fill="auto"/>
      </w:tcPr>
    </w:tblStylePr>
  </w:style>
  <w:style w:type="table" w:customStyle="1" w:styleId="ListTable2-Accent1">
    <w:name w:val="List Table 2 - Accent 1"/>
    <w:basedOn w:val="a3"/>
    <w:uiPriority w:val="99"/>
    <w:rsid w:val="00491117"/>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auto"/>
      </w:tcPr>
    </w:tblStylePr>
    <w:tblStylePr w:type="band1Horz">
      <w:rPr>
        <w:color w:val="404040"/>
        <w:sz w:val="22"/>
      </w:rPr>
      <w:tblPr/>
      <w:tcPr>
        <w:shd w:val="clear" w:color="CFDBF0" w:fill="auto"/>
      </w:tcPr>
    </w:tblStylePr>
  </w:style>
  <w:style w:type="table" w:customStyle="1" w:styleId="ListTable2-Accent2">
    <w:name w:val="List Table 2 - Accent 2"/>
    <w:basedOn w:val="a3"/>
    <w:uiPriority w:val="99"/>
    <w:rsid w:val="00491117"/>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auto"/>
      </w:tcPr>
    </w:tblStylePr>
    <w:tblStylePr w:type="band1Horz">
      <w:rPr>
        <w:color w:val="404040"/>
        <w:sz w:val="22"/>
      </w:rPr>
      <w:tblPr/>
      <w:tcPr>
        <w:shd w:val="clear" w:color="FADECB" w:fill="auto"/>
      </w:tcPr>
    </w:tblStylePr>
  </w:style>
  <w:style w:type="table" w:customStyle="1" w:styleId="ListTable2-Accent3">
    <w:name w:val="List Table 2 - Accent 3"/>
    <w:basedOn w:val="a3"/>
    <w:uiPriority w:val="99"/>
    <w:rsid w:val="00491117"/>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auto"/>
      </w:tcPr>
    </w:tblStylePr>
    <w:tblStylePr w:type="band1Horz">
      <w:rPr>
        <w:color w:val="404040"/>
        <w:sz w:val="22"/>
      </w:rPr>
      <w:tblPr/>
      <w:tcPr>
        <w:shd w:val="clear" w:color="E8E8E8" w:fill="auto"/>
      </w:tcPr>
    </w:tblStylePr>
  </w:style>
  <w:style w:type="table" w:customStyle="1" w:styleId="ListTable2-Accent4">
    <w:name w:val="List Table 2 - Accent 4"/>
    <w:basedOn w:val="a3"/>
    <w:uiPriority w:val="99"/>
    <w:rsid w:val="00491117"/>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auto"/>
      </w:tcPr>
    </w:tblStylePr>
    <w:tblStylePr w:type="band1Horz">
      <w:rPr>
        <w:color w:val="404040"/>
        <w:sz w:val="22"/>
      </w:rPr>
      <w:tblPr/>
      <w:tcPr>
        <w:shd w:val="clear" w:color="FFEFBF" w:fill="auto"/>
      </w:tcPr>
    </w:tblStylePr>
  </w:style>
  <w:style w:type="table" w:customStyle="1" w:styleId="ListTable2-Accent5">
    <w:name w:val="List Table 2 - Accent 5"/>
    <w:basedOn w:val="a3"/>
    <w:uiPriority w:val="99"/>
    <w:rsid w:val="00491117"/>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auto"/>
      </w:tcPr>
    </w:tblStylePr>
    <w:tblStylePr w:type="band1Horz">
      <w:rPr>
        <w:color w:val="404040"/>
        <w:sz w:val="22"/>
      </w:rPr>
      <w:tblPr/>
      <w:tcPr>
        <w:shd w:val="clear" w:color="D5E5F4" w:fill="auto"/>
      </w:tcPr>
    </w:tblStylePr>
  </w:style>
  <w:style w:type="table" w:customStyle="1" w:styleId="ListTable2-Accent6">
    <w:name w:val="List Table 2 - Accent 6"/>
    <w:basedOn w:val="a3"/>
    <w:uiPriority w:val="99"/>
    <w:rsid w:val="00491117"/>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auto"/>
      </w:tcPr>
    </w:tblStylePr>
    <w:tblStylePr w:type="band1Horz">
      <w:rPr>
        <w:color w:val="404040"/>
        <w:sz w:val="22"/>
      </w:rPr>
      <w:tblPr/>
      <w:tcPr>
        <w:shd w:val="clear" w:color="DAEBCF" w:fill="auto"/>
      </w:tcPr>
    </w:tblStylePr>
  </w:style>
  <w:style w:type="table" w:customStyle="1" w:styleId="ListTable3">
    <w:name w:val="List Table 3"/>
    <w:basedOn w:val="a3"/>
    <w:uiPriority w:val="99"/>
    <w:rsid w:val="0049111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491117"/>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3"/>
    <w:uiPriority w:val="99"/>
    <w:rsid w:val="00491117"/>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a3"/>
    <w:uiPriority w:val="99"/>
    <w:rsid w:val="00491117"/>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a3"/>
    <w:uiPriority w:val="99"/>
    <w:rsid w:val="00491117"/>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a3"/>
    <w:uiPriority w:val="99"/>
    <w:rsid w:val="00491117"/>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a3"/>
    <w:uiPriority w:val="99"/>
    <w:rsid w:val="00491117"/>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ListTable4">
    <w:name w:val="List Table 4"/>
    <w:basedOn w:val="a3"/>
    <w:uiPriority w:val="99"/>
    <w:rsid w:val="0049111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auto"/>
      </w:tcPr>
    </w:tblStylePr>
    <w:tblStylePr w:type="band1Horz">
      <w:rPr>
        <w:color w:val="404040"/>
        <w:sz w:val="22"/>
      </w:rPr>
      <w:tblPr/>
      <w:tcPr>
        <w:shd w:val="clear" w:color="BFBFBF" w:fill="auto"/>
      </w:tcPr>
    </w:tblStylePr>
  </w:style>
  <w:style w:type="table" w:customStyle="1" w:styleId="ListTable4-Accent1">
    <w:name w:val="List Table 4 - Accent 1"/>
    <w:basedOn w:val="a3"/>
    <w:uiPriority w:val="99"/>
    <w:rsid w:val="00491117"/>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auto"/>
      </w:tcPr>
    </w:tblStylePr>
    <w:tblStylePr w:type="band1Horz">
      <w:rPr>
        <w:color w:val="404040"/>
        <w:sz w:val="22"/>
      </w:rPr>
      <w:tblPr/>
      <w:tcPr>
        <w:shd w:val="clear" w:color="CFDBF0" w:fill="auto"/>
      </w:tcPr>
    </w:tblStylePr>
  </w:style>
  <w:style w:type="table" w:customStyle="1" w:styleId="ListTable4-Accent2">
    <w:name w:val="List Table 4 - Accent 2"/>
    <w:basedOn w:val="a3"/>
    <w:uiPriority w:val="99"/>
    <w:rsid w:val="00491117"/>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auto"/>
      </w:tcPr>
    </w:tblStylePr>
    <w:tblStylePr w:type="band1Horz">
      <w:rPr>
        <w:color w:val="404040"/>
        <w:sz w:val="22"/>
      </w:rPr>
      <w:tblPr/>
      <w:tcPr>
        <w:shd w:val="clear" w:color="FADECB" w:fill="auto"/>
      </w:tcPr>
    </w:tblStylePr>
  </w:style>
  <w:style w:type="table" w:customStyle="1" w:styleId="ListTable4-Accent3">
    <w:name w:val="List Table 4 - Accent 3"/>
    <w:basedOn w:val="a3"/>
    <w:uiPriority w:val="99"/>
    <w:rsid w:val="00491117"/>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auto"/>
      </w:tcPr>
    </w:tblStylePr>
    <w:tblStylePr w:type="band1Horz">
      <w:rPr>
        <w:color w:val="404040"/>
        <w:sz w:val="22"/>
      </w:rPr>
      <w:tblPr/>
      <w:tcPr>
        <w:shd w:val="clear" w:color="E8E8E8" w:fill="auto"/>
      </w:tcPr>
    </w:tblStylePr>
  </w:style>
  <w:style w:type="table" w:customStyle="1" w:styleId="ListTable4-Accent4">
    <w:name w:val="List Table 4 - Accent 4"/>
    <w:basedOn w:val="a3"/>
    <w:uiPriority w:val="99"/>
    <w:rsid w:val="00491117"/>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auto"/>
      </w:tcPr>
    </w:tblStylePr>
    <w:tblStylePr w:type="band1Horz">
      <w:rPr>
        <w:color w:val="404040"/>
        <w:sz w:val="22"/>
      </w:rPr>
      <w:tblPr/>
      <w:tcPr>
        <w:shd w:val="clear" w:color="FFEFBF" w:fill="auto"/>
      </w:tcPr>
    </w:tblStylePr>
  </w:style>
  <w:style w:type="table" w:customStyle="1" w:styleId="ListTable4-Accent5">
    <w:name w:val="List Table 4 - Accent 5"/>
    <w:basedOn w:val="a3"/>
    <w:uiPriority w:val="99"/>
    <w:rsid w:val="00491117"/>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auto"/>
      </w:tcPr>
    </w:tblStylePr>
    <w:tblStylePr w:type="band1Horz">
      <w:rPr>
        <w:color w:val="404040"/>
        <w:sz w:val="22"/>
      </w:rPr>
      <w:tblPr/>
      <w:tcPr>
        <w:shd w:val="clear" w:color="D5E5F4" w:fill="auto"/>
      </w:tcPr>
    </w:tblStylePr>
  </w:style>
  <w:style w:type="table" w:customStyle="1" w:styleId="ListTable4-Accent6">
    <w:name w:val="List Table 4 - Accent 6"/>
    <w:basedOn w:val="a3"/>
    <w:uiPriority w:val="99"/>
    <w:rsid w:val="00491117"/>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auto"/>
      </w:tcPr>
    </w:tblStylePr>
    <w:tblStylePr w:type="band1Horz">
      <w:rPr>
        <w:color w:val="404040"/>
        <w:sz w:val="22"/>
      </w:rPr>
      <w:tblPr/>
      <w:tcPr>
        <w:shd w:val="clear" w:color="DAEBCF" w:fill="auto"/>
      </w:tcPr>
    </w:tblStylePr>
  </w:style>
  <w:style w:type="table" w:customStyle="1" w:styleId="ListTable5Dark">
    <w:name w:val="List Table 5 Dark"/>
    <w:basedOn w:val="a3"/>
    <w:uiPriority w:val="99"/>
    <w:rsid w:val="0049111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auto"/>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auto"/>
      </w:tcPr>
    </w:tblStylePr>
    <w:tblStylePr w:type="band2Horz">
      <w:tblPr/>
      <w:tcPr>
        <w:tcBorders>
          <w:top w:val="single" w:sz="4" w:space="0" w:color="FFFFFF" w:themeColor="light1"/>
          <w:bottom w:val="single" w:sz="4" w:space="0" w:color="FFFFFF" w:themeColor="light1"/>
        </w:tcBorders>
        <w:shd w:val="clear" w:color="7F7F7F" w:fill="auto"/>
      </w:tcPr>
    </w:tblStylePr>
  </w:style>
  <w:style w:type="table" w:customStyle="1" w:styleId="ListTable5Dark-Accent1">
    <w:name w:val="List Table 5 Dark - Accent 1"/>
    <w:basedOn w:val="a3"/>
    <w:uiPriority w:val="99"/>
    <w:rsid w:val="00491117"/>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CellMar>
        <w:top w:w="0" w:type="dxa"/>
        <w:left w:w="108" w:type="dxa"/>
        <w:bottom w:w="0" w:type="dxa"/>
        <w:right w:w="108" w:type="dxa"/>
      </w:tblCellMar>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auto"/>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auto"/>
      </w:tcPr>
    </w:tblStylePr>
    <w:tblStylePr w:type="band2Horz">
      <w:tblPr/>
      <w:tcPr>
        <w:tcBorders>
          <w:top w:val="single" w:sz="4" w:space="0" w:color="FFFFFF" w:themeColor="light1"/>
          <w:bottom w:val="single" w:sz="4" w:space="0" w:color="FFFFFF" w:themeColor="light1"/>
        </w:tcBorders>
        <w:shd w:val="clear" w:color="4472C4" w:fill="auto"/>
      </w:tcPr>
    </w:tblStylePr>
  </w:style>
  <w:style w:type="table" w:customStyle="1" w:styleId="ListTable5Dark-Accent2">
    <w:name w:val="List Table 5 Dark - Accent 2"/>
    <w:basedOn w:val="a3"/>
    <w:uiPriority w:val="99"/>
    <w:rsid w:val="00491117"/>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auto"/>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auto"/>
      </w:tcPr>
    </w:tblStylePr>
    <w:tblStylePr w:type="band2Horz">
      <w:tblPr/>
      <w:tcPr>
        <w:tcBorders>
          <w:top w:val="single" w:sz="4" w:space="0" w:color="FFFFFF" w:themeColor="light1"/>
          <w:bottom w:val="single" w:sz="4" w:space="0" w:color="FFFFFF" w:themeColor="light1"/>
        </w:tcBorders>
        <w:shd w:val="clear" w:color="F4B184" w:fill="auto"/>
      </w:tcPr>
    </w:tblStylePr>
  </w:style>
  <w:style w:type="table" w:customStyle="1" w:styleId="ListTable5Dark-Accent3">
    <w:name w:val="List Table 5 Dark - Accent 3"/>
    <w:basedOn w:val="a3"/>
    <w:uiPriority w:val="99"/>
    <w:rsid w:val="00491117"/>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auto"/>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auto"/>
      </w:tcPr>
    </w:tblStylePr>
    <w:tblStylePr w:type="band2Horz">
      <w:tblPr/>
      <w:tcPr>
        <w:tcBorders>
          <w:top w:val="single" w:sz="4" w:space="0" w:color="FFFFFF" w:themeColor="light1"/>
          <w:bottom w:val="single" w:sz="4" w:space="0" w:color="FFFFFF" w:themeColor="light1"/>
        </w:tcBorders>
        <w:shd w:val="clear" w:color="C9C9C9" w:fill="auto"/>
      </w:tcPr>
    </w:tblStylePr>
  </w:style>
  <w:style w:type="table" w:customStyle="1" w:styleId="ListTable5Dark-Accent4">
    <w:name w:val="List Table 5 Dark - Accent 4"/>
    <w:basedOn w:val="a3"/>
    <w:uiPriority w:val="99"/>
    <w:rsid w:val="00491117"/>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auto"/>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auto"/>
      </w:tcPr>
    </w:tblStylePr>
    <w:tblStylePr w:type="band2Horz">
      <w:tblPr/>
      <w:tcPr>
        <w:tcBorders>
          <w:top w:val="single" w:sz="4" w:space="0" w:color="FFFFFF" w:themeColor="light1"/>
          <w:bottom w:val="single" w:sz="4" w:space="0" w:color="FFFFFF" w:themeColor="light1"/>
        </w:tcBorders>
        <w:shd w:val="clear" w:color="FFD865" w:fill="auto"/>
      </w:tcPr>
    </w:tblStylePr>
  </w:style>
  <w:style w:type="table" w:customStyle="1" w:styleId="ListTable5Dark-Accent5">
    <w:name w:val="List Table 5 Dark - Accent 5"/>
    <w:basedOn w:val="a3"/>
    <w:uiPriority w:val="99"/>
    <w:rsid w:val="00491117"/>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auto"/>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auto"/>
      </w:tcPr>
    </w:tblStylePr>
    <w:tblStylePr w:type="band2Horz">
      <w:tblPr/>
      <w:tcPr>
        <w:tcBorders>
          <w:top w:val="single" w:sz="4" w:space="0" w:color="FFFFFF" w:themeColor="light1"/>
          <w:bottom w:val="single" w:sz="4" w:space="0" w:color="FFFFFF" w:themeColor="light1"/>
        </w:tcBorders>
        <w:shd w:val="clear" w:color="9BC2E5" w:fill="auto"/>
      </w:tcPr>
    </w:tblStylePr>
  </w:style>
  <w:style w:type="table" w:customStyle="1" w:styleId="ListTable5Dark-Accent6">
    <w:name w:val="List Table 5 Dark - Accent 6"/>
    <w:basedOn w:val="a3"/>
    <w:uiPriority w:val="99"/>
    <w:rsid w:val="00491117"/>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uto"/>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uto"/>
      </w:tcPr>
    </w:tblStylePr>
    <w:tblStylePr w:type="band2Horz">
      <w:tblPr/>
      <w:tcPr>
        <w:tcBorders>
          <w:top w:val="single" w:sz="4" w:space="0" w:color="FFFFFF" w:themeColor="light1"/>
          <w:bottom w:val="single" w:sz="4" w:space="0" w:color="FFFFFF" w:themeColor="light1"/>
        </w:tcBorders>
        <w:shd w:val="clear" w:color="A9D08E" w:fill="auto"/>
      </w:tcPr>
    </w:tblStylePr>
  </w:style>
  <w:style w:type="table" w:customStyle="1" w:styleId="ListTable6Colorful">
    <w:name w:val="List Table 6 Colorful"/>
    <w:basedOn w:val="a3"/>
    <w:uiPriority w:val="99"/>
    <w:rsid w:val="0049111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auto"/>
      </w:tcPr>
    </w:tblStylePr>
    <w:tblStylePr w:type="band1Horz">
      <w:rPr>
        <w:color w:val="000000" w:themeColor="text1"/>
        <w:sz w:val="22"/>
      </w:rPr>
      <w:tblPr/>
      <w:tcPr>
        <w:shd w:val="clear" w:color="BFBFBF" w:fill="auto"/>
      </w:tcPr>
    </w:tblStylePr>
    <w:tblStylePr w:type="band2Horz">
      <w:rPr>
        <w:color w:val="000000" w:themeColor="text1"/>
        <w:sz w:val="22"/>
      </w:rPr>
    </w:tblStylePr>
  </w:style>
  <w:style w:type="table" w:customStyle="1" w:styleId="ListTable6Colorful-Accent1">
    <w:name w:val="List Table 6 Colorful - Accent 1"/>
    <w:basedOn w:val="a3"/>
    <w:uiPriority w:val="99"/>
    <w:rsid w:val="00491117"/>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auto"/>
      </w:tcPr>
    </w:tblStylePr>
    <w:tblStylePr w:type="band1Horz">
      <w:rPr>
        <w:color w:val="254175" w:themeColor="accent1" w:themeShade="95"/>
        <w:sz w:val="22"/>
      </w:rPr>
      <w:tblPr/>
      <w:tcPr>
        <w:shd w:val="clear" w:color="CFDBF0" w:fill="auto"/>
      </w:tcPr>
    </w:tblStylePr>
    <w:tblStylePr w:type="band2Horz">
      <w:rPr>
        <w:color w:val="254175" w:themeColor="accent1" w:themeShade="95"/>
        <w:sz w:val="22"/>
      </w:rPr>
    </w:tblStylePr>
  </w:style>
  <w:style w:type="table" w:customStyle="1" w:styleId="ListTable6Colorful-Accent2">
    <w:name w:val="List Table 6 Colorful - Accent 2"/>
    <w:basedOn w:val="a3"/>
    <w:uiPriority w:val="99"/>
    <w:rsid w:val="00491117"/>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auto"/>
      </w:tcPr>
    </w:tblStylePr>
    <w:tblStylePr w:type="band1Horz">
      <w:rPr>
        <w:color w:val="F4B184" w:themeColor="accent2" w:themeTint="97" w:themeShade="95"/>
        <w:sz w:val="22"/>
      </w:rPr>
      <w:tblPr/>
      <w:tcPr>
        <w:shd w:val="clear" w:color="FADECB" w:fill="auto"/>
      </w:tcPr>
    </w:tblStylePr>
    <w:tblStylePr w:type="band2Horz">
      <w:rPr>
        <w:color w:val="F4B184" w:themeColor="accent2" w:themeTint="97" w:themeShade="95"/>
        <w:sz w:val="22"/>
      </w:rPr>
    </w:tblStylePr>
  </w:style>
  <w:style w:type="table" w:customStyle="1" w:styleId="ListTable6Colorful-Accent3">
    <w:name w:val="List Table 6 Colorful - Accent 3"/>
    <w:basedOn w:val="a3"/>
    <w:uiPriority w:val="99"/>
    <w:rsid w:val="00491117"/>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auto"/>
      </w:tcPr>
    </w:tblStylePr>
    <w:tblStylePr w:type="band1Horz">
      <w:rPr>
        <w:color w:val="C9C9C9" w:themeColor="accent3" w:themeTint="98" w:themeShade="95"/>
        <w:sz w:val="22"/>
      </w:rPr>
      <w:tblPr/>
      <w:tcPr>
        <w:shd w:val="clear" w:color="E8E8E8" w:fill="auto"/>
      </w:tcPr>
    </w:tblStylePr>
    <w:tblStylePr w:type="band2Horz">
      <w:rPr>
        <w:color w:val="C9C9C9" w:themeColor="accent3" w:themeTint="98" w:themeShade="95"/>
        <w:sz w:val="22"/>
      </w:rPr>
    </w:tblStylePr>
  </w:style>
  <w:style w:type="table" w:customStyle="1" w:styleId="ListTable6Colorful-Accent4">
    <w:name w:val="List Table 6 Colorful - Accent 4"/>
    <w:basedOn w:val="a3"/>
    <w:uiPriority w:val="99"/>
    <w:rsid w:val="00491117"/>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auto"/>
      </w:tcPr>
    </w:tblStylePr>
    <w:tblStylePr w:type="band1Horz">
      <w:rPr>
        <w:color w:val="FFD865" w:themeColor="accent4" w:themeTint="9A" w:themeShade="95"/>
        <w:sz w:val="22"/>
      </w:rPr>
      <w:tblPr/>
      <w:tcPr>
        <w:shd w:val="clear" w:color="FFEFBF" w:fill="auto"/>
      </w:tcPr>
    </w:tblStylePr>
    <w:tblStylePr w:type="band2Horz">
      <w:rPr>
        <w:color w:val="FFD865" w:themeColor="accent4" w:themeTint="9A" w:themeShade="95"/>
        <w:sz w:val="22"/>
      </w:rPr>
    </w:tblStylePr>
  </w:style>
  <w:style w:type="table" w:customStyle="1" w:styleId="ListTable6Colorful-Accent5">
    <w:name w:val="List Table 6 Colorful - Accent 5"/>
    <w:basedOn w:val="a3"/>
    <w:uiPriority w:val="99"/>
    <w:rsid w:val="00491117"/>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auto"/>
      </w:tcPr>
    </w:tblStylePr>
    <w:tblStylePr w:type="band1Horz">
      <w:rPr>
        <w:color w:val="9BC2E5" w:themeColor="accent5" w:themeTint="9A" w:themeShade="95"/>
        <w:sz w:val="22"/>
      </w:rPr>
      <w:tblPr/>
      <w:tcPr>
        <w:shd w:val="clear" w:color="D5E5F4" w:fill="auto"/>
      </w:tcPr>
    </w:tblStylePr>
    <w:tblStylePr w:type="band2Horz">
      <w:rPr>
        <w:color w:val="9BC2E5" w:themeColor="accent5" w:themeTint="9A" w:themeShade="95"/>
        <w:sz w:val="22"/>
      </w:rPr>
    </w:tblStylePr>
  </w:style>
  <w:style w:type="table" w:customStyle="1" w:styleId="ListTable6Colorful-Accent6">
    <w:name w:val="List Table 6 Colorful - Accent 6"/>
    <w:basedOn w:val="a3"/>
    <w:uiPriority w:val="99"/>
    <w:rsid w:val="00491117"/>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auto"/>
      </w:tcPr>
    </w:tblStylePr>
    <w:tblStylePr w:type="band1Horz">
      <w:rPr>
        <w:color w:val="A9D08E" w:themeColor="accent6" w:themeTint="98" w:themeShade="95"/>
        <w:sz w:val="22"/>
      </w:rPr>
      <w:tblPr/>
      <w:tcPr>
        <w:shd w:val="clear" w:color="DAEBCF" w:fill="auto"/>
      </w:tcPr>
    </w:tblStylePr>
    <w:tblStylePr w:type="band2Horz">
      <w:rPr>
        <w:color w:val="A9D08E" w:themeColor="accent6" w:themeTint="98" w:themeShade="95"/>
        <w:sz w:val="22"/>
      </w:rPr>
    </w:tblStylePr>
  </w:style>
  <w:style w:type="table" w:customStyle="1" w:styleId="ListTable7Colorful">
    <w:name w:val="List Table 7 Colorful"/>
    <w:basedOn w:val="a3"/>
    <w:uiPriority w:val="99"/>
    <w:rsid w:val="0049111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auto"/>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auto"/>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auto"/>
      </w:tcPr>
    </w:tblStylePr>
    <w:tblStylePr w:type="band1Horz">
      <w:rPr>
        <w:color w:val="7F7F7F" w:themeColor="text1" w:themeTint="80" w:themeShade="95"/>
        <w:sz w:val="22"/>
      </w:rPr>
      <w:tblPr/>
      <w:tcPr>
        <w:shd w:val="clear" w:color="BFBFBF" w:fill="auto"/>
      </w:tcPr>
    </w:tblStylePr>
    <w:tblStylePr w:type="band2Horz">
      <w:rPr>
        <w:color w:val="7F7F7F" w:themeColor="text1" w:themeTint="80" w:themeShade="95"/>
        <w:sz w:val="22"/>
      </w:rPr>
    </w:tblStylePr>
  </w:style>
  <w:style w:type="table" w:customStyle="1" w:styleId="ListTable7Colorful-Accent1">
    <w:name w:val="List Table 7 Colorful - Accent 1"/>
    <w:basedOn w:val="a3"/>
    <w:uiPriority w:val="99"/>
    <w:rsid w:val="00491117"/>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auto"/>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auto"/>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auto"/>
      </w:tcPr>
    </w:tblStylePr>
    <w:tblStylePr w:type="band1Horz">
      <w:rPr>
        <w:color w:val="254175" w:themeColor="accent1" w:themeShade="95"/>
        <w:sz w:val="22"/>
      </w:rPr>
      <w:tblPr/>
      <w:tcPr>
        <w:shd w:val="clear" w:color="CFDBF0" w:fill="auto"/>
      </w:tcPr>
    </w:tblStylePr>
    <w:tblStylePr w:type="band2Horz">
      <w:rPr>
        <w:color w:val="254175" w:themeColor="accent1" w:themeShade="95"/>
        <w:sz w:val="22"/>
      </w:rPr>
    </w:tblStylePr>
  </w:style>
  <w:style w:type="table" w:customStyle="1" w:styleId="ListTable7Colorful-Accent2">
    <w:name w:val="List Table 7 Colorful - Accent 2"/>
    <w:basedOn w:val="a3"/>
    <w:uiPriority w:val="99"/>
    <w:rsid w:val="00491117"/>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auto"/>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auto"/>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auto"/>
      </w:tcPr>
    </w:tblStylePr>
    <w:tblStylePr w:type="band1Horz">
      <w:rPr>
        <w:color w:val="F4B184" w:themeColor="accent2" w:themeTint="97" w:themeShade="95"/>
        <w:sz w:val="22"/>
      </w:rPr>
      <w:tblPr/>
      <w:tcPr>
        <w:shd w:val="clear" w:color="FADECB" w:fill="auto"/>
      </w:tcPr>
    </w:tblStylePr>
    <w:tblStylePr w:type="band2Horz">
      <w:rPr>
        <w:color w:val="F4B184" w:themeColor="accent2" w:themeTint="97" w:themeShade="95"/>
        <w:sz w:val="22"/>
      </w:rPr>
    </w:tblStylePr>
  </w:style>
  <w:style w:type="table" w:customStyle="1" w:styleId="ListTable7Colorful-Accent3">
    <w:name w:val="List Table 7 Colorful - Accent 3"/>
    <w:basedOn w:val="a3"/>
    <w:uiPriority w:val="99"/>
    <w:rsid w:val="00491117"/>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auto"/>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auto"/>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auto"/>
      </w:tcPr>
    </w:tblStylePr>
    <w:tblStylePr w:type="band1Horz">
      <w:rPr>
        <w:color w:val="C9C9C9" w:themeColor="accent3" w:themeTint="98" w:themeShade="95"/>
        <w:sz w:val="22"/>
      </w:rPr>
      <w:tblPr/>
      <w:tcPr>
        <w:shd w:val="clear" w:color="E8E8E8" w:fill="auto"/>
      </w:tcPr>
    </w:tblStylePr>
    <w:tblStylePr w:type="band2Horz">
      <w:rPr>
        <w:color w:val="C9C9C9" w:themeColor="accent3" w:themeTint="98" w:themeShade="95"/>
        <w:sz w:val="22"/>
      </w:rPr>
    </w:tblStylePr>
  </w:style>
  <w:style w:type="table" w:customStyle="1" w:styleId="ListTable7Colorful-Accent4">
    <w:name w:val="List Table 7 Colorful - Accent 4"/>
    <w:basedOn w:val="a3"/>
    <w:uiPriority w:val="99"/>
    <w:rsid w:val="00491117"/>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auto"/>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auto"/>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auto"/>
      </w:tcPr>
    </w:tblStylePr>
    <w:tblStylePr w:type="band1Horz">
      <w:rPr>
        <w:color w:val="FFD865" w:themeColor="accent4" w:themeTint="9A" w:themeShade="95"/>
        <w:sz w:val="22"/>
      </w:rPr>
      <w:tblPr/>
      <w:tcPr>
        <w:shd w:val="clear" w:color="FFEFBF" w:fill="auto"/>
      </w:tcPr>
    </w:tblStylePr>
    <w:tblStylePr w:type="band2Horz">
      <w:rPr>
        <w:color w:val="FFD865" w:themeColor="accent4" w:themeTint="9A" w:themeShade="95"/>
        <w:sz w:val="22"/>
      </w:rPr>
    </w:tblStylePr>
  </w:style>
  <w:style w:type="table" w:customStyle="1" w:styleId="ListTable7Colorful-Accent5">
    <w:name w:val="List Table 7 Colorful - Accent 5"/>
    <w:basedOn w:val="a3"/>
    <w:uiPriority w:val="99"/>
    <w:rsid w:val="00491117"/>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auto"/>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auto"/>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auto"/>
      </w:tcPr>
    </w:tblStylePr>
    <w:tblStylePr w:type="band1Horz">
      <w:rPr>
        <w:color w:val="9BC2E5" w:themeColor="accent5" w:themeTint="9A" w:themeShade="95"/>
        <w:sz w:val="22"/>
      </w:rPr>
      <w:tblPr/>
      <w:tcPr>
        <w:shd w:val="clear" w:color="D5E5F4" w:fill="auto"/>
      </w:tcPr>
    </w:tblStylePr>
    <w:tblStylePr w:type="band2Horz">
      <w:rPr>
        <w:color w:val="9BC2E5" w:themeColor="accent5" w:themeTint="9A" w:themeShade="95"/>
        <w:sz w:val="22"/>
      </w:rPr>
    </w:tblStylePr>
  </w:style>
  <w:style w:type="table" w:customStyle="1" w:styleId="ListTable7Colorful-Accent6">
    <w:name w:val="List Table 7 Colorful - Accent 6"/>
    <w:basedOn w:val="a3"/>
    <w:uiPriority w:val="99"/>
    <w:rsid w:val="00491117"/>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auto"/>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auto"/>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auto"/>
      </w:tcPr>
    </w:tblStylePr>
    <w:tblStylePr w:type="band1Horz">
      <w:rPr>
        <w:color w:val="A9D08E" w:themeColor="accent6" w:themeTint="98" w:themeShade="95"/>
        <w:sz w:val="22"/>
      </w:rPr>
      <w:tblPr/>
      <w:tcPr>
        <w:shd w:val="clear" w:color="DAEBCF" w:fill="auto"/>
      </w:tcPr>
    </w:tblStylePr>
    <w:tblStylePr w:type="band2Horz">
      <w:rPr>
        <w:color w:val="A9D08E" w:themeColor="accent6" w:themeTint="98" w:themeShade="95"/>
        <w:sz w:val="22"/>
      </w:rPr>
    </w:tblStylePr>
  </w:style>
  <w:style w:type="table" w:customStyle="1" w:styleId="Lined-Accent">
    <w:name w:val="Lined - Accent"/>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7F7F7F" w:fill="auto"/>
      </w:tcPr>
    </w:tblStylePr>
    <w:tblStylePr w:type="lastRow">
      <w:rPr>
        <w:color w:val="F2F2F2"/>
        <w:sz w:val="22"/>
      </w:rPr>
      <w:tblPr/>
      <w:tcPr>
        <w:shd w:val="clear" w:color="7F7F7F" w:fill="auto"/>
      </w:tcPr>
    </w:tblStylePr>
    <w:tblStylePr w:type="firstCol">
      <w:rPr>
        <w:color w:val="F2F2F2"/>
        <w:sz w:val="22"/>
      </w:rPr>
      <w:tblPr/>
      <w:tcPr>
        <w:shd w:val="clear" w:color="7F7F7F" w:fill="auto"/>
      </w:tcPr>
    </w:tblStylePr>
    <w:tblStylePr w:type="lastCol">
      <w:rPr>
        <w:color w:val="F2F2F2"/>
        <w:sz w:val="22"/>
      </w:rPr>
      <w:tblPr/>
      <w:tcPr>
        <w:shd w:val="clear" w:color="7F7F7F" w:fill="auto"/>
      </w:tcPr>
    </w:tblStylePr>
    <w:tblStylePr w:type="band1Vert">
      <w:rPr>
        <w:color w:val="404040"/>
        <w:sz w:val="22"/>
      </w:rPr>
    </w:tblStylePr>
    <w:tblStylePr w:type="band2Vert">
      <w:rPr>
        <w:color w:val="404040"/>
        <w:sz w:val="22"/>
      </w:rPr>
      <w:tblPr/>
      <w:tcPr>
        <w:shd w:val="clear" w:color="F2F2F2" w:fill="auto"/>
      </w:tcPr>
    </w:tblStylePr>
    <w:tblStylePr w:type="band1Horz">
      <w:rPr>
        <w:color w:val="404040"/>
        <w:sz w:val="22"/>
      </w:rPr>
    </w:tblStylePr>
    <w:tblStylePr w:type="band2Horz">
      <w:rPr>
        <w:color w:val="404040"/>
        <w:sz w:val="22"/>
      </w:rPr>
      <w:tblPr/>
      <w:tcPr>
        <w:shd w:val="clear" w:color="F2F2F2" w:fill="auto"/>
      </w:tcPr>
    </w:tblStylePr>
  </w:style>
  <w:style w:type="table" w:customStyle="1" w:styleId="Lined-Accent1">
    <w:name w:val="Lined - Accent 1"/>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537DC8" w:fill="auto"/>
      </w:tcPr>
    </w:tblStylePr>
    <w:tblStylePr w:type="lastRow">
      <w:rPr>
        <w:color w:val="F2F2F2"/>
        <w:sz w:val="22"/>
      </w:rPr>
      <w:tblPr/>
      <w:tcPr>
        <w:shd w:val="clear" w:color="537DC8" w:fill="auto"/>
      </w:tcPr>
    </w:tblStylePr>
    <w:tblStylePr w:type="firstCol">
      <w:rPr>
        <w:color w:val="F2F2F2"/>
        <w:sz w:val="22"/>
      </w:rPr>
      <w:tblPr/>
      <w:tcPr>
        <w:shd w:val="clear" w:color="537DC8" w:fill="auto"/>
      </w:tcPr>
    </w:tblStylePr>
    <w:tblStylePr w:type="lastCol">
      <w:rPr>
        <w:color w:val="F2F2F2"/>
        <w:sz w:val="22"/>
      </w:rPr>
      <w:tblPr/>
      <w:tcPr>
        <w:shd w:val="clear" w:color="537DC8" w:fill="auto"/>
      </w:tcPr>
    </w:tblStylePr>
    <w:tblStylePr w:type="band1Vert">
      <w:rPr>
        <w:color w:val="404040"/>
        <w:sz w:val="22"/>
      </w:rPr>
    </w:tblStylePr>
    <w:tblStylePr w:type="band2Vert">
      <w:rPr>
        <w:color w:val="404040"/>
        <w:sz w:val="22"/>
      </w:rPr>
      <w:tblPr/>
      <w:tcPr>
        <w:shd w:val="clear" w:color="C4D2EC" w:fill="auto"/>
      </w:tcPr>
    </w:tblStylePr>
    <w:tblStylePr w:type="band1Horz">
      <w:rPr>
        <w:color w:val="404040"/>
        <w:sz w:val="22"/>
      </w:rPr>
    </w:tblStylePr>
    <w:tblStylePr w:type="band2Horz">
      <w:rPr>
        <w:color w:val="404040"/>
        <w:sz w:val="22"/>
      </w:rPr>
      <w:tblPr/>
      <w:tcPr>
        <w:shd w:val="clear" w:color="C4D2EC" w:fill="auto"/>
      </w:tcPr>
    </w:tblStylePr>
  </w:style>
  <w:style w:type="table" w:customStyle="1" w:styleId="Lined-Accent2">
    <w:name w:val="Lined - Accent 2"/>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F4B184" w:fill="auto"/>
      </w:tcPr>
    </w:tblStylePr>
    <w:tblStylePr w:type="lastRow">
      <w:rPr>
        <w:color w:val="F2F2F2"/>
        <w:sz w:val="22"/>
      </w:rPr>
      <w:tblPr/>
      <w:tcPr>
        <w:shd w:val="clear" w:color="F4B184" w:fill="auto"/>
      </w:tcPr>
    </w:tblStylePr>
    <w:tblStylePr w:type="firstCol">
      <w:rPr>
        <w:color w:val="F2F2F2"/>
        <w:sz w:val="22"/>
      </w:rPr>
      <w:tblPr/>
      <w:tcPr>
        <w:shd w:val="clear" w:color="F4B184" w:fill="auto"/>
      </w:tcPr>
    </w:tblStylePr>
    <w:tblStylePr w:type="lastCol">
      <w:rPr>
        <w:color w:val="F2F2F2"/>
        <w:sz w:val="22"/>
      </w:rPr>
      <w:tblPr/>
      <w:tcPr>
        <w:shd w:val="clear" w:color="F4B184" w:fill="auto"/>
      </w:tcPr>
    </w:tblStylePr>
    <w:tblStylePr w:type="band1Vert">
      <w:rPr>
        <w:color w:val="404040"/>
        <w:sz w:val="22"/>
      </w:rPr>
    </w:tblStylePr>
    <w:tblStylePr w:type="band2Vert">
      <w:rPr>
        <w:color w:val="404040"/>
        <w:sz w:val="22"/>
      </w:rPr>
      <w:tblPr/>
      <w:tcPr>
        <w:shd w:val="clear" w:color="FBE5D6" w:fill="auto"/>
      </w:tcPr>
    </w:tblStylePr>
    <w:tblStylePr w:type="band1Horz">
      <w:rPr>
        <w:color w:val="404040"/>
        <w:sz w:val="22"/>
      </w:rPr>
    </w:tblStylePr>
    <w:tblStylePr w:type="band2Horz">
      <w:rPr>
        <w:color w:val="404040"/>
        <w:sz w:val="22"/>
      </w:rPr>
      <w:tblPr/>
      <w:tcPr>
        <w:shd w:val="clear" w:color="FBE5D6" w:fill="auto"/>
      </w:tcPr>
    </w:tblStylePr>
  </w:style>
  <w:style w:type="table" w:customStyle="1" w:styleId="Lined-Accent3">
    <w:name w:val="Lined - Accent 3"/>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5A5A5" w:fill="auto"/>
      </w:tcPr>
    </w:tblStylePr>
    <w:tblStylePr w:type="lastRow">
      <w:rPr>
        <w:color w:val="F2F2F2"/>
        <w:sz w:val="22"/>
      </w:rPr>
      <w:tblPr/>
      <w:tcPr>
        <w:shd w:val="clear" w:color="A5A5A5" w:fill="auto"/>
      </w:tcPr>
    </w:tblStylePr>
    <w:tblStylePr w:type="firstCol">
      <w:rPr>
        <w:color w:val="F2F2F2"/>
        <w:sz w:val="22"/>
      </w:rPr>
      <w:tblPr/>
      <w:tcPr>
        <w:shd w:val="clear" w:color="A5A5A5" w:fill="auto"/>
      </w:tcPr>
    </w:tblStylePr>
    <w:tblStylePr w:type="lastCol">
      <w:rPr>
        <w:color w:val="F2F2F2"/>
        <w:sz w:val="22"/>
      </w:rPr>
      <w:tblPr/>
      <w:tcPr>
        <w:shd w:val="clear" w:color="A5A5A5" w:fill="auto"/>
      </w:tcPr>
    </w:tblStylePr>
    <w:tblStylePr w:type="band1Vert">
      <w:rPr>
        <w:color w:val="404040"/>
        <w:sz w:val="22"/>
      </w:rPr>
    </w:tblStylePr>
    <w:tblStylePr w:type="band2Vert">
      <w:rPr>
        <w:color w:val="404040"/>
        <w:sz w:val="22"/>
      </w:rPr>
      <w:tblPr/>
      <w:tcPr>
        <w:shd w:val="clear" w:color="ECECEC" w:fill="auto"/>
      </w:tcPr>
    </w:tblStylePr>
    <w:tblStylePr w:type="band1Horz">
      <w:rPr>
        <w:color w:val="404040"/>
        <w:sz w:val="22"/>
      </w:rPr>
    </w:tblStylePr>
    <w:tblStylePr w:type="band2Horz">
      <w:rPr>
        <w:color w:val="404040"/>
        <w:sz w:val="22"/>
      </w:rPr>
      <w:tblPr/>
      <w:tcPr>
        <w:shd w:val="clear" w:color="ECECEC" w:fill="auto"/>
      </w:tcPr>
    </w:tblStylePr>
  </w:style>
  <w:style w:type="table" w:customStyle="1" w:styleId="Lined-Accent4">
    <w:name w:val="Lined - Accent 4"/>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FFD865" w:fill="auto"/>
      </w:tcPr>
    </w:tblStylePr>
    <w:tblStylePr w:type="lastRow">
      <w:rPr>
        <w:color w:val="F2F2F2"/>
        <w:sz w:val="22"/>
      </w:rPr>
      <w:tblPr/>
      <w:tcPr>
        <w:shd w:val="clear" w:color="FFD865" w:fill="auto"/>
      </w:tcPr>
    </w:tblStylePr>
    <w:tblStylePr w:type="firstCol">
      <w:rPr>
        <w:color w:val="F2F2F2"/>
        <w:sz w:val="22"/>
      </w:rPr>
      <w:tblPr/>
      <w:tcPr>
        <w:shd w:val="clear" w:color="FFD865" w:fill="auto"/>
      </w:tcPr>
    </w:tblStylePr>
    <w:tblStylePr w:type="lastCol">
      <w:rPr>
        <w:color w:val="F2F2F2"/>
        <w:sz w:val="22"/>
      </w:rPr>
      <w:tblPr/>
      <w:tcPr>
        <w:shd w:val="clear" w:color="FFD865" w:fill="auto"/>
      </w:tcPr>
    </w:tblStylePr>
    <w:tblStylePr w:type="band1Vert">
      <w:rPr>
        <w:color w:val="404040"/>
        <w:sz w:val="22"/>
      </w:rPr>
    </w:tblStylePr>
    <w:tblStylePr w:type="band2Vert">
      <w:rPr>
        <w:color w:val="404040"/>
        <w:sz w:val="22"/>
      </w:rPr>
      <w:tblPr/>
      <w:tcPr>
        <w:shd w:val="clear" w:color="FFF2CB" w:fill="auto"/>
      </w:tcPr>
    </w:tblStylePr>
    <w:tblStylePr w:type="band1Horz">
      <w:rPr>
        <w:color w:val="404040"/>
        <w:sz w:val="22"/>
      </w:rPr>
    </w:tblStylePr>
    <w:tblStylePr w:type="band2Horz">
      <w:rPr>
        <w:color w:val="404040"/>
        <w:sz w:val="22"/>
      </w:rPr>
      <w:tblPr/>
      <w:tcPr>
        <w:shd w:val="clear" w:color="FFF2CB" w:fill="auto"/>
      </w:tcPr>
    </w:tblStylePr>
  </w:style>
  <w:style w:type="table" w:customStyle="1" w:styleId="Lined-Accent5">
    <w:name w:val="Lined - Accent 5"/>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5B9BD5" w:fill="auto"/>
      </w:tcPr>
    </w:tblStylePr>
    <w:tblStylePr w:type="lastRow">
      <w:rPr>
        <w:color w:val="F2F2F2"/>
        <w:sz w:val="22"/>
      </w:rPr>
      <w:tblPr/>
      <w:tcPr>
        <w:shd w:val="clear" w:color="5B9BD5" w:fill="auto"/>
      </w:tcPr>
    </w:tblStylePr>
    <w:tblStylePr w:type="firstCol">
      <w:rPr>
        <w:color w:val="F2F2F2"/>
        <w:sz w:val="22"/>
      </w:rPr>
      <w:tblPr/>
      <w:tcPr>
        <w:shd w:val="clear" w:color="5B9BD5" w:fill="auto"/>
      </w:tcPr>
    </w:tblStylePr>
    <w:tblStylePr w:type="lastCol">
      <w:rPr>
        <w:color w:val="F2F2F2"/>
        <w:sz w:val="22"/>
      </w:rPr>
      <w:tblPr/>
      <w:tcPr>
        <w:shd w:val="clear" w:color="5B9BD5" w:fill="auto"/>
      </w:tcPr>
    </w:tblStylePr>
    <w:tblStylePr w:type="band1Vert">
      <w:rPr>
        <w:color w:val="404040"/>
        <w:sz w:val="22"/>
      </w:rPr>
    </w:tblStylePr>
    <w:tblStylePr w:type="band2Vert">
      <w:rPr>
        <w:color w:val="404040"/>
        <w:sz w:val="22"/>
      </w:rPr>
      <w:tblPr/>
      <w:tcPr>
        <w:shd w:val="clear" w:color="DDEAF6" w:fill="auto"/>
      </w:tcPr>
    </w:tblStylePr>
    <w:tblStylePr w:type="band1Horz">
      <w:rPr>
        <w:color w:val="404040"/>
        <w:sz w:val="22"/>
      </w:rPr>
    </w:tblStylePr>
    <w:tblStylePr w:type="band2Horz">
      <w:rPr>
        <w:color w:val="404040"/>
        <w:sz w:val="22"/>
      </w:rPr>
      <w:tblPr/>
      <w:tcPr>
        <w:shd w:val="clear" w:color="DDEAF6" w:fill="auto"/>
      </w:tcPr>
    </w:tblStylePr>
  </w:style>
  <w:style w:type="table" w:customStyle="1" w:styleId="Lined-Accent6">
    <w:name w:val="Lined - Accent 6"/>
    <w:basedOn w:val="a3"/>
    <w:uiPriority w:val="99"/>
    <w:rsid w:val="00491117"/>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70AD47" w:fill="auto"/>
      </w:tcPr>
    </w:tblStylePr>
    <w:tblStylePr w:type="lastRow">
      <w:rPr>
        <w:color w:val="F2F2F2"/>
        <w:sz w:val="22"/>
      </w:rPr>
      <w:tblPr/>
      <w:tcPr>
        <w:shd w:val="clear" w:color="70AD47" w:fill="auto"/>
      </w:tcPr>
    </w:tblStylePr>
    <w:tblStylePr w:type="firstCol">
      <w:rPr>
        <w:color w:val="F2F2F2"/>
        <w:sz w:val="22"/>
      </w:rPr>
      <w:tblPr/>
      <w:tcPr>
        <w:shd w:val="clear" w:color="70AD47" w:fill="auto"/>
      </w:tcPr>
    </w:tblStylePr>
    <w:tblStylePr w:type="lastCol">
      <w:rPr>
        <w:color w:val="F2F2F2"/>
        <w:sz w:val="22"/>
      </w:rPr>
      <w:tblPr/>
      <w:tcPr>
        <w:shd w:val="clear" w:color="70AD47" w:fill="auto"/>
      </w:tcPr>
    </w:tblStylePr>
    <w:tblStylePr w:type="band1Vert">
      <w:rPr>
        <w:color w:val="404040"/>
        <w:sz w:val="22"/>
      </w:rPr>
    </w:tblStylePr>
    <w:tblStylePr w:type="band2Vert">
      <w:rPr>
        <w:color w:val="404040"/>
        <w:sz w:val="22"/>
      </w:rPr>
      <w:tblPr/>
      <w:tcPr>
        <w:shd w:val="clear" w:color="E1EFD8" w:fill="auto"/>
      </w:tcPr>
    </w:tblStylePr>
    <w:tblStylePr w:type="band1Horz">
      <w:rPr>
        <w:color w:val="404040"/>
        <w:sz w:val="22"/>
      </w:rPr>
    </w:tblStylePr>
    <w:tblStylePr w:type="band2Horz">
      <w:rPr>
        <w:color w:val="404040"/>
        <w:sz w:val="22"/>
      </w:rPr>
      <w:tblPr/>
      <w:tcPr>
        <w:shd w:val="clear" w:color="E1EFD8" w:fill="auto"/>
      </w:tcPr>
    </w:tblStylePr>
  </w:style>
  <w:style w:type="table" w:customStyle="1" w:styleId="BorderedLined-Accent">
    <w:name w:val="Bordered &amp; Lined - Accent"/>
    <w:basedOn w:val="a3"/>
    <w:uiPriority w:val="99"/>
    <w:rsid w:val="00491117"/>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color w:val="F2F2F2"/>
        <w:sz w:val="22"/>
      </w:rPr>
      <w:tblPr/>
      <w:tcPr>
        <w:shd w:val="clear" w:color="7F7F7F" w:fill="auto"/>
      </w:tcPr>
    </w:tblStylePr>
    <w:tblStylePr w:type="lastRow">
      <w:rPr>
        <w:color w:val="F2F2F2"/>
        <w:sz w:val="22"/>
      </w:rPr>
      <w:tblPr/>
      <w:tcPr>
        <w:shd w:val="clear" w:color="7F7F7F" w:fill="auto"/>
      </w:tcPr>
    </w:tblStylePr>
    <w:tblStylePr w:type="firstCol">
      <w:rPr>
        <w:color w:val="F2F2F2"/>
        <w:sz w:val="22"/>
      </w:rPr>
      <w:tblPr/>
      <w:tcPr>
        <w:shd w:val="clear" w:color="7F7F7F" w:fill="auto"/>
      </w:tcPr>
    </w:tblStylePr>
    <w:tblStylePr w:type="lastCol">
      <w:rPr>
        <w:color w:val="F2F2F2"/>
        <w:sz w:val="22"/>
      </w:rPr>
      <w:tblPr/>
      <w:tcPr>
        <w:shd w:val="clear" w:color="7F7F7F" w:fill="auto"/>
      </w:tcPr>
    </w:tblStylePr>
    <w:tblStylePr w:type="band1Vert">
      <w:rPr>
        <w:color w:val="404040"/>
        <w:sz w:val="22"/>
      </w:rPr>
    </w:tblStylePr>
    <w:tblStylePr w:type="band2Vert">
      <w:rPr>
        <w:color w:val="404040"/>
        <w:sz w:val="22"/>
      </w:rPr>
      <w:tblPr/>
      <w:tcPr>
        <w:shd w:val="clear" w:color="F2F2F2" w:fill="auto"/>
      </w:tcPr>
    </w:tblStylePr>
    <w:tblStylePr w:type="band1Horz">
      <w:rPr>
        <w:color w:val="404040"/>
        <w:sz w:val="22"/>
      </w:rPr>
    </w:tblStylePr>
    <w:tblStylePr w:type="band2Horz">
      <w:rPr>
        <w:color w:val="404040"/>
        <w:sz w:val="22"/>
      </w:rPr>
      <w:tblPr/>
      <w:tcPr>
        <w:shd w:val="clear" w:color="F2F2F2" w:fill="auto"/>
      </w:tcPr>
    </w:tblStylePr>
  </w:style>
  <w:style w:type="table" w:customStyle="1" w:styleId="BorderedLined-Accent1">
    <w:name w:val="Bordered &amp; Lined - Accent 1"/>
    <w:basedOn w:val="a3"/>
    <w:uiPriority w:val="99"/>
    <w:rsid w:val="00491117"/>
    <w:rPr>
      <w:color w:val="404040"/>
      <w:sz w:val="20"/>
      <w:szCs w:val="20"/>
      <w:lang w:eastAsia="ru-RU"/>
    </w:r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top w:w="0" w:type="dxa"/>
        <w:left w:w="108" w:type="dxa"/>
        <w:bottom w:w="0" w:type="dxa"/>
        <w:right w:w="108" w:type="dxa"/>
      </w:tblCellMar>
    </w:tblPr>
    <w:tblStylePr w:type="firstRow">
      <w:rPr>
        <w:color w:val="F2F2F2"/>
        <w:sz w:val="22"/>
      </w:rPr>
      <w:tblPr/>
      <w:tcPr>
        <w:shd w:val="clear" w:color="537DC8" w:fill="auto"/>
      </w:tcPr>
    </w:tblStylePr>
    <w:tblStylePr w:type="lastRow">
      <w:rPr>
        <w:color w:val="F2F2F2"/>
        <w:sz w:val="22"/>
      </w:rPr>
      <w:tblPr/>
      <w:tcPr>
        <w:shd w:val="clear" w:color="537DC8" w:fill="auto"/>
      </w:tcPr>
    </w:tblStylePr>
    <w:tblStylePr w:type="firstCol">
      <w:rPr>
        <w:color w:val="F2F2F2"/>
        <w:sz w:val="22"/>
      </w:rPr>
      <w:tblPr/>
      <w:tcPr>
        <w:shd w:val="clear" w:color="537DC8" w:fill="auto"/>
      </w:tcPr>
    </w:tblStylePr>
    <w:tblStylePr w:type="lastCol">
      <w:rPr>
        <w:color w:val="F2F2F2"/>
        <w:sz w:val="22"/>
      </w:rPr>
      <w:tblPr/>
      <w:tcPr>
        <w:shd w:val="clear" w:color="537DC8" w:fill="auto"/>
      </w:tcPr>
    </w:tblStylePr>
    <w:tblStylePr w:type="band1Vert">
      <w:rPr>
        <w:color w:val="404040"/>
        <w:sz w:val="22"/>
      </w:rPr>
    </w:tblStylePr>
    <w:tblStylePr w:type="band2Vert">
      <w:rPr>
        <w:color w:val="404040"/>
        <w:sz w:val="22"/>
      </w:rPr>
      <w:tblPr/>
      <w:tcPr>
        <w:shd w:val="clear" w:color="C4D2EC" w:fill="auto"/>
      </w:tcPr>
    </w:tblStylePr>
    <w:tblStylePr w:type="band1Horz">
      <w:rPr>
        <w:color w:val="404040"/>
        <w:sz w:val="22"/>
      </w:rPr>
    </w:tblStylePr>
    <w:tblStylePr w:type="band2Horz">
      <w:rPr>
        <w:color w:val="404040"/>
        <w:sz w:val="22"/>
      </w:rPr>
      <w:tblPr/>
      <w:tcPr>
        <w:shd w:val="clear" w:color="C4D2EC" w:fill="auto"/>
      </w:tcPr>
    </w:tblStylePr>
  </w:style>
  <w:style w:type="table" w:customStyle="1" w:styleId="BorderedLined-Accent2">
    <w:name w:val="Bordered &amp; Lined - Accent 2"/>
    <w:basedOn w:val="a3"/>
    <w:uiPriority w:val="99"/>
    <w:rsid w:val="00491117"/>
    <w:rPr>
      <w:color w:val="404040"/>
      <w:sz w:val="20"/>
      <w:szCs w:val="20"/>
      <w:lang w:eastAsia="ru-RU"/>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CellMar>
        <w:top w:w="0" w:type="dxa"/>
        <w:left w:w="108" w:type="dxa"/>
        <w:bottom w:w="0" w:type="dxa"/>
        <w:right w:w="108" w:type="dxa"/>
      </w:tblCellMar>
    </w:tblPr>
    <w:tblStylePr w:type="firstRow">
      <w:rPr>
        <w:color w:val="F2F2F2"/>
        <w:sz w:val="22"/>
      </w:rPr>
      <w:tblPr/>
      <w:tcPr>
        <w:shd w:val="clear" w:color="F4B184" w:fill="auto"/>
      </w:tcPr>
    </w:tblStylePr>
    <w:tblStylePr w:type="lastRow">
      <w:rPr>
        <w:color w:val="F2F2F2"/>
        <w:sz w:val="22"/>
      </w:rPr>
      <w:tblPr/>
      <w:tcPr>
        <w:shd w:val="clear" w:color="F4B184" w:fill="auto"/>
      </w:tcPr>
    </w:tblStylePr>
    <w:tblStylePr w:type="firstCol">
      <w:rPr>
        <w:color w:val="F2F2F2"/>
        <w:sz w:val="22"/>
      </w:rPr>
      <w:tblPr/>
      <w:tcPr>
        <w:shd w:val="clear" w:color="F4B184" w:fill="auto"/>
      </w:tcPr>
    </w:tblStylePr>
    <w:tblStylePr w:type="lastCol">
      <w:rPr>
        <w:color w:val="F2F2F2"/>
        <w:sz w:val="22"/>
      </w:rPr>
      <w:tblPr/>
      <w:tcPr>
        <w:shd w:val="clear" w:color="F4B184" w:fill="auto"/>
      </w:tcPr>
    </w:tblStylePr>
    <w:tblStylePr w:type="band1Vert">
      <w:rPr>
        <w:color w:val="404040"/>
        <w:sz w:val="22"/>
      </w:rPr>
    </w:tblStylePr>
    <w:tblStylePr w:type="band2Vert">
      <w:rPr>
        <w:color w:val="404040"/>
        <w:sz w:val="22"/>
      </w:rPr>
      <w:tblPr/>
      <w:tcPr>
        <w:shd w:val="clear" w:color="FBE5D6" w:fill="auto"/>
      </w:tcPr>
    </w:tblStylePr>
    <w:tblStylePr w:type="band1Horz">
      <w:rPr>
        <w:color w:val="404040"/>
        <w:sz w:val="22"/>
      </w:rPr>
    </w:tblStylePr>
    <w:tblStylePr w:type="band2Horz">
      <w:rPr>
        <w:color w:val="404040"/>
        <w:sz w:val="22"/>
      </w:rPr>
      <w:tblPr/>
      <w:tcPr>
        <w:shd w:val="clear" w:color="FBE5D6" w:fill="auto"/>
      </w:tcPr>
    </w:tblStylePr>
  </w:style>
  <w:style w:type="table" w:customStyle="1" w:styleId="BorderedLined-Accent3">
    <w:name w:val="Bordered &amp; Lined - Accent 3"/>
    <w:basedOn w:val="a3"/>
    <w:uiPriority w:val="99"/>
    <w:rsid w:val="00491117"/>
    <w:rPr>
      <w:color w:val="404040"/>
      <w:sz w:val="20"/>
      <w:szCs w:val="20"/>
      <w:lang w:eastAsia="ru-RU"/>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0" w:type="dxa"/>
        <w:left w:w="108" w:type="dxa"/>
        <w:bottom w:w="0" w:type="dxa"/>
        <w:right w:w="108" w:type="dxa"/>
      </w:tblCellMar>
    </w:tblPr>
    <w:tblStylePr w:type="firstRow">
      <w:rPr>
        <w:color w:val="F2F2F2"/>
        <w:sz w:val="22"/>
      </w:rPr>
      <w:tblPr/>
      <w:tcPr>
        <w:shd w:val="clear" w:color="A5A5A5" w:fill="auto"/>
      </w:tcPr>
    </w:tblStylePr>
    <w:tblStylePr w:type="lastRow">
      <w:rPr>
        <w:color w:val="F2F2F2"/>
        <w:sz w:val="22"/>
      </w:rPr>
      <w:tblPr/>
      <w:tcPr>
        <w:shd w:val="clear" w:color="A5A5A5" w:fill="auto"/>
      </w:tcPr>
    </w:tblStylePr>
    <w:tblStylePr w:type="firstCol">
      <w:rPr>
        <w:color w:val="F2F2F2"/>
        <w:sz w:val="22"/>
      </w:rPr>
      <w:tblPr/>
      <w:tcPr>
        <w:shd w:val="clear" w:color="A5A5A5" w:fill="auto"/>
      </w:tcPr>
    </w:tblStylePr>
    <w:tblStylePr w:type="lastCol">
      <w:rPr>
        <w:color w:val="F2F2F2"/>
        <w:sz w:val="22"/>
      </w:rPr>
      <w:tblPr/>
      <w:tcPr>
        <w:shd w:val="clear" w:color="A5A5A5" w:fill="auto"/>
      </w:tcPr>
    </w:tblStylePr>
    <w:tblStylePr w:type="band1Vert">
      <w:rPr>
        <w:color w:val="404040"/>
        <w:sz w:val="22"/>
      </w:rPr>
    </w:tblStylePr>
    <w:tblStylePr w:type="band2Vert">
      <w:rPr>
        <w:color w:val="404040"/>
        <w:sz w:val="22"/>
      </w:rPr>
      <w:tblPr/>
      <w:tcPr>
        <w:shd w:val="clear" w:color="ECECEC" w:fill="auto"/>
      </w:tcPr>
    </w:tblStylePr>
    <w:tblStylePr w:type="band1Horz">
      <w:rPr>
        <w:color w:val="404040"/>
        <w:sz w:val="22"/>
      </w:rPr>
    </w:tblStylePr>
    <w:tblStylePr w:type="band2Horz">
      <w:rPr>
        <w:color w:val="404040"/>
        <w:sz w:val="22"/>
      </w:rPr>
      <w:tblPr/>
      <w:tcPr>
        <w:shd w:val="clear" w:color="ECECEC" w:fill="auto"/>
      </w:tcPr>
    </w:tblStylePr>
  </w:style>
  <w:style w:type="table" w:customStyle="1" w:styleId="BorderedLined-Accent4">
    <w:name w:val="Bordered &amp; Lined - Accent 4"/>
    <w:basedOn w:val="a3"/>
    <w:uiPriority w:val="99"/>
    <w:rsid w:val="00491117"/>
    <w:rPr>
      <w:color w:val="404040"/>
      <w:sz w:val="20"/>
      <w:szCs w:val="20"/>
      <w:lang w:eastAsia="ru-RU"/>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top w:w="0" w:type="dxa"/>
        <w:left w:w="108" w:type="dxa"/>
        <w:bottom w:w="0" w:type="dxa"/>
        <w:right w:w="108" w:type="dxa"/>
      </w:tblCellMar>
    </w:tblPr>
    <w:tblStylePr w:type="firstRow">
      <w:rPr>
        <w:color w:val="F2F2F2"/>
        <w:sz w:val="22"/>
      </w:rPr>
      <w:tblPr/>
      <w:tcPr>
        <w:shd w:val="clear" w:color="FFD865" w:fill="auto"/>
      </w:tcPr>
    </w:tblStylePr>
    <w:tblStylePr w:type="lastRow">
      <w:rPr>
        <w:color w:val="F2F2F2"/>
        <w:sz w:val="22"/>
      </w:rPr>
      <w:tblPr/>
      <w:tcPr>
        <w:shd w:val="clear" w:color="FFD865" w:fill="auto"/>
      </w:tcPr>
    </w:tblStylePr>
    <w:tblStylePr w:type="firstCol">
      <w:rPr>
        <w:color w:val="F2F2F2"/>
        <w:sz w:val="22"/>
      </w:rPr>
      <w:tblPr/>
      <w:tcPr>
        <w:shd w:val="clear" w:color="FFD865" w:fill="auto"/>
      </w:tcPr>
    </w:tblStylePr>
    <w:tblStylePr w:type="lastCol">
      <w:rPr>
        <w:color w:val="F2F2F2"/>
        <w:sz w:val="22"/>
      </w:rPr>
      <w:tblPr/>
      <w:tcPr>
        <w:shd w:val="clear" w:color="FFD865" w:fill="auto"/>
      </w:tcPr>
    </w:tblStylePr>
    <w:tblStylePr w:type="band1Vert">
      <w:rPr>
        <w:color w:val="404040"/>
        <w:sz w:val="22"/>
      </w:rPr>
    </w:tblStylePr>
    <w:tblStylePr w:type="band2Vert">
      <w:rPr>
        <w:color w:val="404040"/>
        <w:sz w:val="22"/>
      </w:rPr>
      <w:tblPr/>
      <w:tcPr>
        <w:shd w:val="clear" w:color="FFF2CB" w:fill="auto"/>
      </w:tcPr>
    </w:tblStylePr>
    <w:tblStylePr w:type="band1Horz">
      <w:rPr>
        <w:color w:val="404040"/>
        <w:sz w:val="22"/>
      </w:rPr>
    </w:tblStylePr>
    <w:tblStylePr w:type="band2Horz">
      <w:rPr>
        <w:color w:val="404040"/>
        <w:sz w:val="22"/>
      </w:rPr>
      <w:tblPr/>
      <w:tcPr>
        <w:shd w:val="clear" w:color="FFF2CB" w:fill="auto"/>
      </w:tcPr>
    </w:tblStylePr>
  </w:style>
  <w:style w:type="table" w:customStyle="1" w:styleId="BorderedLined-Accent5">
    <w:name w:val="Bordered &amp; Lined - Accent 5"/>
    <w:basedOn w:val="a3"/>
    <w:uiPriority w:val="99"/>
    <w:rsid w:val="00491117"/>
    <w:rPr>
      <w:color w:val="404040"/>
      <w:sz w:val="20"/>
      <w:szCs w:val="20"/>
      <w:lang w:eastAsia="ru-RU"/>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color w:val="F2F2F2"/>
        <w:sz w:val="22"/>
      </w:rPr>
      <w:tblPr/>
      <w:tcPr>
        <w:shd w:val="clear" w:color="5B9BD5" w:fill="auto"/>
      </w:tcPr>
    </w:tblStylePr>
    <w:tblStylePr w:type="lastRow">
      <w:rPr>
        <w:color w:val="F2F2F2"/>
        <w:sz w:val="22"/>
      </w:rPr>
      <w:tblPr/>
      <w:tcPr>
        <w:shd w:val="clear" w:color="5B9BD5" w:fill="auto"/>
      </w:tcPr>
    </w:tblStylePr>
    <w:tblStylePr w:type="firstCol">
      <w:rPr>
        <w:color w:val="F2F2F2"/>
        <w:sz w:val="22"/>
      </w:rPr>
      <w:tblPr/>
      <w:tcPr>
        <w:shd w:val="clear" w:color="5B9BD5" w:fill="auto"/>
      </w:tcPr>
    </w:tblStylePr>
    <w:tblStylePr w:type="lastCol">
      <w:rPr>
        <w:color w:val="F2F2F2"/>
        <w:sz w:val="22"/>
      </w:rPr>
      <w:tblPr/>
      <w:tcPr>
        <w:shd w:val="clear" w:color="5B9BD5" w:fill="auto"/>
      </w:tcPr>
    </w:tblStylePr>
    <w:tblStylePr w:type="band1Vert">
      <w:rPr>
        <w:color w:val="404040"/>
        <w:sz w:val="22"/>
      </w:rPr>
    </w:tblStylePr>
    <w:tblStylePr w:type="band2Vert">
      <w:rPr>
        <w:color w:val="404040"/>
        <w:sz w:val="22"/>
      </w:rPr>
      <w:tblPr/>
      <w:tcPr>
        <w:shd w:val="clear" w:color="DDEAF6" w:fill="auto"/>
      </w:tcPr>
    </w:tblStylePr>
    <w:tblStylePr w:type="band1Horz">
      <w:rPr>
        <w:color w:val="404040"/>
        <w:sz w:val="22"/>
      </w:rPr>
    </w:tblStylePr>
    <w:tblStylePr w:type="band2Horz">
      <w:rPr>
        <w:color w:val="404040"/>
        <w:sz w:val="22"/>
      </w:rPr>
      <w:tblPr/>
      <w:tcPr>
        <w:shd w:val="clear" w:color="DDEAF6" w:fill="auto"/>
      </w:tcPr>
    </w:tblStylePr>
  </w:style>
  <w:style w:type="table" w:customStyle="1" w:styleId="BorderedLined-Accent6">
    <w:name w:val="Bordered &amp; Lined - Accent 6"/>
    <w:basedOn w:val="a3"/>
    <w:uiPriority w:val="99"/>
    <w:rsid w:val="00491117"/>
    <w:rPr>
      <w:color w:val="404040"/>
      <w:sz w:val="20"/>
      <w:szCs w:val="20"/>
      <w:lang w:eastAsia="ru-RU"/>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color w:val="F2F2F2"/>
        <w:sz w:val="22"/>
      </w:rPr>
      <w:tblPr/>
      <w:tcPr>
        <w:shd w:val="clear" w:color="70AD47" w:fill="auto"/>
      </w:tcPr>
    </w:tblStylePr>
    <w:tblStylePr w:type="lastRow">
      <w:rPr>
        <w:color w:val="F2F2F2"/>
        <w:sz w:val="22"/>
      </w:rPr>
      <w:tblPr/>
      <w:tcPr>
        <w:shd w:val="clear" w:color="70AD47" w:fill="auto"/>
      </w:tcPr>
    </w:tblStylePr>
    <w:tblStylePr w:type="firstCol">
      <w:rPr>
        <w:color w:val="F2F2F2"/>
        <w:sz w:val="22"/>
      </w:rPr>
      <w:tblPr/>
      <w:tcPr>
        <w:shd w:val="clear" w:color="70AD47" w:fill="auto"/>
      </w:tcPr>
    </w:tblStylePr>
    <w:tblStylePr w:type="lastCol">
      <w:rPr>
        <w:color w:val="F2F2F2"/>
        <w:sz w:val="22"/>
      </w:rPr>
      <w:tblPr/>
      <w:tcPr>
        <w:shd w:val="clear" w:color="70AD47" w:fill="auto"/>
      </w:tcPr>
    </w:tblStylePr>
    <w:tblStylePr w:type="band1Vert">
      <w:rPr>
        <w:color w:val="404040"/>
        <w:sz w:val="22"/>
      </w:rPr>
    </w:tblStylePr>
    <w:tblStylePr w:type="band2Vert">
      <w:rPr>
        <w:color w:val="404040"/>
        <w:sz w:val="22"/>
      </w:rPr>
      <w:tblPr/>
      <w:tcPr>
        <w:shd w:val="clear" w:color="E1EFD8" w:fill="auto"/>
      </w:tcPr>
    </w:tblStylePr>
    <w:tblStylePr w:type="band1Horz">
      <w:rPr>
        <w:color w:val="404040"/>
        <w:sz w:val="22"/>
      </w:rPr>
    </w:tblStylePr>
    <w:tblStylePr w:type="band2Horz">
      <w:rPr>
        <w:color w:val="404040"/>
        <w:sz w:val="22"/>
      </w:rPr>
      <w:tblPr/>
      <w:tcPr>
        <w:shd w:val="clear" w:color="E1EFD8" w:fill="auto"/>
      </w:tcPr>
    </w:tblStylePr>
  </w:style>
  <w:style w:type="table" w:customStyle="1" w:styleId="Bordered">
    <w:name w:val="Bordered"/>
    <w:basedOn w:val="a3"/>
    <w:uiPriority w:val="99"/>
    <w:rsid w:val="0049111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3"/>
    <w:uiPriority w:val="99"/>
    <w:rsid w:val="00491117"/>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a3"/>
    <w:uiPriority w:val="99"/>
    <w:rsid w:val="00491117"/>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a3"/>
    <w:uiPriority w:val="99"/>
    <w:rsid w:val="00491117"/>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a3"/>
    <w:uiPriority w:val="99"/>
    <w:rsid w:val="00491117"/>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a3"/>
    <w:uiPriority w:val="99"/>
    <w:rsid w:val="00491117"/>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a3"/>
    <w:uiPriority w:val="99"/>
    <w:rsid w:val="00491117"/>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afff0">
    <w:name w:val="Table Grid"/>
    <w:basedOn w:val="a3"/>
    <w:uiPriority w:val="59"/>
    <w:rsid w:val="00491117"/>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2"/>
    <w:uiPriority w:val="99"/>
    <w:semiHidden/>
    <w:unhideWhenUsed/>
    <w:rsid w:val="005227FC"/>
    <w:rPr>
      <w:color w:val="605E5C"/>
      <w:shd w:val="clear" w:color="auto" w:fill="E1DFDD"/>
    </w:rPr>
  </w:style>
  <w:style w:type="character" w:customStyle="1" w:styleId="fontstyle01">
    <w:name w:val="fontstyle01"/>
    <w:basedOn w:val="a2"/>
    <w:rsid w:val="00657EF6"/>
    <w:rPr>
      <w:rFonts w:ascii="TimesNewRomanPSMT" w:hAnsi="TimesNewRomanPSMT" w:hint="default"/>
      <w:b w:val="0"/>
      <w:bCs w:val="0"/>
      <w:i w:val="0"/>
      <w:iCs w:val="0"/>
      <w:color w:val="000000"/>
      <w:sz w:val="20"/>
      <w:szCs w:val="20"/>
    </w:rPr>
  </w:style>
  <w:style w:type="character" w:customStyle="1" w:styleId="afff">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веб)1 Знак"/>
    <w:link w:val="affe"/>
    <w:rsid w:val="00F640D8"/>
    <w:rPr>
      <w:rFonts w:ascii="Times New Roman" w:eastAsia="Times New Roman" w:hAnsi="Times New Roman" w:cs="Times New Roma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480191349">
      <w:bodyDiv w:val="1"/>
      <w:marLeft w:val="0"/>
      <w:marRight w:val="0"/>
      <w:marTop w:val="0"/>
      <w:marBottom w:val="0"/>
      <w:divBdr>
        <w:top w:val="none" w:sz="0" w:space="0" w:color="auto"/>
        <w:left w:val="none" w:sz="0" w:space="0" w:color="auto"/>
        <w:bottom w:val="none" w:sz="0" w:space="0" w:color="auto"/>
        <w:right w:val="none" w:sz="0" w:space="0" w:color="auto"/>
      </w:divBdr>
      <w:divsChild>
        <w:div w:id="1832525029">
          <w:marLeft w:val="0"/>
          <w:marRight w:val="0"/>
          <w:marTop w:val="0"/>
          <w:marBottom w:val="0"/>
          <w:divBdr>
            <w:top w:val="none" w:sz="0" w:space="0" w:color="auto"/>
            <w:left w:val="none" w:sz="0" w:space="0" w:color="auto"/>
            <w:bottom w:val="none" w:sz="0" w:space="0" w:color="auto"/>
            <w:right w:val="none" w:sz="0" w:space="0" w:color="auto"/>
          </w:divBdr>
        </w:div>
        <w:div w:id="475417984">
          <w:marLeft w:val="0"/>
          <w:marRight w:val="0"/>
          <w:marTop w:val="0"/>
          <w:marBottom w:val="0"/>
          <w:divBdr>
            <w:top w:val="none" w:sz="0" w:space="0" w:color="auto"/>
            <w:left w:val="none" w:sz="0" w:space="0" w:color="auto"/>
            <w:bottom w:val="none" w:sz="0" w:space="0" w:color="auto"/>
            <w:right w:val="none" w:sz="0" w:space="0" w:color="auto"/>
          </w:divBdr>
        </w:div>
        <w:div w:id="1075200514">
          <w:marLeft w:val="0"/>
          <w:marRight w:val="0"/>
          <w:marTop w:val="0"/>
          <w:marBottom w:val="0"/>
          <w:divBdr>
            <w:top w:val="none" w:sz="0" w:space="0" w:color="auto"/>
            <w:left w:val="none" w:sz="0" w:space="0" w:color="auto"/>
            <w:bottom w:val="none" w:sz="0" w:space="0" w:color="auto"/>
            <w:right w:val="none" w:sz="0" w:space="0" w:color="auto"/>
          </w:divBdr>
        </w:div>
        <w:div w:id="1642151256">
          <w:marLeft w:val="0"/>
          <w:marRight w:val="0"/>
          <w:marTop w:val="0"/>
          <w:marBottom w:val="0"/>
          <w:divBdr>
            <w:top w:val="none" w:sz="0" w:space="0" w:color="auto"/>
            <w:left w:val="none" w:sz="0" w:space="0" w:color="auto"/>
            <w:bottom w:val="none" w:sz="0" w:space="0" w:color="auto"/>
            <w:right w:val="none" w:sz="0" w:space="0" w:color="auto"/>
          </w:divBdr>
        </w:div>
        <w:div w:id="1906212169">
          <w:marLeft w:val="0"/>
          <w:marRight w:val="0"/>
          <w:marTop w:val="0"/>
          <w:marBottom w:val="0"/>
          <w:divBdr>
            <w:top w:val="none" w:sz="0" w:space="0" w:color="auto"/>
            <w:left w:val="none" w:sz="0" w:space="0" w:color="auto"/>
            <w:bottom w:val="none" w:sz="0" w:space="0" w:color="auto"/>
            <w:right w:val="none" w:sz="0" w:space="0" w:color="auto"/>
          </w:divBdr>
        </w:div>
        <w:div w:id="6323763">
          <w:marLeft w:val="0"/>
          <w:marRight w:val="0"/>
          <w:marTop w:val="0"/>
          <w:marBottom w:val="0"/>
          <w:divBdr>
            <w:top w:val="none" w:sz="0" w:space="0" w:color="auto"/>
            <w:left w:val="none" w:sz="0" w:space="0" w:color="auto"/>
            <w:bottom w:val="none" w:sz="0" w:space="0" w:color="auto"/>
            <w:right w:val="none" w:sz="0" w:space="0" w:color="auto"/>
          </w:divBdr>
        </w:div>
        <w:div w:id="185603283">
          <w:marLeft w:val="0"/>
          <w:marRight w:val="0"/>
          <w:marTop w:val="0"/>
          <w:marBottom w:val="0"/>
          <w:divBdr>
            <w:top w:val="none" w:sz="0" w:space="0" w:color="auto"/>
            <w:left w:val="none" w:sz="0" w:space="0" w:color="auto"/>
            <w:bottom w:val="none" w:sz="0" w:space="0" w:color="auto"/>
            <w:right w:val="none" w:sz="0" w:space="0" w:color="auto"/>
          </w:divBdr>
        </w:div>
        <w:div w:id="2143381186">
          <w:marLeft w:val="0"/>
          <w:marRight w:val="0"/>
          <w:marTop w:val="0"/>
          <w:marBottom w:val="0"/>
          <w:divBdr>
            <w:top w:val="none" w:sz="0" w:space="0" w:color="auto"/>
            <w:left w:val="none" w:sz="0" w:space="0" w:color="auto"/>
            <w:bottom w:val="none" w:sz="0" w:space="0" w:color="auto"/>
            <w:right w:val="none" w:sz="0" w:space="0" w:color="auto"/>
          </w:divBdr>
        </w:div>
        <w:div w:id="1072123123">
          <w:marLeft w:val="0"/>
          <w:marRight w:val="0"/>
          <w:marTop w:val="0"/>
          <w:marBottom w:val="0"/>
          <w:divBdr>
            <w:top w:val="none" w:sz="0" w:space="0" w:color="auto"/>
            <w:left w:val="none" w:sz="0" w:space="0" w:color="auto"/>
            <w:bottom w:val="none" w:sz="0" w:space="0" w:color="auto"/>
            <w:right w:val="none" w:sz="0" w:space="0" w:color="auto"/>
          </w:divBdr>
        </w:div>
        <w:div w:id="748649731">
          <w:marLeft w:val="0"/>
          <w:marRight w:val="0"/>
          <w:marTop w:val="0"/>
          <w:marBottom w:val="0"/>
          <w:divBdr>
            <w:top w:val="none" w:sz="0" w:space="0" w:color="auto"/>
            <w:left w:val="none" w:sz="0" w:space="0" w:color="auto"/>
            <w:bottom w:val="none" w:sz="0" w:space="0" w:color="auto"/>
            <w:right w:val="none" w:sz="0" w:space="0" w:color="auto"/>
          </w:divBdr>
        </w:div>
        <w:div w:id="296449749">
          <w:marLeft w:val="0"/>
          <w:marRight w:val="0"/>
          <w:marTop w:val="0"/>
          <w:marBottom w:val="0"/>
          <w:divBdr>
            <w:top w:val="none" w:sz="0" w:space="0" w:color="auto"/>
            <w:left w:val="none" w:sz="0" w:space="0" w:color="auto"/>
            <w:bottom w:val="none" w:sz="0" w:space="0" w:color="auto"/>
            <w:right w:val="none" w:sz="0" w:space="0" w:color="auto"/>
          </w:divBdr>
        </w:div>
        <w:div w:id="1826048904">
          <w:marLeft w:val="0"/>
          <w:marRight w:val="0"/>
          <w:marTop w:val="0"/>
          <w:marBottom w:val="0"/>
          <w:divBdr>
            <w:top w:val="none" w:sz="0" w:space="0" w:color="auto"/>
            <w:left w:val="none" w:sz="0" w:space="0" w:color="auto"/>
            <w:bottom w:val="none" w:sz="0" w:space="0" w:color="auto"/>
            <w:right w:val="none" w:sz="0" w:space="0" w:color="auto"/>
          </w:divBdr>
        </w:div>
        <w:div w:id="1289780237">
          <w:marLeft w:val="0"/>
          <w:marRight w:val="0"/>
          <w:marTop w:val="0"/>
          <w:marBottom w:val="0"/>
          <w:divBdr>
            <w:top w:val="none" w:sz="0" w:space="0" w:color="auto"/>
            <w:left w:val="none" w:sz="0" w:space="0" w:color="auto"/>
            <w:bottom w:val="none" w:sz="0" w:space="0" w:color="auto"/>
            <w:right w:val="none" w:sz="0" w:space="0" w:color="auto"/>
          </w:divBdr>
        </w:div>
        <w:div w:id="482040432">
          <w:marLeft w:val="0"/>
          <w:marRight w:val="0"/>
          <w:marTop w:val="0"/>
          <w:marBottom w:val="0"/>
          <w:divBdr>
            <w:top w:val="none" w:sz="0" w:space="0" w:color="auto"/>
            <w:left w:val="none" w:sz="0" w:space="0" w:color="auto"/>
            <w:bottom w:val="none" w:sz="0" w:space="0" w:color="auto"/>
            <w:right w:val="none" w:sz="0" w:space="0" w:color="auto"/>
          </w:divBdr>
        </w:div>
      </w:divsChild>
    </w:div>
    <w:div w:id="1944339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01919946"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s://docs.cntd.ru/document/420254535" TargetMode="External"/><Relationship Id="rId10" Type="http://schemas.openxmlformats.org/officeDocument/2006/relationships/hyperlink" Target="https://docs.cntd.ru/document/57350011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document/cons_doc_LAW_390611/" TargetMode="External"/><Relationship Id="rId14" Type="http://schemas.openxmlformats.org/officeDocument/2006/relationships/hyperlink" Target="https://docs.cntd.ru/document/902280037"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Off\&#1055;&#1048;&#1062;\&#1044;&#1086;&#1082;&#1091;&#1084;&#1077;&#1085;&#1090;&#1099;\&#1044;&#1080;&#1072;&#1075;&#1088;&#1072;&#1084;&#108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Off\&#1055;&#1048;&#1062;\&#1044;&#1086;&#1082;&#1091;&#1084;&#1077;&#1085;&#1090;&#1099;\&#1044;&#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doughnutChart>
        <c:varyColors val="1"/>
        <c:ser>
          <c:idx val="0"/>
          <c:order val="0"/>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BCC-43A4-A7FC-F1A9920E4A0A}"/>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BCC-43A4-A7FC-F1A9920E4A0A}"/>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BCC-43A4-A7FC-F1A9920E4A0A}"/>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2BCC-43A4-A7FC-F1A9920E4A0A}"/>
              </c:ext>
            </c:extLst>
          </c:dPt>
          <c:cat>
            <c:strRef>
              <c:f>Лист1!$F$1:$I$1</c:f>
              <c:strCache>
                <c:ptCount val="4"/>
                <c:pt idx="0">
                  <c:v>Население (жилых зданий)</c:v>
                </c:pt>
                <c:pt idx="1">
                  <c:v>Бюджетные организации</c:v>
                </c:pt>
                <c:pt idx="2">
                  <c:v>Прочии организации</c:v>
                </c:pt>
                <c:pt idx="3">
                  <c:v>Потери</c:v>
                </c:pt>
              </c:strCache>
            </c:strRef>
          </c:cat>
          <c:val>
            <c:numRef>
              <c:f>Лист1!$F$2:$I$2</c:f>
              <c:numCache>
                <c:formatCode>General</c:formatCode>
                <c:ptCount val="4"/>
                <c:pt idx="0">
                  <c:v>71233</c:v>
                </c:pt>
                <c:pt idx="1">
                  <c:v>9855</c:v>
                </c:pt>
                <c:pt idx="2">
                  <c:v>0</c:v>
                </c:pt>
                <c:pt idx="3">
                  <c:v>9009</c:v>
                </c:pt>
              </c:numCache>
            </c:numRef>
          </c:val>
          <c:extLst xmlns:c16r2="http://schemas.microsoft.com/office/drawing/2015/06/chart">
            <c:ext xmlns:c16="http://schemas.microsoft.com/office/drawing/2014/chart" uri="{C3380CC4-5D6E-409C-BE32-E72D297353CC}">
              <c16:uniqueId val="{00000008-2BCC-43A4-A7FC-F1A9920E4A0A}"/>
            </c:ext>
          </c:extLst>
        </c:ser>
        <c:firstSliceAng val="0"/>
        <c:holeSize val="50"/>
      </c:doughnut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238-4EE6-AA0B-9D03C21BBB3D}"/>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238-4EE6-AA0B-9D03C21BBB3D}"/>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238-4EE6-AA0B-9D03C21BBB3D}"/>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238-4EE6-AA0B-9D03C21BBB3D}"/>
              </c:ext>
            </c:extLst>
          </c:dPt>
          <c:cat>
            <c:strRef>
              <c:f>Лист1!$F$1:$I$1</c:f>
              <c:strCache>
                <c:ptCount val="4"/>
                <c:pt idx="0">
                  <c:v>Население (жилых зданий)</c:v>
                </c:pt>
                <c:pt idx="1">
                  <c:v>Бюджетные организации</c:v>
                </c:pt>
                <c:pt idx="2">
                  <c:v>Прочии организации</c:v>
                </c:pt>
                <c:pt idx="3">
                  <c:v>Потери</c:v>
                </c:pt>
              </c:strCache>
            </c:strRef>
          </c:cat>
          <c:val>
            <c:numRef>
              <c:f>Лист1!$F$2:$I$2</c:f>
              <c:numCache>
                <c:formatCode>General</c:formatCode>
                <c:ptCount val="4"/>
                <c:pt idx="0">
                  <c:v>71233</c:v>
                </c:pt>
                <c:pt idx="1">
                  <c:v>9855</c:v>
                </c:pt>
                <c:pt idx="2">
                  <c:v>0</c:v>
                </c:pt>
                <c:pt idx="3">
                  <c:v>9009</c:v>
                </c:pt>
              </c:numCache>
            </c:numRef>
          </c:val>
          <c:extLst xmlns:c16r2="http://schemas.microsoft.com/office/drawing/2015/06/chart">
            <c:ext xmlns:c16="http://schemas.microsoft.com/office/drawing/2014/chart" uri="{C3380CC4-5D6E-409C-BE32-E72D297353CC}">
              <c16:uniqueId val="{00000008-B238-4EE6-AA0B-9D03C21BBB3D}"/>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F3B93BA-3CA1-41D1-9CC4-0ECE0369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8032</TotalTime>
  <Pages>75</Pages>
  <Words>18254</Words>
  <Characters>104050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Technik_01</dc:creator>
  <dc:description/>
  <cp:lastModifiedBy>admin</cp:lastModifiedBy>
  <cp:revision>217</cp:revision>
  <cp:lastPrinted>2024-07-16T14:57:00Z</cp:lastPrinted>
  <dcterms:created xsi:type="dcterms:W3CDTF">2023-02-17T08:13:00Z</dcterms:created>
  <dcterms:modified xsi:type="dcterms:W3CDTF">2025-03-06T13:19:00Z</dcterms:modified>
  <dc:language>ru-RU</dc:language>
</cp:coreProperties>
</file>